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DE5" w:rsidRDefault="00E40DE5" w:rsidP="00E40DE5">
      <w:pPr>
        <w:pStyle w:val="ConsTitle"/>
        <w:widowControl/>
        <w:ind w:right="0"/>
        <w:jc w:val="center"/>
        <w:rPr>
          <w:noProof/>
          <w:sz w:val="24"/>
          <w:lang w:eastAsia="ru-RU"/>
        </w:rPr>
      </w:pPr>
    </w:p>
    <w:p w:rsidR="00E40DE5" w:rsidRDefault="00E40DE5" w:rsidP="00E40DE5">
      <w:pPr>
        <w:pStyle w:val="ConsTitle"/>
        <w:widowControl/>
        <w:ind w:right="0"/>
        <w:jc w:val="center"/>
        <w:rPr>
          <w:sz w:val="24"/>
        </w:rPr>
      </w:pPr>
      <w:r>
        <w:rPr>
          <w:noProof/>
          <w:sz w:val="24"/>
          <w:lang w:eastAsia="ru-RU"/>
        </w:rPr>
        <w:drawing>
          <wp:anchor distT="0" distB="0" distL="114300" distR="114300" simplePos="0" relativeHeight="251659264" behindDoc="1" locked="0" layoutInCell="1" allowOverlap="1">
            <wp:simplePos x="0" y="0"/>
            <wp:positionH relativeFrom="margin">
              <wp:align>center</wp:align>
            </wp:positionH>
            <wp:positionV relativeFrom="paragraph">
              <wp:posOffset>-377190</wp:posOffset>
            </wp:positionV>
            <wp:extent cx="704850" cy="876300"/>
            <wp:effectExtent l="19050" t="0" r="0" b="0"/>
            <wp:wrapNone/>
            <wp:docPr id="3" name="Рисунок 1" descr="ТайгинскийГО-ПП-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ТайгинскийГО-ПП-0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4850" cy="876300"/>
                    </a:xfrm>
                    <a:prstGeom prst="rect">
                      <a:avLst/>
                    </a:prstGeom>
                    <a:noFill/>
                    <a:ln>
                      <a:noFill/>
                    </a:ln>
                  </pic:spPr>
                </pic:pic>
              </a:graphicData>
            </a:graphic>
          </wp:anchor>
        </w:drawing>
      </w:r>
    </w:p>
    <w:p w:rsidR="00E40DE5" w:rsidRDefault="00E40DE5" w:rsidP="00E40DE5">
      <w:pPr>
        <w:pStyle w:val="ConsTitle"/>
        <w:widowControl/>
        <w:ind w:right="0"/>
        <w:jc w:val="center"/>
        <w:rPr>
          <w:sz w:val="24"/>
        </w:rPr>
      </w:pPr>
    </w:p>
    <w:p w:rsidR="00E40DE5" w:rsidRPr="00EB6673" w:rsidRDefault="00E40DE5" w:rsidP="00E40DE5">
      <w:pPr>
        <w:pStyle w:val="ConsTitle"/>
        <w:widowControl/>
        <w:ind w:right="0"/>
        <w:jc w:val="center"/>
        <w:rPr>
          <w:sz w:val="24"/>
        </w:rPr>
      </w:pPr>
    </w:p>
    <w:p w:rsidR="00E40DE5" w:rsidRPr="00EB6673" w:rsidRDefault="00E40DE5" w:rsidP="00E40DE5">
      <w:pPr>
        <w:pStyle w:val="ConsTitle"/>
        <w:widowControl/>
        <w:ind w:right="0"/>
        <w:jc w:val="center"/>
        <w:rPr>
          <w:sz w:val="24"/>
        </w:rPr>
      </w:pPr>
    </w:p>
    <w:p w:rsidR="00E40DE5" w:rsidRPr="00EB6673" w:rsidRDefault="00E40DE5" w:rsidP="00E40DE5">
      <w:pPr>
        <w:pStyle w:val="ConsTitle"/>
        <w:widowControl/>
        <w:ind w:right="0"/>
        <w:jc w:val="center"/>
        <w:rPr>
          <w:sz w:val="24"/>
        </w:rPr>
      </w:pPr>
      <w:r w:rsidRPr="00EB6673">
        <w:rPr>
          <w:sz w:val="24"/>
        </w:rPr>
        <w:t>Кемеровская область – Кузбасс</w:t>
      </w:r>
    </w:p>
    <w:p w:rsidR="00E40DE5" w:rsidRPr="00EB6673" w:rsidRDefault="00E40DE5" w:rsidP="00E40DE5">
      <w:pPr>
        <w:pStyle w:val="ConsTitle"/>
        <w:widowControl/>
        <w:ind w:right="0"/>
        <w:jc w:val="center"/>
        <w:rPr>
          <w:sz w:val="24"/>
        </w:rPr>
      </w:pPr>
    </w:p>
    <w:p w:rsidR="00E40DE5" w:rsidRPr="00EB6673" w:rsidRDefault="00E40DE5" w:rsidP="00E40DE5">
      <w:pPr>
        <w:pStyle w:val="ConsTitle"/>
        <w:widowControl/>
        <w:ind w:right="0"/>
        <w:jc w:val="center"/>
        <w:rPr>
          <w:sz w:val="24"/>
        </w:rPr>
      </w:pPr>
      <w:r w:rsidRPr="00EB6673">
        <w:rPr>
          <w:sz w:val="24"/>
        </w:rPr>
        <w:t>СОВЕТ НАРОДНЫХ ДЕПУТАТОВ ТАЙГИНСКОГО ГОРОДСКОГО ОКРУГА</w:t>
      </w:r>
    </w:p>
    <w:p w:rsidR="00E40DE5" w:rsidRPr="00EB6673" w:rsidRDefault="00E40DE5" w:rsidP="00E40DE5">
      <w:pPr>
        <w:pStyle w:val="ConsTitle"/>
        <w:widowControl/>
        <w:ind w:right="0" w:firstLine="540"/>
        <w:jc w:val="center"/>
        <w:rPr>
          <w:sz w:val="24"/>
        </w:rPr>
      </w:pPr>
    </w:p>
    <w:p w:rsidR="00E40DE5" w:rsidRPr="00EB6673" w:rsidRDefault="00E40DE5" w:rsidP="00E40DE5">
      <w:pPr>
        <w:pStyle w:val="ConsTitle"/>
        <w:widowControl/>
        <w:ind w:right="0"/>
        <w:jc w:val="center"/>
        <w:rPr>
          <w:sz w:val="24"/>
        </w:rPr>
      </w:pPr>
      <w:r w:rsidRPr="00EB6673">
        <w:rPr>
          <w:sz w:val="24"/>
        </w:rPr>
        <w:t>РЕШЕНИЕ</w:t>
      </w:r>
    </w:p>
    <w:p w:rsidR="00E40DE5" w:rsidRPr="00EB6673" w:rsidRDefault="00E40DE5" w:rsidP="00E40DE5">
      <w:pPr>
        <w:pStyle w:val="ConsTitle"/>
        <w:widowControl/>
        <w:ind w:right="0"/>
        <w:rPr>
          <w:sz w:val="24"/>
          <w:szCs w:val="24"/>
        </w:rPr>
      </w:pPr>
    </w:p>
    <w:p w:rsidR="00E40DE5" w:rsidRDefault="00E40DE5" w:rsidP="00E40DE5">
      <w:pPr>
        <w:pStyle w:val="ConsTitle"/>
        <w:widowControl/>
        <w:ind w:right="0"/>
        <w:rPr>
          <w:sz w:val="24"/>
          <w:szCs w:val="24"/>
        </w:rPr>
      </w:pPr>
      <w:r>
        <w:rPr>
          <w:sz w:val="24"/>
          <w:szCs w:val="24"/>
        </w:rPr>
        <w:t>о</w:t>
      </w:r>
      <w:r w:rsidRPr="00EB6673">
        <w:rPr>
          <w:sz w:val="24"/>
          <w:szCs w:val="24"/>
        </w:rPr>
        <w:t>т</w:t>
      </w:r>
      <w:r>
        <w:rPr>
          <w:sz w:val="24"/>
          <w:szCs w:val="24"/>
        </w:rPr>
        <w:t xml:space="preserve"> </w:t>
      </w:r>
      <w:r w:rsidR="004546CE">
        <w:rPr>
          <w:sz w:val="24"/>
          <w:szCs w:val="24"/>
        </w:rPr>
        <w:t>17.02.2022</w:t>
      </w:r>
      <w:r w:rsidRPr="00EB6673">
        <w:rPr>
          <w:sz w:val="24"/>
          <w:szCs w:val="24"/>
        </w:rPr>
        <w:t xml:space="preserve"> № </w:t>
      </w:r>
      <w:r w:rsidR="00E4563C">
        <w:rPr>
          <w:sz w:val="24"/>
          <w:szCs w:val="24"/>
        </w:rPr>
        <w:t>9</w:t>
      </w:r>
      <w:r w:rsidR="004546CE">
        <w:rPr>
          <w:sz w:val="24"/>
          <w:szCs w:val="24"/>
        </w:rPr>
        <w:t>-нпа</w:t>
      </w:r>
      <w:r w:rsidR="00E4563C">
        <w:rPr>
          <w:sz w:val="24"/>
          <w:szCs w:val="24"/>
        </w:rPr>
        <w:t xml:space="preserve">        </w:t>
      </w:r>
      <w:r w:rsidR="004546CE">
        <w:rPr>
          <w:sz w:val="24"/>
          <w:szCs w:val="24"/>
        </w:rPr>
        <w:t xml:space="preserve">     </w:t>
      </w:r>
      <w:r>
        <w:rPr>
          <w:sz w:val="24"/>
          <w:szCs w:val="24"/>
        </w:rPr>
        <w:t xml:space="preserve">            </w:t>
      </w:r>
      <w:r w:rsidRPr="00EB6673">
        <w:rPr>
          <w:sz w:val="24"/>
          <w:szCs w:val="24"/>
        </w:rPr>
        <w:t xml:space="preserve">            </w:t>
      </w:r>
      <w:r>
        <w:rPr>
          <w:sz w:val="24"/>
          <w:szCs w:val="24"/>
        </w:rPr>
        <w:t xml:space="preserve">   </w:t>
      </w:r>
      <w:r w:rsidRPr="00EB6673">
        <w:rPr>
          <w:sz w:val="24"/>
          <w:szCs w:val="24"/>
        </w:rPr>
        <w:tab/>
        <w:t xml:space="preserve">        Тайгинский городской округ</w:t>
      </w:r>
    </w:p>
    <w:p w:rsidR="00E40DE5" w:rsidRPr="005973BD" w:rsidRDefault="00E40DE5" w:rsidP="00E40DE5">
      <w:pPr>
        <w:pStyle w:val="ConsTitle"/>
        <w:widowControl/>
        <w:ind w:right="0"/>
        <w:rPr>
          <w:sz w:val="24"/>
          <w:szCs w:val="24"/>
        </w:rPr>
      </w:pPr>
    </w:p>
    <w:p w:rsidR="006361C1" w:rsidRDefault="00F613A3" w:rsidP="006361C1">
      <w:pPr>
        <w:pStyle w:val="ConsPlusTitle"/>
        <w:widowControl/>
        <w:jc w:val="center"/>
        <w:rPr>
          <w:rFonts w:ascii="Arial" w:hAnsi="Arial" w:cs="Arial"/>
          <w:sz w:val="24"/>
          <w:szCs w:val="24"/>
        </w:rPr>
      </w:pPr>
      <w:r>
        <w:rPr>
          <w:rFonts w:ascii="Arial" w:hAnsi="Arial" w:cs="Arial"/>
          <w:sz w:val="24"/>
          <w:szCs w:val="24"/>
        </w:rPr>
        <w:t xml:space="preserve">Об утверждении </w:t>
      </w:r>
      <w:r w:rsidR="004546CE">
        <w:rPr>
          <w:rFonts w:ascii="Arial" w:hAnsi="Arial" w:cs="Arial"/>
          <w:sz w:val="24"/>
          <w:szCs w:val="24"/>
        </w:rPr>
        <w:t>П</w:t>
      </w:r>
      <w:r w:rsidR="00800B03">
        <w:rPr>
          <w:rFonts w:ascii="Arial" w:hAnsi="Arial" w:cs="Arial"/>
          <w:sz w:val="24"/>
          <w:szCs w:val="24"/>
        </w:rPr>
        <w:t xml:space="preserve">равил </w:t>
      </w:r>
      <w:r w:rsidR="006361C1">
        <w:rPr>
          <w:rFonts w:ascii="Arial" w:hAnsi="Arial" w:cs="Arial"/>
          <w:sz w:val="24"/>
          <w:szCs w:val="24"/>
        </w:rPr>
        <w:t>землепользования и застройки Тайгинского городского округа</w:t>
      </w:r>
      <w:r w:rsidR="00800B03">
        <w:rPr>
          <w:rFonts w:ascii="Arial" w:hAnsi="Arial" w:cs="Arial"/>
          <w:sz w:val="24"/>
          <w:szCs w:val="24"/>
        </w:rPr>
        <w:t xml:space="preserve"> Кемеровской области - Кузбасс</w:t>
      </w:r>
      <w:r w:rsidR="004546CE">
        <w:rPr>
          <w:rFonts w:ascii="Arial" w:hAnsi="Arial" w:cs="Arial"/>
          <w:sz w:val="24"/>
          <w:szCs w:val="24"/>
        </w:rPr>
        <w:t>а</w:t>
      </w:r>
    </w:p>
    <w:p w:rsidR="00E40DE5" w:rsidRDefault="00E40DE5" w:rsidP="00E40DE5">
      <w:pPr>
        <w:pStyle w:val="ConsPlusTitle"/>
        <w:widowControl/>
        <w:jc w:val="center"/>
        <w:rPr>
          <w:rFonts w:ascii="Times New Roman" w:hAnsi="Times New Roman" w:cs="Times New Roman"/>
        </w:rPr>
      </w:pPr>
    </w:p>
    <w:p w:rsidR="00E40DE5" w:rsidRPr="000C1C64" w:rsidRDefault="00E40DE5" w:rsidP="00800B03">
      <w:pPr>
        <w:shd w:val="clear" w:color="auto" w:fill="FFFFFF"/>
        <w:ind w:firstLine="680"/>
        <w:jc w:val="both"/>
        <w:rPr>
          <w:rFonts w:ascii="Arial" w:hAnsi="Arial" w:cs="Arial"/>
          <w:color w:val="000000"/>
        </w:rPr>
      </w:pPr>
      <w:r w:rsidRPr="004E5480">
        <w:rPr>
          <w:rFonts w:ascii="Arial" w:hAnsi="Arial" w:cs="Arial"/>
        </w:rPr>
        <w:t xml:space="preserve">Руководствуясь </w:t>
      </w:r>
      <w:hyperlink r:id="rId9" w:history="1">
        <w:r w:rsidRPr="004E5480">
          <w:rPr>
            <w:rFonts w:ascii="Arial" w:hAnsi="Arial" w:cs="Arial"/>
          </w:rPr>
          <w:t>ст</w:t>
        </w:r>
        <w:r>
          <w:rPr>
            <w:rFonts w:ascii="Arial" w:hAnsi="Arial" w:cs="Arial"/>
          </w:rPr>
          <w:t>атьей</w:t>
        </w:r>
        <w:r w:rsidRPr="004E5480">
          <w:rPr>
            <w:rFonts w:ascii="Arial" w:hAnsi="Arial" w:cs="Arial"/>
          </w:rPr>
          <w:t xml:space="preserve"> </w:t>
        </w:r>
      </w:hyperlink>
      <w:r w:rsidR="000C1C64">
        <w:rPr>
          <w:rFonts w:ascii="Arial" w:hAnsi="Arial" w:cs="Arial"/>
        </w:rPr>
        <w:t>24</w:t>
      </w:r>
      <w:r w:rsidR="00E37E09">
        <w:rPr>
          <w:rFonts w:ascii="Arial" w:hAnsi="Arial" w:cs="Arial"/>
        </w:rPr>
        <w:t xml:space="preserve"> </w:t>
      </w:r>
      <w:r w:rsidR="00E932F6">
        <w:rPr>
          <w:rFonts w:ascii="Arial" w:hAnsi="Arial" w:cs="Arial"/>
        </w:rPr>
        <w:t xml:space="preserve">Градостроительного кодекса Российской Федерации, статьей 28 Устава </w:t>
      </w:r>
      <w:r w:rsidR="0041540A" w:rsidRPr="00CB0C6F">
        <w:rPr>
          <w:rFonts w:ascii="Arial" w:hAnsi="Arial" w:cs="Arial"/>
        </w:rPr>
        <w:t xml:space="preserve">муниципального образования </w:t>
      </w:r>
      <w:r w:rsidR="0041540A">
        <w:rPr>
          <w:rFonts w:ascii="Arial" w:hAnsi="Arial" w:cs="Arial"/>
        </w:rPr>
        <w:t>«</w:t>
      </w:r>
      <w:r w:rsidR="0041540A" w:rsidRPr="00CB0C6F">
        <w:rPr>
          <w:rFonts w:ascii="Arial" w:hAnsi="Arial" w:cs="Arial"/>
        </w:rPr>
        <w:t>Тайгинский городской округ</w:t>
      </w:r>
      <w:r w:rsidR="0041540A">
        <w:rPr>
          <w:rFonts w:ascii="Arial" w:hAnsi="Arial" w:cs="Arial"/>
        </w:rPr>
        <w:t xml:space="preserve"> Кемеровской области – Кузбасса»</w:t>
      </w:r>
      <w:r w:rsidR="0041540A" w:rsidRPr="004E5480">
        <w:rPr>
          <w:rFonts w:ascii="Arial" w:hAnsi="Arial" w:cs="Arial"/>
        </w:rPr>
        <w:t>,</w:t>
      </w:r>
      <w:r w:rsidR="000C1C64" w:rsidRPr="000C1C64">
        <w:rPr>
          <w:rFonts w:ascii="YS Text" w:hAnsi="YS Text"/>
          <w:color w:val="000000"/>
          <w:sz w:val="19"/>
          <w:szCs w:val="19"/>
        </w:rPr>
        <w:t xml:space="preserve"> </w:t>
      </w:r>
      <w:r w:rsidR="004D28DE" w:rsidRPr="00246DC2">
        <w:rPr>
          <w:rFonts w:ascii="Arial" w:hAnsi="Arial" w:cs="Arial"/>
          <w:color w:val="000000" w:themeColor="text1"/>
        </w:rPr>
        <w:t>протоколом публичных слушаний</w:t>
      </w:r>
      <w:r w:rsidR="004D28DE" w:rsidRPr="004E5480">
        <w:rPr>
          <w:rFonts w:ascii="Arial" w:hAnsi="Arial" w:cs="Arial"/>
        </w:rPr>
        <w:t xml:space="preserve"> </w:t>
      </w:r>
      <w:r w:rsidR="0041540A" w:rsidRPr="004E5480">
        <w:rPr>
          <w:rFonts w:ascii="Arial" w:hAnsi="Arial" w:cs="Arial"/>
        </w:rPr>
        <w:t>Совет народных депутатов</w:t>
      </w:r>
      <w:r w:rsidR="0041540A">
        <w:rPr>
          <w:rFonts w:ascii="Arial" w:hAnsi="Arial" w:cs="Arial"/>
        </w:rPr>
        <w:t xml:space="preserve"> Тайгинского городского округа</w:t>
      </w:r>
    </w:p>
    <w:p w:rsidR="00E40DE5" w:rsidRDefault="00E40DE5" w:rsidP="00E40DE5">
      <w:pPr>
        <w:autoSpaceDE w:val="0"/>
        <w:autoSpaceDN w:val="0"/>
        <w:adjustRightInd w:val="0"/>
        <w:jc w:val="center"/>
        <w:rPr>
          <w:rFonts w:ascii="Arial" w:hAnsi="Arial" w:cs="Arial"/>
        </w:rPr>
      </w:pPr>
    </w:p>
    <w:p w:rsidR="00E40DE5" w:rsidRDefault="00E40DE5" w:rsidP="00E40DE5">
      <w:pPr>
        <w:autoSpaceDE w:val="0"/>
        <w:autoSpaceDN w:val="0"/>
        <w:adjustRightInd w:val="0"/>
        <w:jc w:val="center"/>
        <w:rPr>
          <w:rFonts w:ascii="Arial" w:hAnsi="Arial" w:cs="Arial"/>
          <w:b/>
          <w:bCs/>
        </w:rPr>
      </w:pPr>
      <w:r w:rsidRPr="00603823">
        <w:rPr>
          <w:rFonts w:ascii="Arial" w:hAnsi="Arial" w:cs="Arial"/>
          <w:b/>
          <w:bCs/>
        </w:rPr>
        <w:t>РЕШИЛ:</w:t>
      </w:r>
    </w:p>
    <w:p w:rsidR="004546CE" w:rsidRDefault="000C1C64" w:rsidP="004546CE">
      <w:pPr>
        <w:autoSpaceDE w:val="0"/>
        <w:autoSpaceDN w:val="0"/>
        <w:adjustRightInd w:val="0"/>
        <w:ind w:firstLine="709"/>
        <w:jc w:val="both"/>
        <w:rPr>
          <w:rFonts w:ascii="Arial" w:eastAsiaTheme="minorHAnsi" w:hAnsi="Arial" w:cs="Arial"/>
          <w:lang w:eastAsia="en-US"/>
        </w:rPr>
      </w:pPr>
      <w:r>
        <w:rPr>
          <w:rFonts w:ascii="Arial" w:hAnsi="Arial" w:cs="Arial"/>
        </w:rPr>
        <w:t>1.</w:t>
      </w:r>
      <w:r w:rsidR="00800B03">
        <w:rPr>
          <w:rFonts w:ascii="Arial" w:hAnsi="Arial" w:cs="Arial"/>
        </w:rPr>
        <w:t xml:space="preserve"> </w:t>
      </w:r>
      <w:r w:rsidR="004546CE">
        <w:rPr>
          <w:rFonts w:ascii="Arial" w:eastAsiaTheme="minorHAnsi" w:hAnsi="Arial" w:cs="Arial"/>
          <w:lang w:eastAsia="en-US"/>
        </w:rPr>
        <w:t>Утвердить Правила землепользования и застройки Тайгинского городского округа, согласно приложению.</w:t>
      </w:r>
    </w:p>
    <w:p w:rsidR="004546CE" w:rsidRDefault="004546CE" w:rsidP="004546CE">
      <w:pPr>
        <w:autoSpaceDE w:val="0"/>
        <w:autoSpaceDN w:val="0"/>
        <w:adjustRightInd w:val="0"/>
        <w:ind w:firstLine="709"/>
        <w:jc w:val="both"/>
        <w:rPr>
          <w:rFonts w:ascii="Arial" w:eastAsiaTheme="minorHAnsi" w:hAnsi="Arial" w:cs="Arial"/>
          <w:lang w:eastAsia="en-US"/>
        </w:rPr>
      </w:pPr>
      <w:r>
        <w:rPr>
          <w:rFonts w:ascii="Arial" w:eastAsiaTheme="minorHAnsi" w:hAnsi="Arial" w:cs="Arial"/>
          <w:lang w:eastAsia="en-US"/>
        </w:rPr>
        <w:t>2. Считать утратившими силу:</w:t>
      </w:r>
    </w:p>
    <w:p w:rsidR="004546CE" w:rsidRDefault="004546CE" w:rsidP="004546CE">
      <w:pPr>
        <w:autoSpaceDE w:val="0"/>
        <w:autoSpaceDN w:val="0"/>
        <w:adjustRightInd w:val="0"/>
        <w:ind w:firstLine="709"/>
        <w:jc w:val="both"/>
        <w:rPr>
          <w:rFonts w:ascii="Arial" w:eastAsiaTheme="minorHAnsi" w:hAnsi="Arial" w:cs="Arial"/>
          <w:lang w:eastAsia="en-US"/>
        </w:rPr>
      </w:pPr>
      <w:r>
        <w:rPr>
          <w:rFonts w:ascii="Arial" w:eastAsiaTheme="minorHAnsi" w:hAnsi="Arial" w:cs="Arial"/>
          <w:lang w:eastAsia="en-US"/>
        </w:rPr>
        <w:t xml:space="preserve">решение Совета народных депутатов Тайгинского городского округа от </w:t>
      </w:r>
      <w:r w:rsidRPr="004546CE">
        <w:rPr>
          <w:rFonts w:ascii="Arial" w:eastAsiaTheme="minorHAnsi" w:hAnsi="Arial" w:cs="Arial"/>
          <w:lang w:eastAsia="en-US"/>
        </w:rPr>
        <w:t xml:space="preserve">29.01.2021 </w:t>
      </w:r>
      <w:r>
        <w:rPr>
          <w:rFonts w:ascii="Arial" w:eastAsiaTheme="minorHAnsi" w:hAnsi="Arial" w:cs="Arial"/>
          <w:lang w:eastAsia="en-US"/>
        </w:rPr>
        <w:t>№</w:t>
      </w:r>
      <w:r w:rsidRPr="004546CE">
        <w:rPr>
          <w:rFonts w:ascii="Arial" w:eastAsiaTheme="minorHAnsi" w:hAnsi="Arial" w:cs="Arial"/>
          <w:lang w:eastAsia="en-US"/>
        </w:rPr>
        <w:t xml:space="preserve"> 5-нпа </w:t>
      </w:r>
      <w:r>
        <w:rPr>
          <w:rFonts w:ascii="Arial" w:eastAsiaTheme="minorHAnsi" w:hAnsi="Arial" w:cs="Arial"/>
          <w:lang w:eastAsia="en-US"/>
        </w:rPr>
        <w:t>«</w:t>
      </w:r>
      <w:r w:rsidRPr="004546CE">
        <w:rPr>
          <w:rFonts w:ascii="Arial" w:eastAsiaTheme="minorHAnsi" w:hAnsi="Arial" w:cs="Arial"/>
          <w:lang w:eastAsia="en-US"/>
        </w:rPr>
        <w:t>Об утверждении правил землепользования и застройки Тайгинского городского округа</w:t>
      </w:r>
      <w:r>
        <w:rPr>
          <w:rFonts w:ascii="Arial" w:eastAsiaTheme="minorHAnsi" w:hAnsi="Arial" w:cs="Arial"/>
          <w:lang w:eastAsia="en-US"/>
        </w:rPr>
        <w:t>»;</w:t>
      </w:r>
    </w:p>
    <w:p w:rsidR="004546CE" w:rsidRDefault="004546CE" w:rsidP="004546CE">
      <w:pPr>
        <w:autoSpaceDE w:val="0"/>
        <w:autoSpaceDN w:val="0"/>
        <w:adjustRightInd w:val="0"/>
        <w:ind w:firstLine="709"/>
        <w:jc w:val="both"/>
        <w:rPr>
          <w:rFonts w:ascii="Arial" w:eastAsiaTheme="minorHAnsi" w:hAnsi="Arial" w:cs="Arial"/>
          <w:lang w:eastAsia="en-US"/>
        </w:rPr>
      </w:pPr>
      <w:r>
        <w:rPr>
          <w:rFonts w:ascii="Arial" w:eastAsiaTheme="minorHAnsi" w:hAnsi="Arial" w:cs="Arial"/>
          <w:lang w:eastAsia="en-US"/>
        </w:rPr>
        <w:t>р</w:t>
      </w:r>
      <w:r w:rsidRPr="004546CE">
        <w:rPr>
          <w:rFonts w:ascii="Arial" w:eastAsiaTheme="minorHAnsi" w:hAnsi="Arial" w:cs="Arial"/>
          <w:lang w:eastAsia="en-US"/>
        </w:rPr>
        <w:t xml:space="preserve">ешение Совета народных депутатов Тайгинского городского округа от 24.06.2021 </w:t>
      </w:r>
      <w:r>
        <w:rPr>
          <w:rFonts w:ascii="Arial" w:eastAsiaTheme="minorHAnsi" w:hAnsi="Arial" w:cs="Arial"/>
          <w:lang w:eastAsia="en-US"/>
        </w:rPr>
        <w:t>№</w:t>
      </w:r>
      <w:r w:rsidRPr="004546CE">
        <w:rPr>
          <w:rFonts w:ascii="Arial" w:eastAsiaTheme="minorHAnsi" w:hAnsi="Arial" w:cs="Arial"/>
          <w:lang w:eastAsia="en-US"/>
        </w:rPr>
        <w:t xml:space="preserve"> 29-нпа </w:t>
      </w:r>
      <w:r>
        <w:rPr>
          <w:rFonts w:ascii="Arial" w:eastAsiaTheme="minorHAnsi" w:hAnsi="Arial" w:cs="Arial"/>
          <w:lang w:eastAsia="en-US"/>
        </w:rPr>
        <w:t>«</w:t>
      </w:r>
      <w:r w:rsidRPr="004546CE">
        <w:rPr>
          <w:rFonts w:ascii="Arial" w:eastAsiaTheme="minorHAnsi" w:hAnsi="Arial" w:cs="Arial"/>
          <w:lang w:eastAsia="en-US"/>
        </w:rPr>
        <w:t>О внесении изменений в решение Совета народных депутатов Тайгинского г</w:t>
      </w:r>
      <w:r>
        <w:rPr>
          <w:rFonts w:ascii="Arial" w:eastAsiaTheme="minorHAnsi" w:hAnsi="Arial" w:cs="Arial"/>
          <w:lang w:eastAsia="en-US"/>
        </w:rPr>
        <w:t>ородского округа от 29.01.2021 №</w:t>
      </w:r>
      <w:r w:rsidRPr="004546CE">
        <w:rPr>
          <w:rFonts w:ascii="Arial" w:eastAsiaTheme="minorHAnsi" w:hAnsi="Arial" w:cs="Arial"/>
          <w:lang w:eastAsia="en-US"/>
        </w:rPr>
        <w:t xml:space="preserve"> 5-нпа </w:t>
      </w:r>
      <w:r>
        <w:rPr>
          <w:rFonts w:ascii="Arial" w:eastAsiaTheme="minorHAnsi" w:hAnsi="Arial" w:cs="Arial"/>
          <w:lang w:eastAsia="en-US"/>
        </w:rPr>
        <w:t>«</w:t>
      </w:r>
      <w:r w:rsidRPr="004546CE">
        <w:rPr>
          <w:rFonts w:ascii="Arial" w:eastAsiaTheme="minorHAnsi" w:hAnsi="Arial" w:cs="Arial"/>
          <w:lang w:eastAsia="en-US"/>
        </w:rPr>
        <w:t>Об утверждении правил землепользования и застройки Тайгинского городского округа</w:t>
      </w:r>
      <w:r>
        <w:rPr>
          <w:rFonts w:ascii="Arial" w:eastAsiaTheme="minorHAnsi" w:hAnsi="Arial" w:cs="Arial"/>
          <w:lang w:eastAsia="en-US"/>
        </w:rPr>
        <w:t>».</w:t>
      </w:r>
    </w:p>
    <w:p w:rsidR="00E40DE5" w:rsidRDefault="004546CE" w:rsidP="004546CE">
      <w:pPr>
        <w:autoSpaceDE w:val="0"/>
        <w:autoSpaceDN w:val="0"/>
        <w:adjustRightInd w:val="0"/>
        <w:ind w:firstLine="709"/>
        <w:jc w:val="both"/>
        <w:rPr>
          <w:rFonts w:ascii="Arial" w:hAnsi="Arial" w:cs="Arial"/>
          <w:color w:val="000000" w:themeColor="text1"/>
        </w:rPr>
      </w:pPr>
      <w:r>
        <w:rPr>
          <w:rFonts w:ascii="Arial" w:hAnsi="Arial" w:cs="Arial"/>
        </w:rPr>
        <w:t>3</w:t>
      </w:r>
      <w:r w:rsidR="007B58C5">
        <w:rPr>
          <w:rFonts w:ascii="Arial" w:hAnsi="Arial" w:cs="Arial"/>
        </w:rPr>
        <w:t xml:space="preserve">. </w:t>
      </w:r>
      <w:r w:rsidR="00E40DE5" w:rsidRPr="007B58C5">
        <w:rPr>
          <w:rFonts w:ascii="Arial" w:hAnsi="Arial" w:cs="Arial"/>
        </w:rPr>
        <w:t xml:space="preserve">Опубликовать </w:t>
      </w:r>
      <w:r w:rsidR="00E40DE5" w:rsidRPr="007B58C5">
        <w:rPr>
          <w:rFonts w:ascii="Arial" w:hAnsi="Arial" w:cs="Arial"/>
          <w:color w:val="000000" w:themeColor="text1"/>
        </w:rPr>
        <w:t xml:space="preserve">настоящее решение в </w:t>
      </w:r>
      <w:r w:rsidRPr="007B58C5">
        <w:rPr>
          <w:rFonts w:ascii="Arial" w:hAnsi="Arial" w:cs="Arial"/>
        </w:rPr>
        <w:t>«Сборнике правовых актов Совета народных депутатов Тайгинского городского округа»</w:t>
      </w:r>
      <w:r>
        <w:rPr>
          <w:rFonts w:ascii="Arial" w:hAnsi="Arial" w:cs="Arial"/>
        </w:rPr>
        <w:t xml:space="preserve">, </w:t>
      </w:r>
      <w:r w:rsidR="00E40DE5" w:rsidRPr="007B58C5">
        <w:rPr>
          <w:rFonts w:ascii="Arial" w:hAnsi="Arial" w:cs="Arial"/>
          <w:color w:val="000000" w:themeColor="text1"/>
        </w:rPr>
        <w:t>газете «Тайгинский рабочий», разместить на официальном сайте администрации Тайгинского городского округа и на официальном сайте Совета народных депутатов Тайгинского городского округа.</w:t>
      </w:r>
    </w:p>
    <w:p w:rsidR="00394370" w:rsidRPr="007B58C5" w:rsidRDefault="004546CE" w:rsidP="004546CE">
      <w:pPr>
        <w:tabs>
          <w:tab w:val="left" w:pos="0"/>
          <w:tab w:val="left" w:pos="993"/>
        </w:tabs>
        <w:autoSpaceDE w:val="0"/>
        <w:autoSpaceDN w:val="0"/>
        <w:adjustRightInd w:val="0"/>
        <w:ind w:firstLine="709"/>
        <w:jc w:val="both"/>
        <w:rPr>
          <w:rFonts w:ascii="Arial" w:hAnsi="Arial" w:cs="Arial"/>
        </w:rPr>
      </w:pPr>
      <w:r>
        <w:rPr>
          <w:rFonts w:ascii="Arial" w:hAnsi="Arial" w:cs="Arial"/>
          <w:color w:val="000000" w:themeColor="text1"/>
        </w:rPr>
        <w:t>4</w:t>
      </w:r>
      <w:r w:rsidR="00394370">
        <w:rPr>
          <w:rFonts w:ascii="Arial" w:hAnsi="Arial" w:cs="Arial"/>
          <w:color w:val="000000" w:themeColor="text1"/>
        </w:rPr>
        <w:t xml:space="preserve">. </w:t>
      </w:r>
      <w:r w:rsidR="00394370" w:rsidRPr="00111E4D">
        <w:rPr>
          <w:rFonts w:ascii="Arial" w:hAnsi="Arial" w:cs="Arial"/>
        </w:rPr>
        <w:t>Настоящее решение вступает в силу после его официального опубликования.</w:t>
      </w:r>
    </w:p>
    <w:p w:rsidR="00E40DE5" w:rsidRDefault="004546CE" w:rsidP="004546CE">
      <w:pPr>
        <w:tabs>
          <w:tab w:val="left" w:pos="993"/>
        </w:tabs>
        <w:autoSpaceDE w:val="0"/>
        <w:autoSpaceDN w:val="0"/>
        <w:adjustRightInd w:val="0"/>
        <w:ind w:firstLine="709"/>
        <w:jc w:val="both"/>
        <w:rPr>
          <w:rFonts w:ascii="Arial" w:hAnsi="Arial" w:cs="Arial"/>
        </w:rPr>
      </w:pPr>
      <w:r>
        <w:rPr>
          <w:rFonts w:ascii="Arial" w:hAnsi="Arial" w:cs="Arial"/>
        </w:rPr>
        <w:t>5</w:t>
      </w:r>
      <w:r w:rsidR="007B58C5">
        <w:rPr>
          <w:rFonts w:ascii="Arial" w:hAnsi="Arial" w:cs="Arial"/>
        </w:rPr>
        <w:t xml:space="preserve">. </w:t>
      </w:r>
      <w:r w:rsidR="00E924C9">
        <w:rPr>
          <w:rFonts w:ascii="Arial" w:hAnsi="Arial" w:cs="Arial"/>
        </w:rPr>
        <w:t xml:space="preserve">Контроль </w:t>
      </w:r>
      <w:r w:rsidR="00F41424" w:rsidRPr="00F41424">
        <w:rPr>
          <w:rFonts w:ascii="Arial" w:hAnsi="Arial" w:cs="Arial"/>
        </w:rPr>
        <w:t>за исполнением настоящего решения возложить на комиссию Совета народных депутатов Тайгинского городского округа по благоустройству, строительству, управлению жилищно-коммунальным хозяйством и муниципальным имуществом     (М.П. Асташкин).</w:t>
      </w:r>
    </w:p>
    <w:p w:rsidR="00F876D3" w:rsidRDefault="00F876D3" w:rsidP="004546CE">
      <w:pPr>
        <w:tabs>
          <w:tab w:val="left" w:pos="993"/>
        </w:tabs>
        <w:autoSpaceDE w:val="0"/>
        <w:autoSpaceDN w:val="0"/>
        <w:adjustRightInd w:val="0"/>
        <w:ind w:firstLine="709"/>
        <w:jc w:val="both"/>
        <w:rPr>
          <w:rFonts w:ascii="Arial" w:hAnsi="Arial" w:cs="Arial"/>
        </w:rPr>
      </w:pPr>
    </w:p>
    <w:p w:rsidR="00F876D3" w:rsidRDefault="00F876D3" w:rsidP="004546CE">
      <w:pPr>
        <w:tabs>
          <w:tab w:val="left" w:pos="993"/>
        </w:tabs>
        <w:autoSpaceDE w:val="0"/>
        <w:autoSpaceDN w:val="0"/>
        <w:adjustRightInd w:val="0"/>
        <w:ind w:firstLine="709"/>
        <w:jc w:val="both"/>
        <w:rPr>
          <w:rFonts w:ascii="Arial" w:hAnsi="Arial" w:cs="Arial"/>
        </w:rPr>
      </w:pPr>
    </w:p>
    <w:p w:rsidR="00F876D3" w:rsidRPr="00F41424" w:rsidRDefault="00F876D3" w:rsidP="004546CE">
      <w:pPr>
        <w:tabs>
          <w:tab w:val="left" w:pos="993"/>
        </w:tabs>
        <w:autoSpaceDE w:val="0"/>
        <w:autoSpaceDN w:val="0"/>
        <w:adjustRightInd w:val="0"/>
        <w:ind w:firstLine="709"/>
        <w:jc w:val="both"/>
        <w:rPr>
          <w:rFonts w:ascii="Arial" w:hAnsi="Arial" w:cs="Arial"/>
        </w:rPr>
      </w:pPr>
    </w:p>
    <w:p w:rsidR="00E909BE" w:rsidRPr="005973BD" w:rsidRDefault="00E909BE" w:rsidP="004546CE">
      <w:pPr>
        <w:ind w:firstLine="709"/>
        <w:jc w:val="both"/>
        <w:rPr>
          <w:rFonts w:ascii="Arial" w:hAnsi="Arial" w:cs="Arial"/>
        </w:rPr>
      </w:pPr>
    </w:p>
    <w:p w:rsidR="00E40DE5" w:rsidRPr="00853CDE" w:rsidRDefault="00E40DE5" w:rsidP="004546CE">
      <w:pPr>
        <w:jc w:val="both"/>
        <w:rPr>
          <w:rFonts w:ascii="Arial" w:hAnsi="Arial" w:cs="Arial"/>
        </w:rPr>
      </w:pPr>
      <w:r>
        <w:rPr>
          <w:rFonts w:ascii="Arial" w:hAnsi="Arial" w:cs="Arial"/>
        </w:rPr>
        <w:t>П</w:t>
      </w:r>
      <w:r w:rsidRPr="00853CDE">
        <w:rPr>
          <w:rFonts w:ascii="Arial" w:hAnsi="Arial" w:cs="Arial"/>
        </w:rPr>
        <w:t xml:space="preserve">редседатель Совета народных        </w:t>
      </w:r>
      <w:r>
        <w:rPr>
          <w:rFonts w:ascii="Arial" w:hAnsi="Arial" w:cs="Arial"/>
        </w:rPr>
        <w:t xml:space="preserve">  </w:t>
      </w:r>
      <w:r w:rsidRPr="00853CDE">
        <w:rPr>
          <w:rFonts w:ascii="Arial" w:hAnsi="Arial" w:cs="Arial"/>
        </w:rPr>
        <w:t xml:space="preserve">   </w:t>
      </w:r>
      <w:r>
        <w:rPr>
          <w:rFonts w:ascii="Arial" w:hAnsi="Arial" w:cs="Arial"/>
        </w:rPr>
        <w:t xml:space="preserve">                 </w:t>
      </w:r>
      <w:r w:rsidRPr="00853CDE">
        <w:rPr>
          <w:rFonts w:ascii="Arial" w:hAnsi="Arial" w:cs="Arial"/>
        </w:rPr>
        <w:t>Глава Тайгинского городского</w:t>
      </w:r>
    </w:p>
    <w:p w:rsidR="00E40DE5" w:rsidRPr="00853CDE" w:rsidRDefault="00E40DE5" w:rsidP="004546CE">
      <w:pPr>
        <w:jc w:val="both"/>
        <w:rPr>
          <w:rFonts w:ascii="Arial" w:hAnsi="Arial" w:cs="Arial"/>
        </w:rPr>
      </w:pPr>
      <w:r w:rsidRPr="00853CDE">
        <w:rPr>
          <w:rFonts w:ascii="Arial" w:hAnsi="Arial" w:cs="Arial"/>
        </w:rPr>
        <w:t xml:space="preserve">депутатов Тайгинского городского         </w:t>
      </w:r>
      <w:r>
        <w:rPr>
          <w:rFonts w:ascii="Arial" w:hAnsi="Arial" w:cs="Arial"/>
        </w:rPr>
        <w:t xml:space="preserve"> </w:t>
      </w:r>
      <w:r w:rsidRPr="00853CDE">
        <w:rPr>
          <w:rFonts w:ascii="Arial" w:hAnsi="Arial" w:cs="Arial"/>
        </w:rPr>
        <w:t xml:space="preserve">  </w:t>
      </w:r>
      <w:r>
        <w:rPr>
          <w:rFonts w:ascii="Arial" w:hAnsi="Arial" w:cs="Arial"/>
        </w:rPr>
        <w:t xml:space="preserve">                </w:t>
      </w:r>
      <w:r w:rsidRPr="00853CDE">
        <w:rPr>
          <w:rFonts w:ascii="Arial" w:hAnsi="Arial" w:cs="Arial"/>
        </w:rPr>
        <w:t>округа</w:t>
      </w:r>
    </w:p>
    <w:p w:rsidR="00E40DE5" w:rsidRPr="00853CDE" w:rsidRDefault="00E40DE5" w:rsidP="004546CE">
      <w:pPr>
        <w:jc w:val="both"/>
        <w:rPr>
          <w:rFonts w:ascii="Arial" w:hAnsi="Arial" w:cs="Arial"/>
        </w:rPr>
      </w:pPr>
      <w:r w:rsidRPr="00853CDE">
        <w:rPr>
          <w:rFonts w:ascii="Arial" w:hAnsi="Arial" w:cs="Arial"/>
        </w:rPr>
        <w:t>округа</w:t>
      </w:r>
    </w:p>
    <w:p w:rsidR="00E40DE5" w:rsidRPr="00853CDE" w:rsidRDefault="00E40DE5" w:rsidP="004546CE">
      <w:pPr>
        <w:jc w:val="both"/>
        <w:rPr>
          <w:rFonts w:ascii="Arial" w:hAnsi="Arial" w:cs="Arial"/>
        </w:rPr>
      </w:pPr>
    </w:p>
    <w:p w:rsidR="00E40DE5" w:rsidRDefault="00E40DE5" w:rsidP="004546CE">
      <w:pPr>
        <w:jc w:val="both"/>
        <w:rPr>
          <w:rFonts w:ascii="Arial" w:hAnsi="Arial" w:cs="Arial"/>
        </w:rPr>
      </w:pPr>
      <w:r w:rsidRPr="00853CDE">
        <w:rPr>
          <w:rFonts w:ascii="Arial" w:hAnsi="Arial" w:cs="Arial"/>
        </w:rPr>
        <w:t xml:space="preserve">_________________В.М. Басманов     </w:t>
      </w:r>
      <w:r>
        <w:rPr>
          <w:rFonts w:ascii="Arial" w:hAnsi="Arial" w:cs="Arial"/>
        </w:rPr>
        <w:t xml:space="preserve"> </w:t>
      </w:r>
      <w:r w:rsidRPr="00853CDE">
        <w:rPr>
          <w:rFonts w:ascii="Arial" w:hAnsi="Arial" w:cs="Arial"/>
        </w:rPr>
        <w:t xml:space="preserve"> </w:t>
      </w:r>
      <w:r>
        <w:rPr>
          <w:rFonts w:ascii="Arial" w:hAnsi="Arial" w:cs="Arial"/>
        </w:rPr>
        <w:t xml:space="preserve">                  </w:t>
      </w:r>
      <w:r w:rsidRPr="00853CDE">
        <w:rPr>
          <w:rFonts w:ascii="Arial" w:hAnsi="Arial" w:cs="Arial"/>
        </w:rPr>
        <w:t xml:space="preserve"> ___________ М.Е. Теремецкий</w:t>
      </w:r>
    </w:p>
    <w:p w:rsidR="00394370" w:rsidRDefault="00394370" w:rsidP="004546CE">
      <w:pPr>
        <w:spacing w:after="200" w:line="276" w:lineRule="auto"/>
      </w:pPr>
      <w:r>
        <w:br w:type="page"/>
      </w:r>
    </w:p>
    <w:p w:rsidR="00800B03" w:rsidRPr="00800B03" w:rsidRDefault="00800B03" w:rsidP="004546CE">
      <w:pPr>
        <w:shd w:val="clear" w:color="auto" w:fill="FFFFFF"/>
        <w:ind w:left="397" w:firstLine="4565"/>
        <w:rPr>
          <w:rFonts w:ascii="Arial" w:hAnsi="Arial" w:cs="Arial"/>
          <w:color w:val="000000"/>
        </w:rPr>
      </w:pPr>
      <w:r w:rsidRPr="00800B03">
        <w:rPr>
          <w:rFonts w:ascii="Arial" w:hAnsi="Arial" w:cs="Arial"/>
          <w:color w:val="000000"/>
        </w:rPr>
        <w:lastRenderedPageBreak/>
        <w:t>Приложение к решению</w:t>
      </w:r>
    </w:p>
    <w:p w:rsidR="00800B03" w:rsidRPr="00800B03" w:rsidRDefault="00800B03" w:rsidP="004546CE">
      <w:pPr>
        <w:shd w:val="clear" w:color="auto" w:fill="FFFFFF"/>
        <w:ind w:left="397" w:firstLine="4565"/>
        <w:rPr>
          <w:rFonts w:ascii="Arial" w:hAnsi="Arial" w:cs="Arial"/>
          <w:color w:val="000000"/>
        </w:rPr>
      </w:pPr>
      <w:r w:rsidRPr="00800B03">
        <w:rPr>
          <w:rFonts w:ascii="Arial" w:hAnsi="Arial" w:cs="Arial"/>
          <w:color w:val="000000"/>
        </w:rPr>
        <w:t>Совета народных депутатов</w:t>
      </w:r>
    </w:p>
    <w:p w:rsidR="00800B03" w:rsidRPr="00800B03" w:rsidRDefault="00800B03" w:rsidP="004546CE">
      <w:pPr>
        <w:shd w:val="clear" w:color="auto" w:fill="FFFFFF"/>
        <w:ind w:left="397" w:firstLine="4565"/>
        <w:rPr>
          <w:rFonts w:ascii="Arial" w:hAnsi="Arial" w:cs="Arial"/>
          <w:color w:val="000000"/>
        </w:rPr>
      </w:pPr>
      <w:r w:rsidRPr="00800B03">
        <w:rPr>
          <w:rFonts w:ascii="Arial" w:hAnsi="Arial" w:cs="Arial"/>
          <w:color w:val="000000"/>
        </w:rPr>
        <w:t>Тайгинского городского округа</w:t>
      </w:r>
    </w:p>
    <w:p w:rsidR="00800B03" w:rsidRPr="00800B03" w:rsidRDefault="00686674" w:rsidP="004546CE">
      <w:pPr>
        <w:shd w:val="clear" w:color="auto" w:fill="FFFFFF"/>
        <w:ind w:left="397" w:firstLine="4565"/>
        <w:rPr>
          <w:rFonts w:ascii="Arial" w:hAnsi="Arial" w:cs="Arial"/>
          <w:color w:val="000000"/>
        </w:rPr>
      </w:pPr>
      <w:r>
        <w:rPr>
          <w:rFonts w:ascii="Arial" w:hAnsi="Arial" w:cs="Arial"/>
          <w:color w:val="000000"/>
        </w:rPr>
        <w:t>от 17</w:t>
      </w:r>
      <w:r w:rsidR="00800B03" w:rsidRPr="00800B03">
        <w:rPr>
          <w:rFonts w:ascii="Arial" w:hAnsi="Arial" w:cs="Arial"/>
          <w:color w:val="000000"/>
        </w:rPr>
        <w:t>.0</w:t>
      </w:r>
      <w:r>
        <w:rPr>
          <w:rFonts w:ascii="Arial" w:hAnsi="Arial" w:cs="Arial"/>
          <w:color w:val="000000"/>
        </w:rPr>
        <w:t>2</w:t>
      </w:r>
      <w:r w:rsidR="00800B03" w:rsidRPr="00800B03">
        <w:rPr>
          <w:rFonts w:ascii="Arial" w:hAnsi="Arial" w:cs="Arial"/>
          <w:color w:val="000000"/>
        </w:rPr>
        <w:t>.202</w:t>
      </w:r>
      <w:r>
        <w:rPr>
          <w:rFonts w:ascii="Arial" w:hAnsi="Arial" w:cs="Arial"/>
          <w:color w:val="000000"/>
        </w:rPr>
        <w:t>2</w:t>
      </w:r>
      <w:r w:rsidR="00800B03" w:rsidRPr="00800B03">
        <w:rPr>
          <w:rFonts w:ascii="Arial" w:hAnsi="Arial" w:cs="Arial"/>
          <w:color w:val="000000"/>
        </w:rPr>
        <w:t xml:space="preserve"> № </w:t>
      </w:r>
      <w:r w:rsidR="00E4563C">
        <w:rPr>
          <w:rFonts w:ascii="Arial" w:hAnsi="Arial" w:cs="Arial"/>
          <w:color w:val="000000"/>
        </w:rPr>
        <w:t>9</w:t>
      </w:r>
      <w:r w:rsidR="00800B03" w:rsidRPr="00800B03">
        <w:rPr>
          <w:rFonts w:ascii="Arial" w:hAnsi="Arial" w:cs="Arial"/>
          <w:color w:val="000000"/>
        </w:rPr>
        <w:t>-нпа</w:t>
      </w:r>
    </w:p>
    <w:p w:rsidR="006361C1" w:rsidRPr="00686674" w:rsidRDefault="006361C1" w:rsidP="00686674">
      <w:pPr>
        <w:pStyle w:val="10"/>
        <w:ind w:firstLine="0"/>
        <w:jc w:val="center"/>
        <w:rPr>
          <w:rFonts w:ascii="Arial" w:hAnsi="Arial" w:cs="Arial"/>
          <w:color w:val="auto"/>
          <w:sz w:val="24"/>
          <w:szCs w:val="24"/>
        </w:rPr>
      </w:pPr>
      <w:r w:rsidRPr="00686674">
        <w:rPr>
          <w:rFonts w:ascii="Arial" w:hAnsi="Arial" w:cs="Arial"/>
          <w:color w:val="auto"/>
          <w:sz w:val="24"/>
          <w:szCs w:val="24"/>
        </w:rPr>
        <w:t>ВВЕДЕНИЕ</w:t>
      </w:r>
    </w:p>
    <w:p w:rsidR="006361C1" w:rsidRPr="006361C1" w:rsidRDefault="006361C1" w:rsidP="006361C1">
      <w:pPr>
        <w:spacing w:line="240" w:lineRule="atLeast"/>
        <w:ind w:firstLine="709"/>
        <w:jc w:val="center"/>
        <w:rPr>
          <w:rFonts w:ascii="Arial" w:hAnsi="Arial" w:cs="Arial"/>
          <w:b/>
          <w:color w:val="000000" w:themeColor="text1"/>
        </w:rPr>
      </w:pPr>
    </w:p>
    <w:p w:rsidR="006361C1" w:rsidRPr="006361C1" w:rsidRDefault="006361C1" w:rsidP="006361C1">
      <w:pPr>
        <w:autoSpaceDE w:val="0"/>
        <w:autoSpaceDN w:val="0"/>
        <w:adjustRightInd w:val="0"/>
        <w:ind w:firstLine="709"/>
        <w:jc w:val="both"/>
        <w:rPr>
          <w:rFonts w:ascii="Arial" w:eastAsia="Batang" w:hAnsi="Arial" w:cs="Arial"/>
          <w:color w:val="000000" w:themeColor="text1"/>
          <w:lang w:eastAsia="ko-KR"/>
        </w:rPr>
      </w:pPr>
      <w:r w:rsidRPr="006361C1">
        <w:rPr>
          <w:rFonts w:ascii="Arial" w:hAnsi="Arial" w:cs="Arial"/>
          <w:color w:val="000000" w:themeColor="text1"/>
        </w:rPr>
        <w:t xml:space="preserve">1. </w:t>
      </w:r>
      <w:r w:rsidRPr="006361C1">
        <w:rPr>
          <w:rFonts w:ascii="Arial" w:eastAsia="Batang" w:hAnsi="Arial" w:cs="Arial"/>
          <w:bCs/>
          <w:color w:val="000000" w:themeColor="text1"/>
          <w:lang w:eastAsia="ko-KR"/>
        </w:rPr>
        <w:t>Правила землепользования и застройки в муниципальном образовании «</w:t>
      </w:r>
      <w:r w:rsidRPr="006361C1">
        <w:rPr>
          <w:rFonts w:ascii="Arial" w:hAnsi="Arial" w:cs="Arial"/>
          <w:color w:val="000000" w:themeColor="text1"/>
        </w:rPr>
        <w:t>Тайгин</w:t>
      </w:r>
      <w:r w:rsidRPr="006361C1">
        <w:rPr>
          <w:rFonts w:ascii="Arial" w:eastAsia="Batang" w:hAnsi="Arial" w:cs="Arial"/>
          <w:bCs/>
          <w:color w:val="000000" w:themeColor="text1"/>
          <w:lang w:eastAsia="ko-KR"/>
        </w:rPr>
        <w:t xml:space="preserve">ский городской округ» (далее – Правила землепользования и застройки или Правила) – </w:t>
      </w:r>
      <w:r w:rsidRPr="006361C1">
        <w:rPr>
          <w:rFonts w:ascii="Arial" w:eastAsia="Batang" w:hAnsi="Arial" w:cs="Arial"/>
          <w:color w:val="000000" w:themeColor="text1"/>
          <w:lang w:eastAsia="ko-KR"/>
        </w:rPr>
        <w:t>документ градостроительного зонирования, который утверждается нормативным правовым актом Совета народных депутатов</w:t>
      </w:r>
      <w:r w:rsidRPr="006361C1">
        <w:rPr>
          <w:rFonts w:ascii="Arial" w:hAnsi="Arial" w:cs="Arial"/>
          <w:color w:val="000000" w:themeColor="text1"/>
        </w:rPr>
        <w:t xml:space="preserve"> Тайгин</w:t>
      </w:r>
      <w:r w:rsidRPr="006361C1">
        <w:rPr>
          <w:rFonts w:ascii="Arial" w:eastAsia="Batang" w:hAnsi="Arial" w:cs="Arial"/>
          <w:bCs/>
          <w:color w:val="000000" w:themeColor="text1"/>
          <w:lang w:eastAsia="ko-KR"/>
        </w:rPr>
        <w:t>ского</w:t>
      </w:r>
      <w:r w:rsidRPr="006361C1">
        <w:rPr>
          <w:rFonts w:ascii="Arial" w:eastAsia="Batang" w:hAnsi="Arial" w:cs="Arial"/>
          <w:color w:val="000000" w:themeColor="text1"/>
          <w:lang w:eastAsia="ko-KR"/>
        </w:rPr>
        <w:t xml:space="preserve"> городского округа,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686674" w:rsidRDefault="006361C1" w:rsidP="006361C1">
      <w:pPr>
        <w:pStyle w:val="ConsPlusNormal"/>
        <w:ind w:firstLine="709"/>
        <w:jc w:val="both"/>
        <w:rPr>
          <w:color w:val="000000" w:themeColor="text1"/>
          <w:sz w:val="24"/>
          <w:szCs w:val="24"/>
        </w:rPr>
      </w:pPr>
      <w:r w:rsidRPr="006361C1">
        <w:rPr>
          <w:color w:val="000000" w:themeColor="text1"/>
          <w:sz w:val="24"/>
          <w:szCs w:val="24"/>
        </w:rPr>
        <w:t>2. Правила землепользования и застройки разработаны в соответствии с Конституцией Российской Федерации, Градостроительным и Земельным кодексами Российской Федерации, нормативными правовыми актами Российской Федерации, Кемеровской области</w:t>
      </w:r>
      <w:r w:rsidR="00686674">
        <w:rPr>
          <w:color w:val="000000" w:themeColor="text1"/>
          <w:sz w:val="24"/>
          <w:szCs w:val="24"/>
        </w:rPr>
        <w:t xml:space="preserve"> </w:t>
      </w:r>
      <w:r w:rsidRPr="006361C1">
        <w:rPr>
          <w:color w:val="000000" w:themeColor="text1"/>
          <w:sz w:val="24"/>
          <w:szCs w:val="24"/>
        </w:rPr>
        <w:t>-</w:t>
      </w:r>
      <w:r w:rsidR="00686674">
        <w:rPr>
          <w:color w:val="000000" w:themeColor="text1"/>
          <w:sz w:val="24"/>
          <w:szCs w:val="24"/>
        </w:rPr>
        <w:t xml:space="preserve"> </w:t>
      </w:r>
      <w:r w:rsidRPr="006361C1">
        <w:rPr>
          <w:color w:val="000000" w:themeColor="text1"/>
          <w:sz w:val="24"/>
          <w:szCs w:val="24"/>
        </w:rPr>
        <w:t>Кузбасса, Уставом муниципального образования «Тайгин</w:t>
      </w:r>
      <w:r w:rsidRPr="006361C1">
        <w:rPr>
          <w:rFonts w:eastAsia="Batang"/>
          <w:bCs/>
          <w:color w:val="000000" w:themeColor="text1"/>
          <w:sz w:val="24"/>
          <w:szCs w:val="24"/>
          <w:lang w:eastAsia="ko-KR"/>
        </w:rPr>
        <w:t>ский</w:t>
      </w:r>
      <w:r w:rsidRPr="006361C1">
        <w:rPr>
          <w:color w:val="000000" w:themeColor="text1"/>
          <w:sz w:val="24"/>
          <w:szCs w:val="24"/>
        </w:rPr>
        <w:t xml:space="preserve"> городской округ Кемеровской области</w:t>
      </w:r>
      <w:r w:rsidR="00686674">
        <w:rPr>
          <w:color w:val="000000" w:themeColor="text1"/>
          <w:sz w:val="24"/>
          <w:szCs w:val="24"/>
        </w:rPr>
        <w:t xml:space="preserve"> </w:t>
      </w:r>
      <w:r w:rsidRPr="006361C1">
        <w:rPr>
          <w:color w:val="000000" w:themeColor="text1"/>
          <w:sz w:val="24"/>
          <w:szCs w:val="24"/>
        </w:rPr>
        <w:t>-</w:t>
      </w:r>
      <w:r w:rsidR="00686674">
        <w:rPr>
          <w:color w:val="000000" w:themeColor="text1"/>
          <w:sz w:val="24"/>
          <w:szCs w:val="24"/>
        </w:rPr>
        <w:t xml:space="preserve"> </w:t>
      </w:r>
      <w:r w:rsidRPr="006361C1">
        <w:rPr>
          <w:color w:val="000000" w:themeColor="text1"/>
          <w:sz w:val="24"/>
          <w:szCs w:val="24"/>
        </w:rPr>
        <w:t>Куз</w:t>
      </w:r>
      <w:r w:rsidR="00686674">
        <w:rPr>
          <w:color w:val="000000" w:themeColor="text1"/>
          <w:sz w:val="24"/>
          <w:szCs w:val="24"/>
        </w:rPr>
        <w:t>басса».</w:t>
      </w:r>
      <w:r w:rsidRPr="006361C1">
        <w:rPr>
          <w:color w:val="000000" w:themeColor="text1"/>
          <w:sz w:val="24"/>
          <w:szCs w:val="24"/>
        </w:rPr>
        <w:t xml:space="preserve"> </w:t>
      </w:r>
    </w:p>
    <w:p w:rsidR="006361C1" w:rsidRPr="006361C1" w:rsidRDefault="006361C1" w:rsidP="00686674">
      <w:pPr>
        <w:pStyle w:val="ConsPlusNormal"/>
        <w:ind w:firstLine="709"/>
        <w:jc w:val="both"/>
        <w:rPr>
          <w:color w:val="000000" w:themeColor="text1"/>
          <w:sz w:val="24"/>
          <w:szCs w:val="24"/>
        </w:rPr>
      </w:pPr>
      <w:r w:rsidRPr="006361C1">
        <w:rPr>
          <w:color w:val="000000" w:themeColor="text1"/>
          <w:sz w:val="24"/>
          <w:szCs w:val="24"/>
        </w:rPr>
        <w:t>Правила создают условия для устойчивого развития территории города, планировки, застройки и благоустройства территории города, развития жилищного строительства, производственной, социальной, инженерной и транспортной инфраструктур,  рационального использования природных ресурсов, а также сохранения и развития историко-культурного наследия, обеспечивают права и законные интересы физических и юридических лиц, создают условия для привлечения инвестиций.</w:t>
      </w:r>
    </w:p>
    <w:p w:rsidR="006361C1" w:rsidRPr="006361C1" w:rsidRDefault="006361C1" w:rsidP="00686674">
      <w:pPr>
        <w:ind w:firstLine="2"/>
        <w:rPr>
          <w:rFonts w:ascii="Arial" w:hAnsi="Arial" w:cs="Arial"/>
          <w:b/>
          <w:color w:val="000000" w:themeColor="text1"/>
        </w:rPr>
      </w:pPr>
      <w:r w:rsidRPr="006361C1">
        <w:rPr>
          <w:rFonts w:ascii="Arial" w:hAnsi="Arial" w:cs="Arial"/>
          <w:color w:val="000000" w:themeColor="text1"/>
        </w:rPr>
        <w:t xml:space="preserve"> </w:t>
      </w:r>
    </w:p>
    <w:p w:rsidR="006361C1" w:rsidRPr="00686674" w:rsidRDefault="006361C1" w:rsidP="00686674">
      <w:pPr>
        <w:pStyle w:val="10"/>
        <w:spacing w:before="0"/>
        <w:rPr>
          <w:rFonts w:ascii="Arial" w:hAnsi="Arial" w:cs="Arial"/>
          <w:color w:val="auto"/>
          <w:sz w:val="24"/>
          <w:szCs w:val="24"/>
        </w:rPr>
      </w:pPr>
      <w:r w:rsidRPr="00686674">
        <w:rPr>
          <w:rFonts w:ascii="Arial" w:hAnsi="Arial" w:cs="Arial"/>
          <w:color w:val="auto"/>
          <w:sz w:val="24"/>
          <w:szCs w:val="24"/>
        </w:rPr>
        <w:t xml:space="preserve">Глава </w:t>
      </w:r>
      <w:r w:rsidR="006C0828">
        <w:rPr>
          <w:rFonts w:ascii="Arial" w:hAnsi="Arial" w:cs="Arial"/>
          <w:color w:val="auto"/>
          <w:sz w:val="24"/>
          <w:szCs w:val="24"/>
        </w:rPr>
        <w:t>1</w:t>
      </w:r>
      <w:r w:rsidRPr="00686674">
        <w:rPr>
          <w:rFonts w:ascii="Arial" w:hAnsi="Arial" w:cs="Arial"/>
          <w:color w:val="auto"/>
          <w:sz w:val="24"/>
          <w:szCs w:val="24"/>
        </w:rPr>
        <w:t>. ОБЩИЕ ПОЛОЖЕНИЯ</w:t>
      </w:r>
    </w:p>
    <w:p w:rsidR="006361C1" w:rsidRPr="00686674" w:rsidRDefault="006361C1" w:rsidP="00686674">
      <w:pPr>
        <w:pStyle w:val="ConsPlusNormal"/>
        <w:ind w:firstLine="709"/>
        <w:jc w:val="both"/>
        <w:rPr>
          <w:sz w:val="24"/>
          <w:szCs w:val="24"/>
        </w:rPr>
      </w:pPr>
    </w:p>
    <w:p w:rsidR="006361C1" w:rsidRPr="00686674" w:rsidRDefault="006361C1" w:rsidP="00686674">
      <w:pPr>
        <w:pStyle w:val="2"/>
        <w:spacing w:before="0"/>
        <w:rPr>
          <w:rFonts w:ascii="Arial" w:hAnsi="Arial" w:cs="Arial"/>
          <w:color w:val="auto"/>
          <w:sz w:val="24"/>
          <w:szCs w:val="24"/>
        </w:rPr>
      </w:pPr>
      <w:r w:rsidRPr="00686674">
        <w:rPr>
          <w:rFonts w:ascii="Arial" w:hAnsi="Arial" w:cs="Arial"/>
          <w:color w:val="auto"/>
          <w:sz w:val="24"/>
          <w:szCs w:val="24"/>
        </w:rPr>
        <w:t xml:space="preserve">Статья 1. Основные понятия, используемые в настоящих Правилах </w:t>
      </w:r>
    </w:p>
    <w:p w:rsidR="006361C1" w:rsidRPr="006361C1" w:rsidRDefault="006361C1" w:rsidP="00686674">
      <w:pPr>
        <w:ind w:firstLine="709"/>
        <w:jc w:val="both"/>
        <w:rPr>
          <w:rFonts w:ascii="Arial" w:hAnsi="Arial" w:cs="Arial"/>
          <w:b/>
          <w:color w:val="000000" w:themeColor="text1"/>
        </w:rPr>
      </w:pPr>
    </w:p>
    <w:p w:rsidR="006361C1" w:rsidRPr="006361C1" w:rsidRDefault="006361C1" w:rsidP="00686674">
      <w:pPr>
        <w:ind w:firstLine="709"/>
        <w:jc w:val="both"/>
        <w:rPr>
          <w:rFonts w:ascii="Arial" w:hAnsi="Arial" w:cs="Arial"/>
          <w:color w:val="000000" w:themeColor="text1"/>
        </w:rPr>
      </w:pPr>
      <w:r w:rsidRPr="006361C1">
        <w:rPr>
          <w:rFonts w:ascii="Arial" w:hAnsi="Arial" w:cs="Arial"/>
          <w:color w:val="000000" w:themeColor="text1"/>
        </w:rPr>
        <w:t>В целях настоящих Правил землепользования и застройки (далее – Правила) используются следующие основные понятия:</w:t>
      </w:r>
    </w:p>
    <w:p w:rsidR="006361C1" w:rsidRPr="006361C1" w:rsidRDefault="006361C1" w:rsidP="00686674">
      <w:pPr>
        <w:ind w:firstLine="709"/>
        <w:jc w:val="both"/>
        <w:rPr>
          <w:rFonts w:ascii="Arial" w:hAnsi="Arial" w:cs="Arial"/>
          <w:color w:val="000000" w:themeColor="text1"/>
        </w:rPr>
      </w:pPr>
      <w:r w:rsidRPr="006361C1">
        <w:rPr>
          <w:rStyle w:val="s100"/>
          <w:rFonts w:ascii="Arial" w:eastAsiaTheme="majorEastAsia" w:hAnsi="Arial" w:cs="Arial"/>
          <w:b/>
          <w:i/>
          <w:color w:val="000000" w:themeColor="text1"/>
        </w:rPr>
        <w:t>административный регламент</w:t>
      </w:r>
      <w:r w:rsidRPr="006361C1">
        <w:rPr>
          <w:rFonts w:ascii="Arial" w:hAnsi="Arial" w:cs="Arial"/>
          <w:color w:val="000000" w:themeColor="text1"/>
        </w:rPr>
        <w:t xml:space="preserve">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6361C1" w:rsidRPr="006361C1" w:rsidRDefault="006361C1" w:rsidP="00686674">
      <w:pPr>
        <w:ind w:firstLine="709"/>
        <w:jc w:val="both"/>
        <w:rPr>
          <w:rFonts w:ascii="Arial" w:hAnsi="Arial" w:cs="Arial"/>
          <w:color w:val="000000" w:themeColor="text1"/>
        </w:rPr>
      </w:pPr>
      <w:r w:rsidRPr="006361C1">
        <w:rPr>
          <w:rFonts w:ascii="Arial" w:eastAsia="Batang" w:hAnsi="Arial" w:cs="Arial"/>
          <w:b/>
          <w:bCs/>
          <w:i/>
          <w:color w:val="000000" w:themeColor="text1"/>
          <w:lang w:eastAsia="ko-KR"/>
        </w:rPr>
        <w:t>виды разрешенного использования земельных участков и объектов капитального строительства</w:t>
      </w:r>
      <w:r w:rsidRPr="006361C1">
        <w:rPr>
          <w:rFonts w:ascii="Arial" w:eastAsia="Batang" w:hAnsi="Arial" w:cs="Arial"/>
          <w:bCs/>
          <w:color w:val="000000" w:themeColor="text1"/>
          <w:lang w:eastAsia="ko-KR"/>
        </w:rPr>
        <w:t xml:space="preserve"> </w:t>
      </w:r>
      <w:r w:rsidRPr="006361C1">
        <w:rPr>
          <w:rFonts w:ascii="Arial" w:eastAsia="Batang" w:hAnsi="Arial" w:cs="Arial"/>
          <w:color w:val="000000" w:themeColor="text1"/>
          <w:lang w:eastAsia="ko-KR"/>
        </w:rPr>
        <w:t>– виды целевого назначения земельных участков и  расположенных на них объектов капитального строительства, использование которых разрешено в силу наименования этих видов в градостроительных регламентах, установленных в составе настоящих Правил землепользования и застройки;</w:t>
      </w:r>
    </w:p>
    <w:p w:rsidR="006361C1" w:rsidRPr="006361C1" w:rsidRDefault="006361C1" w:rsidP="006361C1">
      <w:pPr>
        <w:pStyle w:val="ConsPlusNormal"/>
        <w:jc w:val="both"/>
        <w:rPr>
          <w:color w:val="000000" w:themeColor="text1"/>
          <w:sz w:val="24"/>
          <w:szCs w:val="24"/>
        </w:rPr>
      </w:pPr>
      <w:r w:rsidRPr="006361C1">
        <w:rPr>
          <w:b/>
          <w:i/>
          <w:color w:val="000000" w:themeColor="text1"/>
          <w:sz w:val="24"/>
          <w:szCs w:val="24"/>
        </w:rPr>
        <w:t>градостроительная деятельность</w:t>
      </w:r>
      <w:r w:rsidRPr="006361C1">
        <w:rPr>
          <w:i/>
          <w:color w:val="000000" w:themeColor="text1"/>
          <w:sz w:val="24"/>
          <w:szCs w:val="24"/>
        </w:rPr>
        <w:t xml:space="preserve"> </w:t>
      </w:r>
      <w:r w:rsidRPr="006361C1">
        <w:rPr>
          <w:color w:val="000000" w:themeColor="text1"/>
          <w:sz w:val="24"/>
          <w:szCs w:val="24"/>
        </w:rPr>
        <w:t>- деятельность по развитию территории города,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6361C1" w:rsidRPr="006361C1" w:rsidRDefault="006361C1" w:rsidP="006361C1">
      <w:pPr>
        <w:pStyle w:val="ConsPlusNormal"/>
        <w:jc w:val="both"/>
        <w:rPr>
          <w:color w:val="000000" w:themeColor="text1"/>
          <w:sz w:val="24"/>
          <w:szCs w:val="24"/>
        </w:rPr>
      </w:pPr>
      <w:r w:rsidRPr="006361C1">
        <w:rPr>
          <w:b/>
          <w:i/>
          <w:color w:val="000000" w:themeColor="text1"/>
          <w:sz w:val="24"/>
          <w:szCs w:val="24"/>
        </w:rPr>
        <w:t>градостроительное зонирование</w:t>
      </w:r>
      <w:r w:rsidRPr="006361C1">
        <w:rPr>
          <w:i/>
          <w:color w:val="000000" w:themeColor="text1"/>
          <w:sz w:val="24"/>
          <w:szCs w:val="24"/>
        </w:rPr>
        <w:t xml:space="preserve"> </w:t>
      </w:r>
      <w:r w:rsidRPr="006361C1">
        <w:rPr>
          <w:color w:val="000000" w:themeColor="text1"/>
          <w:sz w:val="24"/>
          <w:szCs w:val="24"/>
        </w:rPr>
        <w:t>- зонирование территории города в целях определения территориальных зон и установления градостроительных регламентов;</w:t>
      </w:r>
    </w:p>
    <w:p w:rsidR="006361C1" w:rsidRPr="006361C1" w:rsidRDefault="006361C1" w:rsidP="006361C1">
      <w:pPr>
        <w:pStyle w:val="ConsPlusNormal"/>
        <w:jc w:val="both"/>
        <w:rPr>
          <w:color w:val="000000" w:themeColor="text1"/>
          <w:sz w:val="24"/>
          <w:szCs w:val="24"/>
        </w:rPr>
      </w:pPr>
      <w:r w:rsidRPr="006361C1">
        <w:rPr>
          <w:b/>
          <w:i/>
          <w:color w:val="000000" w:themeColor="text1"/>
          <w:sz w:val="24"/>
          <w:szCs w:val="24"/>
        </w:rPr>
        <w:lastRenderedPageBreak/>
        <w:t>градостроительные нормативы и правила</w:t>
      </w:r>
      <w:r w:rsidRPr="006361C1">
        <w:rPr>
          <w:color w:val="000000" w:themeColor="text1"/>
          <w:sz w:val="24"/>
          <w:szCs w:val="24"/>
        </w:rPr>
        <w:t xml:space="preserve"> - ведомственные нормативные правовые акты, строительные и санитарные нормативы и правила, государственные стандарты;</w:t>
      </w:r>
    </w:p>
    <w:p w:rsidR="006361C1" w:rsidRPr="006361C1" w:rsidRDefault="006361C1" w:rsidP="006361C1">
      <w:pPr>
        <w:pStyle w:val="ConsPlusNormal"/>
        <w:jc w:val="both"/>
        <w:rPr>
          <w:color w:val="000000" w:themeColor="text1"/>
          <w:sz w:val="24"/>
          <w:szCs w:val="24"/>
        </w:rPr>
      </w:pPr>
      <w:r w:rsidRPr="006361C1">
        <w:rPr>
          <w:b/>
          <w:i/>
          <w:color w:val="000000" w:themeColor="text1"/>
          <w:sz w:val="24"/>
          <w:szCs w:val="24"/>
        </w:rPr>
        <w:t>градостроительный регламент</w:t>
      </w:r>
      <w:r w:rsidRPr="006361C1">
        <w:rPr>
          <w:i/>
          <w:color w:val="000000" w:themeColor="text1"/>
          <w:sz w:val="24"/>
          <w:szCs w:val="24"/>
        </w:rPr>
        <w:t xml:space="preserve"> - </w:t>
      </w:r>
      <w:r w:rsidRPr="006361C1">
        <w:rPr>
          <w:color w:val="000000" w:themeColor="text1"/>
          <w:sz w:val="24"/>
          <w:szCs w:val="24"/>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6361C1" w:rsidRPr="006361C1" w:rsidRDefault="006361C1" w:rsidP="006361C1">
      <w:pPr>
        <w:pStyle w:val="ConsPlusNormal"/>
        <w:jc w:val="both"/>
        <w:rPr>
          <w:color w:val="000000" w:themeColor="text1"/>
          <w:sz w:val="24"/>
          <w:szCs w:val="24"/>
        </w:rPr>
      </w:pPr>
      <w:r w:rsidRPr="006361C1">
        <w:rPr>
          <w:b/>
          <w:i/>
          <w:color w:val="000000" w:themeColor="text1"/>
          <w:sz w:val="24"/>
          <w:szCs w:val="24"/>
        </w:rPr>
        <w:t>жилые дома блокированной застройки</w:t>
      </w:r>
      <w:r w:rsidRPr="006361C1">
        <w:rPr>
          <w:color w:val="000000" w:themeColor="text1"/>
          <w:sz w:val="24"/>
          <w:szCs w:val="24"/>
        </w:rPr>
        <w:t xml:space="preserve">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6361C1" w:rsidRPr="006361C1" w:rsidRDefault="006361C1" w:rsidP="006361C1">
      <w:pPr>
        <w:pStyle w:val="ConsPlusNormal"/>
        <w:ind w:firstLine="708"/>
        <w:jc w:val="both"/>
        <w:rPr>
          <w:color w:val="000000" w:themeColor="text1"/>
          <w:sz w:val="24"/>
          <w:szCs w:val="24"/>
        </w:rPr>
      </w:pPr>
      <w:r w:rsidRPr="006361C1">
        <w:rPr>
          <w:b/>
          <w:i/>
          <w:color w:val="000000" w:themeColor="text1"/>
          <w:sz w:val="24"/>
          <w:szCs w:val="24"/>
        </w:rPr>
        <w:t>зона усадебной застройки</w:t>
      </w:r>
      <w:r w:rsidRPr="006361C1">
        <w:rPr>
          <w:color w:val="000000" w:themeColor="text1"/>
          <w:sz w:val="24"/>
          <w:szCs w:val="24"/>
        </w:rPr>
        <w:t xml:space="preserve"> – территория, занятая преимущественно одно-двухквартирными индивидуальными 1-2-3- этажными жилыми домами с хозяйственными постройками, предназначенными для садоводства, огородничества, а также, в разрешенных случаях, для содержания скота и птицы;</w:t>
      </w:r>
    </w:p>
    <w:p w:rsidR="006361C1" w:rsidRPr="006361C1" w:rsidRDefault="006361C1" w:rsidP="006361C1">
      <w:pPr>
        <w:autoSpaceDE w:val="0"/>
        <w:autoSpaceDN w:val="0"/>
        <w:adjustRightInd w:val="0"/>
        <w:ind w:firstLine="708"/>
        <w:jc w:val="both"/>
        <w:rPr>
          <w:rFonts w:ascii="Arial" w:hAnsi="Arial" w:cs="Arial"/>
          <w:i/>
          <w:color w:val="000000" w:themeColor="text1"/>
        </w:rPr>
      </w:pPr>
      <w:r w:rsidRPr="006361C1">
        <w:rPr>
          <w:rFonts w:ascii="Arial" w:hAnsi="Arial" w:cs="Arial"/>
          <w:b/>
          <w:i/>
          <w:color w:val="000000" w:themeColor="text1"/>
        </w:rPr>
        <w:t>зоны с особыми условиями использования территорий</w:t>
      </w:r>
      <w:r w:rsidRPr="006361C1">
        <w:rPr>
          <w:rFonts w:ascii="Arial" w:hAnsi="Arial" w:cs="Arial"/>
          <w:i/>
          <w:color w:val="000000" w:themeColor="text1"/>
        </w:rPr>
        <w:t xml:space="preserve"> </w:t>
      </w:r>
      <w:r w:rsidRPr="006361C1">
        <w:rPr>
          <w:rFonts w:ascii="Arial" w:hAnsi="Arial" w:cs="Arial"/>
          <w:color w:val="000000" w:themeColor="text1"/>
        </w:rPr>
        <w:t>-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(далее - зоны ограничений);</w:t>
      </w:r>
    </w:p>
    <w:p w:rsidR="006361C1" w:rsidRPr="006361C1" w:rsidRDefault="006361C1" w:rsidP="006361C1">
      <w:pPr>
        <w:autoSpaceDE w:val="0"/>
        <w:autoSpaceDN w:val="0"/>
        <w:adjustRightInd w:val="0"/>
        <w:ind w:firstLine="708"/>
        <w:jc w:val="both"/>
        <w:rPr>
          <w:rFonts w:ascii="Arial" w:hAnsi="Arial" w:cs="Arial"/>
          <w:color w:val="000000" w:themeColor="text1"/>
        </w:rPr>
      </w:pPr>
      <w:r w:rsidRPr="006361C1">
        <w:rPr>
          <w:rFonts w:ascii="Arial" w:hAnsi="Arial" w:cs="Arial"/>
          <w:b/>
          <w:i/>
          <w:color w:val="000000" w:themeColor="text1"/>
        </w:rPr>
        <w:t>инженерные изыскания</w:t>
      </w:r>
      <w:r w:rsidRPr="006361C1">
        <w:rPr>
          <w:rFonts w:ascii="Arial" w:hAnsi="Arial" w:cs="Arial"/>
          <w:color w:val="000000" w:themeColor="text1"/>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6361C1" w:rsidRPr="006361C1" w:rsidRDefault="006361C1" w:rsidP="006361C1">
      <w:pPr>
        <w:autoSpaceDE w:val="0"/>
        <w:autoSpaceDN w:val="0"/>
        <w:adjustRightInd w:val="0"/>
        <w:ind w:firstLine="709"/>
        <w:jc w:val="both"/>
        <w:rPr>
          <w:rFonts w:ascii="Arial" w:eastAsia="Batang" w:hAnsi="Arial" w:cs="Arial"/>
          <w:color w:val="000000" w:themeColor="text1"/>
          <w:lang w:eastAsia="ko-KR"/>
        </w:rPr>
      </w:pPr>
      <w:r w:rsidRPr="006361C1">
        <w:rPr>
          <w:rFonts w:ascii="Arial" w:eastAsia="Batang" w:hAnsi="Arial" w:cs="Arial"/>
          <w:b/>
          <w:bCs/>
          <w:i/>
          <w:color w:val="000000" w:themeColor="text1"/>
          <w:lang w:eastAsia="ko-KR"/>
        </w:rPr>
        <w:t>инженерная, транспортная и социальная инфраструктуры</w:t>
      </w:r>
      <w:r w:rsidRPr="006361C1">
        <w:rPr>
          <w:rFonts w:ascii="Arial" w:eastAsia="Batang" w:hAnsi="Arial" w:cs="Arial"/>
          <w:bCs/>
          <w:color w:val="000000" w:themeColor="text1"/>
          <w:lang w:eastAsia="ko-KR"/>
        </w:rPr>
        <w:t xml:space="preserve"> </w:t>
      </w:r>
      <w:r w:rsidRPr="006361C1">
        <w:rPr>
          <w:rFonts w:ascii="Arial" w:eastAsia="Batang" w:hAnsi="Arial" w:cs="Arial"/>
          <w:color w:val="000000" w:themeColor="text1"/>
          <w:lang w:eastAsia="ko-KR"/>
        </w:rPr>
        <w:t>–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городского округа;</w:t>
      </w:r>
    </w:p>
    <w:p w:rsidR="006361C1" w:rsidRPr="006361C1" w:rsidRDefault="006361C1" w:rsidP="006361C1">
      <w:pPr>
        <w:pStyle w:val="ConsPlusNormal"/>
        <w:jc w:val="both"/>
        <w:rPr>
          <w:color w:val="000000" w:themeColor="text1"/>
          <w:sz w:val="24"/>
          <w:szCs w:val="24"/>
        </w:rPr>
      </w:pPr>
      <w:r w:rsidRPr="006361C1">
        <w:rPr>
          <w:b/>
          <w:i/>
          <w:color w:val="000000" w:themeColor="text1"/>
          <w:sz w:val="24"/>
          <w:szCs w:val="24"/>
        </w:rPr>
        <w:t>красные линии</w:t>
      </w:r>
      <w:r w:rsidRPr="006361C1">
        <w:rPr>
          <w:i/>
          <w:color w:val="000000" w:themeColor="text1"/>
          <w:sz w:val="24"/>
          <w:szCs w:val="24"/>
        </w:rPr>
        <w:t xml:space="preserve"> </w:t>
      </w:r>
      <w:r w:rsidRPr="006361C1">
        <w:rPr>
          <w:color w:val="000000" w:themeColor="text1"/>
          <w:sz w:val="24"/>
          <w:szCs w:val="24"/>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6361C1" w:rsidRPr="006361C1" w:rsidRDefault="006361C1" w:rsidP="006361C1">
      <w:pPr>
        <w:autoSpaceDE w:val="0"/>
        <w:autoSpaceDN w:val="0"/>
        <w:adjustRightInd w:val="0"/>
        <w:ind w:firstLine="709"/>
        <w:jc w:val="both"/>
        <w:rPr>
          <w:rFonts w:ascii="Arial" w:eastAsia="Batang" w:hAnsi="Arial" w:cs="Arial"/>
          <w:color w:val="000000" w:themeColor="text1"/>
          <w:lang w:eastAsia="ko-KR"/>
        </w:rPr>
      </w:pPr>
      <w:r w:rsidRPr="006361C1">
        <w:rPr>
          <w:rFonts w:ascii="Arial" w:eastAsia="Batang" w:hAnsi="Arial" w:cs="Arial"/>
          <w:b/>
          <w:bCs/>
          <w:i/>
          <w:color w:val="000000" w:themeColor="text1"/>
          <w:lang w:eastAsia="ko-KR"/>
        </w:rPr>
        <w:t>линейные объекты</w:t>
      </w:r>
      <w:r w:rsidRPr="006361C1">
        <w:rPr>
          <w:rFonts w:ascii="Arial" w:eastAsia="Batang" w:hAnsi="Arial" w:cs="Arial"/>
          <w:b/>
          <w:bCs/>
          <w:color w:val="000000" w:themeColor="text1"/>
          <w:lang w:eastAsia="ko-KR"/>
        </w:rPr>
        <w:t xml:space="preserve"> </w:t>
      </w:r>
      <w:r w:rsidRPr="006361C1">
        <w:rPr>
          <w:rFonts w:ascii="Arial" w:eastAsia="Batang" w:hAnsi="Arial" w:cs="Arial"/>
          <w:bCs/>
          <w:color w:val="000000" w:themeColor="text1"/>
          <w:lang w:eastAsia="ko-KR"/>
        </w:rPr>
        <w:t xml:space="preserve">– </w:t>
      </w:r>
      <w:r w:rsidRPr="006361C1">
        <w:rPr>
          <w:rFonts w:ascii="Arial" w:eastAsia="Batang" w:hAnsi="Arial" w:cs="Arial"/>
          <w:color w:val="000000" w:themeColor="text1"/>
          <w:lang w:eastAsia="ko-KR"/>
        </w:rPr>
        <w:t>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6361C1" w:rsidRPr="006361C1" w:rsidRDefault="006361C1" w:rsidP="006361C1">
      <w:pPr>
        <w:autoSpaceDE w:val="0"/>
        <w:autoSpaceDN w:val="0"/>
        <w:adjustRightInd w:val="0"/>
        <w:ind w:firstLine="709"/>
        <w:jc w:val="both"/>
        <w:rPr>
          <w:rFonts w:ascii="Arial" w:eastAsia="Batang" w:hAnsi="Arial" w:cs="Arial"/>
          <w:color w:val="000000" w:themeColor="text1"/>
          <w:lang w:eastAsia="ko-KR"/>
        </w:rPr>
      </w:pPr>
      <w:r w:rsidRPr="006361C1">
        <w:rPr>
          <w:rFonts w:ascii="Arial" w:eastAsia="Batang" w:hAnsi="Arial" w:cs="Arial"/>
          <w:b/>
          <w:bCs/>
          <w:i/>
          <w:color w:val="000000" w:themeColor="text1"/>
          <w:lang w:eastAsia="ko-KR"/>
        </w:rPr>
        <w:t>малоэтажная многоквартирная жилая застройка</w:t>
      </w:r>
      <w:r w:rsidRPr="006361C1">
        <w:rPr>
          <w:rFonts w:ascii="Arial" w:eastAsia="Batang" w:hAnsi="Arial" w:cs="Arial"/>
          <w:bCs/>
          <w:color w:val="000000" w:themeColor="text1"/>
          <w:lang w:eastAsia="ko-KR"/>
        </w:rPr>
        <w:t xml:space="preserve"> – </w:t>
      </w:r>
      <w:r w:rsidRPr="006361C1">
        <w:rPr>
          <w:rFonts w:ascii="Arial" w:eastAsia="Batang" w:hAnsi="Arial" w:cs="Arial"/>
          <w:color w:val="000000" w:themeColor="text1"/>
          <w:lang w:eastAsia="ko-KR"/>
        </w:rPr>
        <w:t>жилая застройка этажностью до 4–х этажей включительно (включая мансардный);</w:t>
      </w:r>
    </w:p>
    <w:p w:rsidR="006361C1" w:rsidRPr="006361C1" w:rsidRDefault="006361C1" w:rsidP="006361C1">
      <w:pPr>
        <w:autoSpaceDE w:val="0"/>
        <w:autoSpaceDN w:val="0"/>
        <w:adjustRightInd w:val="0"/>
        <w:ind w:firstLine="709"/>
        <w:jc w:val="both"/>
        <w:rPr>
          <w:rFonts w:ascii="Arial" w:eastAsia="Batang" w:hAnsi="Arial" w:cs="Arial"/>
          <w:color w:val="000000" w:themeColor="text1"/>
          <w:lang w:eastAsia="ko-KR"/>
        </w:rPr>
      </w:pPr>
      <w:r w:rsidRPr="006361C1">
        <w:rPr>
          <w:rFonts w:ascii="Arial" w:eastAsia="Batang" w:hAnsi="Arial" w:cs="Arial"/>
          <w:b/>
          <w:bCs/>
          <w:i/>
          <w:color w:val="000000" w:themeColor="text1"/>
          <w:lang w:eastAsia="ko-KR"/>
        </w:rPr>
        <w:t>межевание</w:t>
      </w:r>
      <w:r w:rsidRPr="006361C1">
        <w:rPr>
          <w:rFonts w:ascii="Arial" w:eastAsia="Batang" w:hAnsi="Arial" w:cs="Arial"/>
          <w:b/>
          <w:bCs/>
          <w:color w:val="000000" w:themeColor="text1"/>
          <w:lang w:eastAsia="ko-KR"/>
        </w:rPr>
        <w:t xml:space="preserve"> </w:t>
      </w:r>
      <w:r w:rsidRPr="006361C1">
        <w:rPr>
          <w:rFonts w:ascii="Arial" w:eastAsia="Batang" w:hAnsi="Arial" w:cs="Arial"/>
          <w:color w:val="000000" w:themeColor="text1"/>
          <w:lang w:eastAsia="ko-KR"/>
        </w:rPr>
        <w:t xml:space="preserve">– комплекс градостроительных (проектно-планировочных) и землеустроительных работ по установлению, восстановлению, изменению и </w:t>
      </w:r>
      <w:r w:rsidRPr="006361C1">
        <w:rPr>
          <w:rFonts w:ascii="Arial" w:eastAsia="Batang" w:hAnsi="Arial" w:cs="Arial"/>
          <w:color w:val="000000" w:themeColor="text1"/>
          <w:lang w:eastAsia="ko-KR"/>
        </w:rPr>
        <w:lastRenderedPageBreak/>
        <w:t>закреплению в проектах межевания и на местности границ существующих и вновь формируемых земельных участков как объектов недвижимости;</w:t>
      </w:r>
    </w:p>
    <w:p w:rsidR="006361C1" w:rsidRPr="006361C1" w:rsidRDefault="006361C1" w:rsidP="006361C1">
      <w:pPr>
        <w:autoSpaceDE w:val="0"/>
        <w:autoSpaceDN w:val="0"/>
        <w:adjustRightInd w:val="0"/>
        <w:ind w:firstLine="709"/>
        <w:jc w:val="both"/>
        <w:rPr>
          <w:rFonts w:ascii="Arial" w:eastAsia="Batang" w:hAnsi="Arial" w:cs="Arial"/>
          <w:color w:val="000000" w:themeColor="text1"/>
          <w:lang w:eastAsia="ko-KR"/>
        </w:rPr>
      </w:pPr>
      <w:r w:rsidRPr="006361C1">
        <w:rPr>
          <w:rFonts w:ascii="Arial" w:hAnsi="Arial" w:cs="Arial"/>
          <w:b/>
          <w:i/>
          <w:color w:val="000000" w:themeColor="text1"/>
        </w:rPr>
        <w:t>местные нормативы градостроительного проектирования</w:t>
      </w:r>
      <w:r w:rsidRPr="006361C1">
        <w:rPr>
          <w:rFonts w:ascii="Arial" w:hAnsi="Arial" w:cs="Arial"/>
          <w:color w:val="000000" w:themeColor="text1"/>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местного значения городского округа и расчетных показателей максимально допустимого уровня территориальной доступности таких объектов для населения муниципальных образований;   </w:t>
      </w:r>
    </w:p>
    <w:p w:rsidR="006361C1" w:rsidRPr="006361C1" w:rsidRDefault="006361C1" w:rsidP="006361C1">
      <w:pPr>
        <w:autoSpaceDE w:val="0"/>
        <w:autoSpaceDN w:val="0"/>
        <w:adjustRightInd w:val="0"/>
        <w:ind w:firstLine="709"/>
        <w:jc w:val="both"/>
        <w:rPr>
          <w:rFonts w:ascii="Arial" w:eastAsia="Batang" w:hAnsi="Arial" w:cs="Arial"/>
          <w:color w:val="000000" w:themeColor="text1"/>
          <w:lang w:eastAsia="ko-KR"/>
        </w:rPr>
      </w:pPr>
      <w:r w:rsidRPr="006361C1">
        <w:rPr>
          <w:rFonts w:ascii="Arial" w:eastAsia="Batang" w:hAnsi="Arial" w:cs="Arial"/>
          <w:b/>
          <w:bCs/>
          <w:i/>
          <w:color w:val="000000" w:themeColor="text1"/>
          <w:lang w:eastAsia="ko-KR"/>
        </w:rPr>
        <w:t>минимальные площадь и размеры земельных участков</w:t>
      </w:r>
      <w:r w:rsidRPr="006361C1">
        <w:rPr>
          <w:rFonts w:ascii="Arial" w:eastAsia="Batang" w:hAnsi="Arial" w:cs="Arial"/>
          <w:bCs/>
          <w:color w:val="000000" w:themeColor="text1"/>
          <w:lang w:eastAsia="ko-KR"/>
        </w:rPr>
        <w:t xml:space="preserve"> </w:t>
      </w:r>
      <w:r w:rsidRPr="006361C1">
        <w:rPr>
          <w:rFonts w:ascii="Arial" w:eastAsia="Batang" w:hAnsi="Arial" w:cs="Arial"/>
          <w:color w:val="000000" w:themeColor="text1"/>
          <w:lang w:eastAsia="ko-KR"/>
        </w:rPr>
        <w:t>– показатели наименьшей площади и линейных размеров земельных участков, установленные: законами Кемеровской области, настоящими Правилами землепользования и застройки для соответствующих территориальных зон, выделенных на карте градостроительного зонирования территории города,</w:t>
      </w:r>
    </w:p>
    <w:p w:rsidR="006361C1" w:rsidRPr="006361C1" w:rsidRDefault="006361C1" w:rsidP="006361C1">
      <w:pPr>
        <w:autoSpaceDE w:val="0"/>
        <w:autoSpaceDN w:val="0"/>
        <w:adjustRightInd w:val="0"/>
        <w:jc w:val="both"/>
        <w:rPr>
          <w:rFonts w:ascii="Arial" w:eastAsia="Batang" w:hAnsi="Arial" w:cs="Arial"/>
          <w:color w:val="000000" w:themeColor="text1"/>
          <w:lang w:eastAsia="ko-KR"/>
        </w:rPr>
      </w:pPr>
      <w:r w:rsidRPr="006361C1">
        <w:rPr>
          <w:rFonts w:ascii="Arial" w:eastAsia="Batang" w:hAnsi="Arial" w:cs="Arial"/>
          <w:color w:val="000000" w:themeColor="text1"/>
          <w:lang w:eastAsia="ko-KR"/>
        </w:rPr>
        <w:t>строительными нормами и правилами для определенных видов использования недвижимости (видов строительных объектов);</w:t>
      </w:r>
    </w:p>
    <w:p w:rsidR="006361C1" w:rsidRPr="006361C1" w:rsidRDefault="006361C1" w:rsidP="006361C1">
      <w:pPr>
        <w:autoSpaceDE w:val="0"/>
        <w:autoSpaceDN w:val="0"/>
        <w:adjustRightInd w:val="0"/>
        <w:ind w:firstLine="709"/>
        <w:jc w:val="both"/>
        <w:rPr>
          <w:rFonts w:ascii="Arial" w:eastAsia="Batang" w:hAnsi="Arial" w:cs="Arial"/>
          <w:color w:val="000000" w:themeColor="text1"/>
          <w:lang w:eastAsia="ko-KR"/>
        </w:rPr>
      </w:pPr>
      <w:r w:rsidRPr="006361C1">
        <w:rPr>
          <w:rFonts w:ascii="Arial" w:eastAsia="Batang" w:hAnsi="Arial" w:cs="Arial"/>
          <w:b/>
          <w:bCs/>
          <w:i/>
          <w:color w:val="000000" w:themeColor="text1"/>
          <w:lang w:eastAsia="ko-KR"/>
        </w:rPr>
        <w:t>многоквартирный жилой дом</w:t>
      </w:r>
      <w:r w:rsidRPr="006361C1">
        <w:rPr>
          <w:rFonts w:ascii="Arial" w:eastAsia="Batang" w:hAnsi="Arial" w:cs="Arial"/>
          <w:b/>
          <w:bCs/>
          <w:color w:val="000000" w:themeColor="text1"/>
          <w:lang w:eastAsia="ko-KR"/>
        </w:rPr>
        <w:t xml:space="preserve"> </w:t>
      </w:r>
      <w:r w:rsidRPr="006361C1">
        <w:rPr>
          <w:rFonts w:ascii="Arial" w:eastAsia="Batang" w:hAnsi="Arial" w:cs="Arial"/>
          <w:color w:val="000000" w:themeColor="text1"/>
          <w:lang w:eastAsia="ko-KR"/>
        </w:rPr>
        <w:t>– индивидуально-определенное здание с поэтажным размещением квартир, имеющих возможность обеспечения прямого доступа к помещениям общего пользования, и земельным участком, являющимся общим имуществом многоквартирного жилого дома;</w:t>
      </w:r>
    </w:p>
    <w:p w:rsidR="006361C1" w:rsidRPr="006361C1" w:rsidRDefault="006361C1" w:rsidP="006361C1">
      <w:pPr>
        <w:autoSpaceDE w:val="0"/>
        <w:autoSpaceDN w:val="0"/>
        <w:adjustRightInd w:val="0"/>
        <w:ind w:firstLine="708"/>
        <w:jc w:val="both"/>
        <w:rPr>
          <w:rFonts w:ascii="Arial" w:eastAsia="Batang" w:hAnsi="Arial" w:cs="Arial"/>
          <w:color w:val="000000" w:themeColor="text1"/>
          <w:lang w:eastAsia="ko-KR"/>
        </w:rPr>
      </w:pPr>
      <w:r w:rsidRPr="006361C1">
        <w:rPr>
          <w:rFonts w:ascii="Arial" w:eastAsia="Batang" w:hAnsi="Arial" w:cs="Arial"/>
          <w:b/>
          <w:i/>
          <w:color w:val="000000" w:themeColor="text1"/>
          <w:lang w:eastAsia="ko-KR"/>
        </w:rPr>
        <w:t>многоэтажная многоквартирная застройка</w:t>
      </w:r>
      <w:r w:rsidRPr="006361C1">
        <w:rPr>
          <w:rFonts w:ascii="Arial" w:eastAsia="Batang" w:hAnsi="Arial" w:cs="Arial"/>
          <w:b/>
          <w:color w:val="000000" w:themeColor="text1"/>
          <w:lang w:eastAsia="ko-KR"/>
        </w:rPr>
        <w:t xml:space="preserve"> </w:t>
      </w:r>
      <w:r w:rsidRPr="006361C1">
        <w:rPr>
          <w:rFonts w:ascii="Arial" w:eastAsia="Batang" w:hAnsi="Arial" w:cs="Arial"/>
          <w:color w:val="000000" w:themeColor="text1"/>
          <w:lang w:eastAsia="ko-KR"/>
        </w:rPr>
        <w:t>– застройка домами от 9 этажей включительно;</w:t>
      </w:r>
    </w:p>
    <w:p w:rsidR="006361C1" w:rsidRPr="006361C1" w:rsidRDefault="006361C1" w:rsidP="006361C1">
      <w:pPr>
        <w:autoSpaceDE w:val="0"/>
        <w:autoSpaceDN w:val="0"/>
        <w:adjustRightInd w:val="0"/>
        <w:ind w:firstLine="709"/>
        <w:jc w:val="both"/>
        <w:rPr>
          <w:rFonts w:ascii="Arial" w:eastAsia="Batang" w:hAnsi="Arial" w:cs="Arial"/>
          <w:color w:val="000000" w:themeColor="text1"/>
          <w:lang w:eastAsia="ko-KR"/>
        </w:rPr>
      </w:pPr>
      <w:r w:rsidRPr="006361C1">
        <w:rPr>
          <w:rStyle w:val="s100"/>
          <w:rFonts w:ascii="Arial" w:eastAsiaTheme="majorEastAsia" w:hAnsi="Arial" w:cs="Arial"/>
          <w:b/>
          <w:i/>
          <w:color w:val="000000" w:themeColor="text1"/>
        </w:rPr>
        <w:t>муниципальная услуга</w:t>
      </w:r>
      <w:r w:rsidRPr="006361C1">
        <w:rPr>
          <w:rStyle w:val="s100"/>
          <w:rFonts w:ascii="Arial" w:eastAsiaTheme="majorEastAsia" w:hAnsi="Arial" w:cs="Arial"/>
          <w:b/>
          <w:color w:val="000000" w:themeColor="text1"/>
        </w:rPr>
        <w:t xml:space="preserve"> </w:t>
      </w:r>
      <w:r w:rsidRPr="006361C1">
        <w:rPr>
          <w:rStyle w:val="s100"/>
          <w:rFonts w:ascii="Arial" w:eastAsiaTheme="majorEastAsia" w:hAnsi="Arial" w:cs="Arial"/>
          <w:color w:val="000000" w:themeColor="text1"/>
        </w:rPr>
        <w:t xml:space="preserve">- предоставляемая органом местного самоуправления </w:t>
      </w:r>
      <w:r w:rsidRPr="006361C1">
        <w:rPr>
          <w:rFonts w:ascii="Arial" w:hAnsi="Arial" w:cs="Arial"/>
          <w:color w:val="000000" w:themeColor="text1"/>
        </w:rPr>
        <w:t xml:space="preserve"> - деятельность по реализации функций органа местного самоуправления ,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w:t>
      </w:r>
      <w:hyperlink r:id="rId10" w:anchor="block_300" w:history="1">
        <w:r w:rsidRPr="006361C1">
          <w:rPr>
            <w:rStyle w:val="ac"/>
            <w:rFonts w:ascii="Arial" w:eastAsiaTheme="majorEastAsia" w:hAnsi="Arial" w:cs="Arial"/>
            <w:color w:val="000000" w:themeColor="text1"/>
          </w:rPr>
          <w:t>Федеральным законом</w:t>
        </w:r>
      </w:hyperlink>
      <w:r w:rsidRPr="006361C1">
        <w:rPr>
          <w:rFonts w:ascii="Arial" w:hAnsi="Arial" w:cs="Arial"/>
          <w:color w:val="000000" w:themeColor="text1"/>
        </w:rP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6361C1" w:rsidRPr="006361C1" w:rsidRDefault="006361C1" w:rsidP="006361C1">
      <w:pPr>
        <w:pStyle w:val="ConsPlusNormal"/>
        <w:ind w:firstLine="708"/>
        <w:jc w:val="both"/>
        <w:rPr>
          <w:color w:val="000000" w:themeColor="text1"/>
          <w:sz w:val="24"/>
          <w:szCs w:val="24"/>
        </w:rPr>
      </w:pPr>
      <w:r w:rsidRPr="006361C1">
        <w:rPr>
          <w:b/>
          <w:i/>
          <w:color w:val="000000" w:themeColor="text1"/>
          <w:sz w:val="24"/>
          <w:szCs w:val="24"/>
        </w:rPr>
        <w:t>объект капитального строительства</w:t>
      </w:r>
      <w:r w:rsidRPr="006361C1">
        <w:rPr>
          <w:i/>
          <w:color w:val="000000" w:themeColor="text1"/>
          <w:sz w:val="24"/>
          <w:szCs w:val="24"/>
        </w:rPr>
        <w:t xml:space="preserve"> </w:t>
      </w:r>
      <w:r w:rsidRPr="006361C1">
        <w:rPr>
          <w:color w:val="000000" w:themeColor="text1"/>
          <w:sz w:val="24"/>
          <w:szCs w:val="24"/>
        </w:rPr>
        <w:t>-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6361C1" w:rsidRPr="006361C1" w:rsidRDefault="006361C1" w:rsidP="006361C1">
      <w:pPr>
        <w:pStyle w:val="ConsPlusNormal"/>
        <w:jc w:val="both"/>
        <w:rPr>
          <w:color w:val="000000" w:themeColor="text1"/>
          <w:sz w:val="24"/>
          <w:szCs w:val="24"/>
        </w:rPr>
      </w:pPr>
      <w:r w:rsidRPr="006361C1">
        <w:rPr>
          <w:b/>
          <w:i/>
          <w:color w:val="000000" w:themeColor="text1"/>
          <w:sz w:val="24"/>
          <w:szCs w:val="24"/>
        </w:rPr>
        <w:t>объект, не являющийся объектом капитального строительства</w:t>
      </w:r>
      <w:r w:rsidRPr="006361C1">
        <w:rPr>
          <w:color w:val="000000" w:themeColor="text1"/>
          <w:sz w:val="24"/>
          <w:szCs w:val="24"/>
        </w:rPr>
        <w:t xml:space="preserve"> – сооружение из быстровозводимых сборно-разборных конструкций, не связанное прочно с землей и перемещение которого возможно без причинения несоразмерного ущерба его назначению;</w:t>
      </w:r>
    </w:p>
    <w:p w:rsidR="006361C1" w:rsidRPr="006361C1" w:rsidRDefault="006361C1" w:rsidP="006361C1">
      <w:pPr>
        <w:pStyle w:val="ConsPlusNormal"/>
        <w:ind w:firstLine="708"/>
        <w:jc w:val="both"/>
        <w:rPr>
          <w:color w:val="000000" w:themeColor="text1"/>
          <w:sz w:val="24"/>
          <w:szCs w:val="24"/>
        </w:rPr>
      </w:pPr>
      <w:r w:rsidRPr="006361C1">
        <w:rPr>
          <w:b/>
          <w:i/>
          <w:color w:val="000000" w:themeColor="text1"/>
          <w:sz w:val="24"/>
          <w:szCs w:val="24"/>
        </w:rPr>
        <w:t>публичные слушания</w:t>
      </w:r>
      <w:r w:rsidRPr="006361C1">
        <w:rPr>
          <w:color w:val="000000" w:themeColor="text1"/>
          <w:sz w:val="24"/>
          <w:szCs w:val="24"/>
        </w:rPr>
        <w:t xml:space="preserve"> - обсуждение проектов правовых актов органов местного самоуправления по вопросам градостроительной деятельности с участием жителей города;</w:t>
      </w:r>
    </w:p>
    <w:p w:rsidR="006361C1" w:rsidRPr="006361C1" w:rsidRDefault="006361C1" w:rsidP="006361C1">
      <w:pPr>
        <w:pStyle w:val="ConsPlusNormal"/>
        <w:ind w:firstLine="708"/>
        <w:jc w:val="both"/>
        <w:rPr>
          <w:color w:val="000000" w:themeColor="text1"/>
          <w:sz w:val="24"/>
          <w:szCs w:val="24"/>
        </w:rPr>
      </w:pPr>
      <w:r w:rsidRPr="006361C1">
        <w:rPr>
          <w:b/>
          <w:i/>
          <w:color w:val="000000" w:themeColor="text1"/>
          <w:sz w:val="24"/>
          <w:szCs w:val="24"/>
        </w:rPr>
        <w:t>реконструкция объектов капитального строительства</w:t>
      </w:r>
      <w:r w:rsidRPr="006361C1">
        <w:rPr>
          <w:i/>
          <w:color w:val="000000" w:themeColor="text1"/>
          <w:sz w:val="24"/>
          <w:szCs w:val="24"/>
        </w:rPr>
        <w:t xml:space="preserve"> </w:t>
      </w:r>
      <w:r w:rsidRPr="006361C1">
        <w:rPr>
          <w:color w:val="000000" w:themeColor="text1"/>
          <w:sz w:val="24"/>
          <w:szCs w:val="24"/>
        </w:rPr>
        <w:t>(за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6361C1" w:rsidRPr="006361C1" w:rsidRDefault="006361C1" w:rsidP="006361C1">
      <w:pPr>
        <w:pStyle w:val="ConsPlusNormal"/>
        <w:ind w:firstLine="708"/>
        <w:jc w:val="both"/>
        <w:rPr>
          <w:color w:val="000000" w:themeColor="text1"/>
          <w:sz w:val="24"/>
          <w:szCs w:val="24"/>
        </w:rPr>
      </w:pPr>
      <w:r w:rsidRPr="006361C1">
        <w:rPr>
          <w:b/>
          <w:i/>
          <w:color w:val="000000" w:themeColor="text1"/>
          <w:sz w:val="24"/>
          <w:szCs w:val="24"/>
        </w:rPr>
        <w:t>реконструкция линейных объектов</w:t>
      </w:r>
      <w:r w:rsidRPr="006361C1">
        <w:rPr>
          <w:i/>
          <w:color w:val="000000" w:themeColor="text1"/>
          <w:sz w:val="24"/>
          <w:szCs w:val="24"/>
        </w:rPr>
        <w:t xml:space="preserve"> </w:t>
      </w:r>
      <w:r w:rsidRPr="006361C1">
        <w:rPr>
          <w:color w:val="000000" w:themeColor="text1"/>
          <w:sz w:val="24"/>
          <w:szCs w:val="24"/>
        </w:rPr>
        <w:t>-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6361C1" w:rsidRPr="006361C1" w:rsidRDefault="006361C1" w:rsidP="006361C1">
      <w:pPr>
        <w:pStyle w:val="ConsPlusNormal"/>
        <w:ind w:firstLine="708"/>
        <w:jc w:val="both"/>
        <w:rPr>
          <w:i/>
          <w:color w:val="000000" w:themeColor="text1"/>
          <w:sz w:val="24"/>
          <w:szCs w:val="24"/>
        </w:rPr>
      </w:pPr>
      <w:r w:rsidRPr="006361C1">
        <w:rPr>
          <w:b/>
          <w:color w:val="000000" w:themeColor="text1"/>
          <w:sz w:val="24"/>
          <w:szCs w:val="24"/>
        </w:rPr>
        <w:lastRenderedPageBreak/>
        <w:t> </w:t>
      </w:r>
      <w:r w:rsidRPr="006361C1">
        <w:rPr>
          <w:b/>
          <w:i/>
          <w:color w:val="000000" w:themeColor="text1"/>
          <w:sz w:val="24"/>
          <w:szCs w:val="24"/>
        </w:rPr>
        <w:t>система коммунальной инфраструктуры</w:t>
      </w:r>
      <w:r w:rsidRPr="006361C1">
        <w:rPr>
          <w:color w:val="000000" w:themeColor="text1"/>
          <w:sz w:val="24"/>
          <w:szCs w:val="24"/>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6361C1" w:rsidRPr="006361C1" w:rsidRDefault="006361C1" w:rsidP="006361C1">
      <w:pPr>
        <w:pStyle w:val="ConsPlusNormal"/>
        <w:ind w:firstLine="708"/>
        <w:jc w:val="both"/>
        <w:rPr>
          <w:i/>
          <w:color w:val="000000" w:themeColor="text1"/>
          <w:sz w:val="24"/>
          <w:szCs w:val="24"/>
        </w:rPr>
      </w:pPr>
      <w:r w:rsidRPr="006361C1">
        <w:rPr>
          <w:b/>
          <w:i/>
          <w:color w:val="000000" w:themeColor="text1"/>
          <w:sz w:val="24"/>
          <w:szCs w:val="24"/>
        </w:rPr>
        <w:t>среднеэтажная многоквартирная застройка</w:t>
      </w:r>
      <w:r w:rsidRPr="006361C1">
        <w:rPr>
          <w:color w:val="000000" w:themeColor="text1"/>
          <w:sz w:val="24"/>
          <w:szCs w:val="24"/>
        </w:rPr>
        <w:t xml:space="preserve"> – застройка домами до 8 этажей включительно (включая мансардный);</w:t>
      </w:r>
    </w:p>
    <w:p w:rsidR="006361C1" w:rsidRPr="006361C1" w:rsidRDefault="006361C1" w:rsidP="006361C1">
      <w:pPr>
        <w:pStyle w:val="ConsPlusNormal"/>
        <w:jc w:val="both"/>
        <w:rPr>
          <w:color w:val="000000" w:themeColor="text1"/>
          <w:sz w:val="24"/>
          <w:szCs w:val="24"/>
        </w:rPr>
      </w:pPr>
      <w:r w:rsidRPr="006361C1">
        <w:rPr>
          <w:b/>
          <w:i/>
          <w:color w:val="000000" w:themeColor="text1"/>
          <w:sz w:val="24"/>
          <w:szCs w:val="24"/>
        </w:rPr>
        <w:t>строительств</w:t>
      </w:r>
      <w:r w:rsidRPr="006361C1">
        <w:rPr>
          <w:i/>
          <w:color w:val="000000" w:themeColor="text1"/>
          <w:sz w:val="24"/>
          <w:szCs w:val="24"/>
        </w:rPr>
        <w:t xml:space="preserve">о </w:t>
      </w:r>
      <w:r w:rsidRPr="006361C1">
        <w:rPr>
          <w:color w:val="000000" w:themeColor="text1"/>
          <w:sz w:val="24"/>
          <w:szCs w:val="24"/>
        </w:rPr>
        <w:t>- создание зданий, строений, сооружений (в том числе на месте сносимых объектов капитального строительства);</w:t>
      </w:r>
    </w:p>
    <w:p w:rsidR="006361C1" w:rsidRPr="006361C1" w:rsidRDefault="006361C1" w:rsidP="006361C1">
      <w:pPr>
        <w:pStyle w:val="ConsPlusNormal"/>
        <w:jc w:val="both"/>
        <w:rPr>
          <w:color w:val="000000" w:themeColor="text1"/>
          <w:sz w:val="24"/>
          <w:szCs w:val="24"/>
        </w:rPr>
      </w:pPr>
      <w:r w:rsidRPr="006361C1">
        <w:rPr>
          <w:b/>
          <w:i/>
          <w:color w:val="000000" w:themeColor="text1"/>
          <w:sz w:val="24"/>
          <w:szCs w:val="24"/>
        </w:rPr>
        <w:t>схема расположения земельного участка</w:t>
      </w:r>
      <w:r w:rsidRPr="006361C1">
        <w:rPr>
          <w:color w:val="000000" w:themeColor="text1"/>
          <w:sz w:val="24"/>
          <w:szCs w:val="24"/>
        </w:rPr>
        <w:t xml:space="preserve"> -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6361C1" w:rsidRPr="006361C1" w:rsidRDefault="006361C1" w:rsidP="006361C1">
      <w:pPr>
        <w:pStyle w:val="ConsPlusNormal"/>
        <w:ind w:firstLine="708"/>
        <w:jc w:val="both"/>
        <w:rPr>
          <w:color w:val="000000" w:themeColor="text1"/>
          <w:sz w:val="24"/>
          <w:szCs w:val="24"/>
        </w:rPr>
      </w:pPr>
      <w:r w:rsidRPr="006361C1">
        <w:rPr>
          <w:b/>
          <w:i/>
          <w:color w:val="000000" w:themeColor="text1"/>
          <w:sz w:val="24"/>
          <w:szCs w:val="24"/>
        </w:rPr>
        <w:t xml:space="preserve">территориальное планирование </w:t>
      </w:r>
      <w:r w:rsidRPr="006361C1">
        <w:rPr>
          <w:color w:val="000000" w:themeColor="text1"/>
          <w:sz w:val="24"/>
          <w:szCs w:val="24"/>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6361C1" w:rsidRPr="006361C1" w:rsidRDefault="006361C1" w:rsidP="006361C1">
      <w:pPr>
        <w:pStyle w:val="ConsPlusNormal"/>
        <w:jc w:val="both"/>
        <w:rPr>
          <w:color w:val="000000" w:themeColor="text1"/>
          <w:sz w:val="24"/>
          <w:szCs w:val="24"/>
        </w:rPr>
      </w:pPr>
      <w:r w:rsidRPr="006361C1">
        <w:rPr>
          <w:b/>
          <w:i/>
          <w:color w:val="000000" w:themeColor="text1"/>
          <w:sz w:val="24"/>
          <w:szCs w:val="24"/>
        </w:rPr>
        <w:t>территориальные зоны</w:t>
      </w:r>
      <w:r w:rsidRPr="006361C1">
        <w:rPr>
          <w:color w:val="000000" w:themeColor="text1"/>
          <w:sz w:val="24"/>
          <w:szCs w:val="24"/>
        </w:rPr>
        <w:t xml:space="preserve"> - зоны, для которых в Правилах определены границы и установлены градостроительные регламенты;</w:t>
      </w:r>
    </w:p>
    <w:p w:rsidR="006361C1" w:rsidRPr="006361C1" w:rsidRDefault="006361C1" w:rsidP="006361C1">
      <w:pPr>
        <w:autoSpaceDE w:val="0"/>
        <w:autoSpaceDN w:val="0"/>
        <w:adjustRightInd w:val="0"/>
        <w:ind w:firstLine="709"/>
        <w:jc w:val="both"/>
        <w:rPr>
          <w:rFonts w:ascii="Arial" w:eastAsia="Batang" w:hAnsi="Arial" w:cs="Arial"/>
          <w:color w:val="000000" w:themeColor="text1"/>
          <w:lang w:eastAsia="ko-KR"/>
        </w:rPr>
      </w:pPr>
      <w:r w:rsidRPr="006361C1">
        <w:rPr>
          <w:rFonts w:ascii="Arial" w:eastAsia="Batang" w:hAnsi="Arial" w:cs="Arial"/>
          <w:b/>
          <w:bCs/>
          <w:i/>
          <w:color w:val="000000" w:themeColor="text1"/>
          <w:lang w:eastAsia="ko-KR"/>
        </w:rPr>
        <w:t>территории малоэтажного жилищного строительства</w:t>
      </w:r>
      <w:r w:rsidRPr="006361C1">
        <w:rPr>
          <w:rFonts w:ascii="Arial" w:eastAsia="Batang" w:hAnsi="Arial" w:cs="Arial"/>
          <w:bCs/>
          <w:color w:val="000000" w:themeColor="text1"/>
          <w:lang w:eastAsia="ko-KR"/>
        </w:rPr>
        <w:t xml:space="preserve"> – </w:t>
      </w:r>
      <w:r w:rsidRPr="006361C1">
        <w:rPr>
          <w:rFonts w:ascii="Arial" w:eastAsia="Batang" w:hAnsi="Arial" w:cs="Arial"/>
          <w:color w:val="000000" w:themeColor="text1"/>
          <w:lang w:eastAsia="ko-KR"/>
        </w:rPr>
        <w:t>часть селитебной территории городского округа, предназначенная для размещения малоэтажной жилой застройки, объектов социальной инфраструктуры, инженерных и транспортных коммуникаций;</w:t>
      </w:r>
    </w:p>
    <w:p w:rsidR="006361C1" w:rsidRPr="006361C1" w:rsidRDefault="006361C1" w:rsidP="006361C1">
      <w:pPr>
        <w:pStyle w:val="ConsPlusNormal"/>
        <w:jc w:val="both"/>
        <w:rPr>
          <w:color w:val="000000" w:themeColor="text1"/>
          <w:sz w:val="24"/>
          <w:szCs w:val="24"/>
        </w:rPr>
      </w:pPr>
      <w:r w:rsidRPr="006361C1">
        <w:rPr>
          <w:b/>
          <w:i/>
          <w:color w:val="000000" w:themeColor="text1"/>
          <w:sz w:val="24"/>
          <w:szCs w:val="24"/>
        </w:rPr>
        <w:t>территории общего пользования</w:t>
      </w:r>
      <w:r w:rsidRPr="006361C1">
        <w:rPr>
          <w:i/>
          <w:color w:val="000000" w:themeColor="text1"/>
          <w:sz w:val="24"/>
          <w:szCs w:val="24"/>
        </w:rPr>
        <w:t xml:space="preserve"> </w:t>
      </w:r>
      <w:r w:rsidRPr="006361C1">
        <w:rPr>
          <w:color w:val="000000" w:themeColor="text1"/>
          <w:sz w:val="24"/>
          <w:szCs w:val="24"/>
        </w:rPr>
        <w:t xml:space="preserve">- территории, которыми беспрепятственно пользуется неограниченный круг лиц (площади, улицы, проезды, набережные, скверы, бульвары, закрытые водоемы, пляжи, полосы суши шириной не более 5 или не более </w:t>
      </w:r>
      <w:smartTag w:uri="urn:schemas-microsoft-com:office:smarttags" w:element="metricconverter">
        <w:smartTagPr>
          <w:attr w:name="ProductID" w:val="20 метров"/>
        </w:smartTagPr>
        <w:r w:rsidRPr="006361C1">
          <w:rPr>
            <w:color w:val="000000" w:themeColor="text1"/>
            <w:sz w:val="24"/>
            <w:szCs w:val="24"/>
          </w:rPr>
          <w:t>20 метров</w:t>
        </w:r>
      </w:smartTag>
      <w:r w:rsidRPr="006361C1">
        <w:rPr>
          <w:color w:val="000000" w:themeColor="text1"/>
          <w:sz w:val="24"/>
          <w:szCs w:val="24"/>
        </w:rPr>
        <w:t xml:space="preserve"> вдоль берегов водных объектов общего пользования (береговая полоса) и другие объекты);</w:t>
      </w:r>
    </w:p>
    <w:p w:rsidR="006361C1" w:rsidRPr="00686674" w:rsidRDefault="006361C1" w:rsidP="00686674">
      <w:pPr>
        <w:pStyle w:val="ConsPlusNormal"/>
        <w:jc w:val="both"/>
        <w:rPr>
          <w:sz w:val="24"/>
          <w:szCs w:val="24"/>
        </w:rPr>
      </w:pPr>
      <w:r w:rsidRPr="006361C1">
        <w:rPr>
          <w:b/>
          <w:i/>
          <w:color w:val="000000" w:themeColor="text1"/>
          <w:sz w:val="24"/>
          <w:szCs w:val="24"/>
        </w:rPr>
        <w:t>технический регламент</w:t>
      </w:r>
      <w:r w:rsidRPr="006361C1">
        <w:rPr>
          <w:color w:val="000000" w:themeColor="text1"/>
          <w:sz w:val="24"/>
          <w:szCs w:val="24"/>
        </w:rPr>
        <w:t xml:space="preserve"> - документ, принятый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устанавливающий обязательные для применения и </w:t>
      </w:r>
      <w:r w:rsidRPr="00686674">
        <w:rPr>
          <w:sz w:val="24"/>
          <w:szCs w:val="24"/>
        </w:rPr>
        <w:t>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6361C1" w:rsidRPr="00686674" w:rsidRDefault="006361C1" w:rsidP="00686674">
      <w:pPr>
        <w:pStyle w:val="ConsPlusNormal"/>
        <w:jc w:val="both"/>
        <w:rPr>
          <w:sz w:val="24"/>
          <w:szCs w:val="24"/>
        </w:rPr>
      </w:pPr>
    </w:p>
    <w:p w:rsidR="006361C1" w:rsidRPr="00686674" w:rsidRDefault="006361C1" w:rsidP="00686674">
      <w:pPr>
        <w:pStyle w:val="2"/>
        <w:spacing w:before="0"/>
        <w:rPr>
          <w:rFonts w:ascii="Arial" w:hAnsi="Arial" w:cs="Arial"/>
          <w:color w:val="auto"/>
          <w:sz w:val="24"/>
          <w:szCs w:val="24"/>
        </w:rPr>
      </w:pPr>
      <w:r w:rsidRPr="00686674">
        <w:rPr>
          <w:rFonts w:ascii="Arial" w:hAnsi="Arial" w:cs="Arial"/>
          <w:color w:val="auto"/>
          <w:sz w:val="24"/>
          <w:szCs w:val="24"/>
        </w:rPr>
        <w:t>Статья 2. Сфера применения настоящих Правил</w:t>
      </w:r>
    </w:p>
    <w:p w:rsidR="006361C1" w:rsidRPr="00686674" w:rsidRDefault="006361C1" w:rsidP="00686674">
      <w:pPr>
        <w:pStyle w:val="ConsPlusNormal"/>
        <w:ind w:firstLine="0"/>
        <w:jc w:val="both"/>
        <w:rPr>
          <w:b/>
          <w:sz w:val="24"/>
          <w:szCs w:val="24"/>
        </w:rPr>
      </w:pPr>
      <w:r w:rsidRPr="00686674">
        <w:rPr>
          <w:b/>
          <w:sz w:val="24"/>
          <w:szCs w:val="24"/>
        </w:rPr>
        <w:tab/>
      </w:r>
    </w:p>
    <w:p w:rsidR="006361C1" w:rsidRPr="00686674" w:rsidRDefault="006361C1" w:rsidP="00686674">
      <w:pPr>
        <w:pStyle w:val="ConsPlusNormal"/>
        <w:ind w:firstLine="708"/>
        <w:jc w:val="both"/>
        <w:rPr>
          <w:b/>
          <w:sz w:val="24"/>
          <w:szCs w:val="24"/>
        </w:rPr>
      </w:pPr>
      <w:r w:rsidRPr="00686674">
        <w:rPr>
          <w:sz w:val="24"/>
          <w:szCs w:val="24"/>
        </w:rPr>
        <w:t>1.</w:t>
      </w:r>
      <w:r w:rsidR="006C0828">
        <w:rPr>
          <w:sz w:val="24"/>
          <w:szCs w:val="24"/>
        </w:rPr>
        <w:t xml:space="preserve"> </w:t>
      </w:r>
      <w:r w:rsidRPr="00686674">
        <w:rPr>
          <w:sz w:val="24"/>
          <w:szCs w:val="24"/>
        </w:rPr>
        <w:t>Настоящие Правила действуют на всей территории муниципального образования «Тайгинский городской округ» в границах, установленных  Законом Кемеровской области от 17.12.2004 № 104-ОЗ «О статусе и границах муниципальных образований».</w:t>
      </w:r>
    </w:p>
    <w:p w:rsidR="006361C1" w:rsidRPr="00686674" w:rsidRDefault="006361C1" w:rsidP="00686674">
      <w:pPr>
        <w:pStyle w:val="ConsPlusNormal"/>
        <w:ind w:firstLine="708"/>
        <w:jc w:val="both"/>
        <w:rPr>
          <w:sz w:val="24"/>
          <w:szCs w:val="24"/>
        </w:rPr>
      </w:pPr>
      <w:r w:rsidRPr="00686674">
        <w:rPr>
          <w:sz w:val="24"/>
          <w:szCs w:val="24"/>
        </w:rPr>
        <w:t>2. Настоящие Правила обязательны для исполнения органами государственной власти, органами местного самоуправления, физическими и юридическими лицами.</w:t>
      </w:r>
    </w:p>
    <w:p w:rsidR="006361C1" w:rsidRPr="00686674" w:rsidRDefault="006361C1" w:rsidP="00686674">
      <w:pPr>
        <w:pStyle w:val="ConsPlusNormal"/>
        <w:ind w:firstLine="708"/>
        <w:jc w:val="both"/>
        <w:rPr>
          <w:sz w:val="24"/>
          <w:szCs w:val="24"/>
        </w:rPr>
      </w:pPr>
    </w:p>
    <w:p w:rsidR="006361C1" w:rsidRPr="00686674" w:rsidRDefault="006361C1" w:rsidP="006C0828">
      <w:pPr>
        <w:pStyle w:val="2"/>
        <w:spacing w:before="0"/>
        <w:ind w:left="2127" w:hanging="1418"/>
        <w:rPr>
          <w:rFonts w:ascii="Arial" w:hAnsi="Arial" w:cs="Arial"/>
          <w:color w:val="auto"/>
          <w:sz w:val="24"/>
          <w:szCs w:val="24"/>
        </w:rPr>
      </w:pPr>
      <w:r w:rsidRPr="00686674">
        <w:rPr>
          <w:rFonts w:ascii="Arial" w:hAnsi="Arial" w:cs="Arial"/>
          <w:color w:val="auto"/>
          <w:sz w:val="24"/>
          <w:szCs w:val="24"/>
        </w:rPr>
        <w:lastRenderedPageBreak/>
        <w:t>Статья 3. Открытость и доступность информации о застройке и землепользовании</w:t>
      </w:r>
    </w:p>
    <w:p w:rsidR="006361C1" w:rsidRPr="00686674" w:rsidRDefault="006361C1" w:rsidP="00686674">
      <w:pPr>
        <w:ind w:firstLine="720"/>
        <w:jc w:val="center"/>
        <w:rPr>
          <w:rFonts w:ascii="Arial" w:hAnsi="Arial" w:cs="Arial"/>
          <w:b/>
        </w:rPr>
      </w:pPr>
    </w:p>
    <w:p w:rsidR="006361C1" w:rsidRPr="00686674" w:rsidRDefault="006361C1" w:rsidP="00686674">
      <w:pPr>
        <w:ind w:firstLine="709"/>
        <w:jc w:val="both"/>
        <w:rPr>
          <w:rFonts w:ascii="Arial" w:hAnsi="Arial" w:cs="Arial"/>
        </w:rPr>
      </w:pPr>
      <w:r w:rsidRPr="00686674">
        <w:rPr>
          <w:rFonts w:ascii="Arial" w:hAnsi="Arial" w:cs="Arial"/>
        </w:rPr>
        <w:t>1. Настоящие Правила, включая все входящие в их состав картографические материалы, являются открытыми для физических и юридических лиц.</w:t>
      </w:r>
    </w:p>
    <w:p w:rsidR="006361C1" w:rsidRPr="00686674" w:rsidRDefault="006361C1" w:rsidP="00686674">
      <w:pPr>
        <w:ind w:firstLine="708"/>
        <w:jc w:val="both"/>
        <w:rPr>
          <w:rFonts w:ascii="Arial" w:hAnsi="Arial" w:cs="Arial"/>
        </w:rPr>
      </w:pPr>
      <w:r w:rsidRPr="00686674">
        <w:rPr>
          <w:rFonts w:ascii="Arial" w:hAnsi="Arial" w:cs="Arial"/>
        </w:rPr>
        <w:t>2. Администрация Тайгинского городского округа обеспечивает возможность ознакомления с  настоящими Правилами всем желающим путем:</w:t>
      </w:r>
    </w:p>
    <w:p w:rsidR="006361C1" w:rsidRPr="006361C1" w:rsidRDefault="006361C1" w:rsidP="006361C1">
      <w:pPr>
        <w:ind w:firstLine="709"/>
        <w:jc w:val="both"/>
        <w:rPr>
          <w:rFonts w:ascii="Arial" w:hAnsi="Arial" w:cs="Arial"/>
          <w:color w:val="000000" w:themeColor="text1"/>
        </w:rPr>
      </w:pPr>
      <w:r w:rsidRPr="006361C1">
        <w:rPr>
          <w:rFonts w:ascii="Arial" w:hAnsi="Arial" w:cs="Arial"/>
          <w:color w:val="000000" w:themeColor="text1"/>
        </w:rPr>
        <w:t>1) публикации Правил и открытой продажи их копий;</w:t>
      </w:r>
    </w:p>
    <w:p w:rsidR="006361C1" w:rsidRPr="006361C1" w:rsidRDefault="006361C1" w:rsidP="006361C1">
      <w:pPr>
        <w:ind w:firstLine="709"/>
        <w:jc w:val="both"/>
        <w:rPr>
          <w:rFonts w:ascii="Arial" w:hAnsi="Arial" w:cs="Arial"/>
          <w:color w:val="000000" w:themeColor="text1"/>
        </w:rPr>
      </w:pPr>
      <w:r w:rsidRPr="006361C1">
        <w:rPr>
          <w:rFonts w:ascii="Arial" w:hAnsi="Arial" w:cs="Arial"/>
          <w:color w:val="000000" w:themeColor="text1"/>
        </w:rPr>
        <w:t>2) информирования населения в средствах массовой информации (городская газета «Тайгинский рабочий») о планируемых изменениях действующих Правил;</w:t>
      </w:r>
    </w:p>
    <w:p w:rsidR="006361C1" w:rsidRPr="006361C1" w:rsidRDefault="006361C1" w:rsidP="006361C1">
      <w:pPr>
        <w:ind w:firstLine="709"/>
        <w:jc w:val="both"/>
        <w:rPr>
          <w:rFonts w:ascii="Arial" w:hAnsi="Arial" w:cs="Arial"/>
          <w:color w:val="000000" w:themeColor="text1"/>
        </w:rPr>
      </w:pPr>
      <w:r w:rsidRPr="006361C1">
        <w:rPr>
          <w:rFonts w:ascii="Arial" w:hAnsi="Arial" w:cs="Arial"/>
          <w:color w:val="000000" w:themeColor="text1"/>
        </w:rPr>
        <w:t>3) предоставления Правил в библиотеки города;</w:t>
      </w:r>
    </w:p>
    <w:p w:rsidR="006361C1" w:rsidRPr="006361C1" w:rsidRDefault="006361C1" w:rsidP="006361C1">
      <w:pPr>
        <w:ind w:firstLine="709"/>
        <w:jc w:val="both"/>
        <w:rPr>
          <w:rFonts w:ascii="Arial" w:hAnsi="Arial" w:cs="Arial"/>
          <w:color w:val="000000" w:themeColor="text1"/>
        </w:rPr>
      </w:pPr>
      <w:r w:rsidRPr="006361C1">
        <w:rPr>
          <w:rFonts w:ascii="Arial" w:hAnsi="Arial" w:cs="Arial"/>
          <w:color w:val="000000" w:themeColor="text1"/>
        </w:rPr>
        <w:t>4) размещения Правил на официальном сайте администрации Тайгинского городского округа в сети «Интернет»;</w:t>
      </w:r>
    </w:p>
    <w:p w:rsidR="006361C1" w:rsidRPr="006361C1" w:rsidRDefault="006361C1" w:rsidP="006361C1">
      <w:pPr>
        <w:ind w:firstLine="709"/>
        <w:jc w:val="both"/>
        <w:rPr>
          <w:rFonts w:ascii="Arial" w:hAnsi="Arial" w:cs="Arial"/>
          <w:color w:val="000000" w:themeColor="text1"/>
        </w:rPr>
      </w:pPr>
      <w:r w:rsidRPr="006361C1">
        <w:rPr>
          <w:rFonts w:ascii="Arial" w:hAnsi="Arial" w:cs="Arial"/>
          <w:color w:val="000000" w:themeColor="text1"/>
        </w:rPr>
        <w:t xml:space="preserve">5) создания условий для ознакомления с настоящими Правилами в полном объеме, включая графические материалы, в помещениях администрации Тайгинского городского округа. </w:t>
      </w:r>
    </w:p>
    <w:p w:rsidR="006361C1" w:rsidRPr="00686674" w:rsidRDefault="006361C1" w:rsidP="00686674">
      <w:pPr>
        <w:ind w:firstLine="709"/>
        <w:jc w:val="both"/>
        <w:rPr>
          <w:rFonts w:ascii="Arial" w:hAnsi="Arial" w:cs="Arial"/>
        </w:rPr>
      </w:pPr>
      <w:r w:rsidRPr="00686674">
        <w:rPr>
          <w:rFonts w:ascii="Arial" w:hAnsi="Arial" w:cs="Arial"/>
        </w:rPr>
        <w:t>3. Граждане имеют право участвовать в принятии решений по вопросам землепользования и застройки в соответствии с действующим законодательством в порядке, определенном статьей 8 настоящих Правил.</w:t>
      </w:r>
    </w:p>
    <w:p w:rsidR="006361C1" w:rsidRPr="00686674" w:rsidRDefault="006361C1" w:rsidP="00686674">
      <w:pPr>
        <w:pStyle w:val="ConsPlusNormal"/>
        <w:ind w:firstLine="0"/>
        <w:jc w:val="both"/>
        <w:rPr>
          <w:sz w:val="24"/>
          <w:szCs w:val="24"/>
        </w:rPr>
      </w:pPr>
    </w:p>
    <w:p w:rsidR="006361C1" w:rsidRPr="00686674" w:rsidRDefault="006361C1" w:rsidP="00686674">
      <w:pPr>
        <w:pStyle w:val="2"/>
        <w:spacing w:before="0"/>
        <w:rPr>
          <w:rFonts w:ascii="Arial" w:hAnsi="Arial" w:cs="Arial"/>
          <w:color w:val="auto"/>
          <w:sz w:val="24"/>
          <w:szCs w:val="24"/>
        </w:rPr>
      </w:pPr>
      <w:r w:rsidRPr="00686674">
        <w:rPr>
          <w:rFonts w:ascii="Arial" w:hAnsi="Arial" w:cs="Arial"/>
          <w:color w:val="auto"/>
          <w:sz w:val="24"/>
          <w:szCs w:val="24"/>
        </w:rPr>
        <w:t>Статья 4. Назначение и содержание настоящих Правил</w:t>
      </w:r>
    </w:p>
    <w:p w:rsidR="006361C1" w:rsidRPr="00686674" w:rsidRDefault="006361C1" w:rsidP="00686674">
      <w:pPr>
        <w:ind w:firstLine="709"/>
        <w:jc w:val="both"/>
        <w:rPr>
          <w:rFonts w:ascii="Arial" w:hAnsi="Arial" w:cs="Arial"/>
          <w:b/>
        </w:rPr>
      </w:pPr>
    </w:p>
    <w:p w:rsidR="006361C1" w:rsidRPr="00686674" w:rsidRDefault="006361C1" w:rsidP="00686674">
      <w:pPr>
        <w:ind w:firstLine="709"/>
        <w:jc w:val="both"/>
        <w:rPr>
          <w:rFonts w:ascii="Arial" w:hAnsi="Arial" w:cs="Arial"/>
        </w:rPr>
      </w:pPr>
      <w:r w:rsidRPr="00686674">
        <w:rPr>
          <w:rFonts w:ascii="Arial" w:hAnsi="Arial" w:cs="Arial"/>
        </w:rPr>
        <w:t>1. Правила землепользования и застройки разрабатываются в целях:</w:t>
      </w:r>
    </w:p>
    <w:p w:rsidR="006361C1" w:rsidRPr="00686674" w:rsidRDefault="006361C1" w:rsidP="00686674">
      <w:pPr>
        <w:ind w:firstLine="720"/>
        <w:jc w:val="both"/>
        <w:rPr>
          <w:rFonts w:ascii="Arial" w:hAnsi="Arial" w:cs="Arial"/>
        </w:rPr>
      </w:pPr>
      <w:r w:rsidRPr="00686674">
        <w:rPr>
          <w:rFonts w:ascii="Arial" w:hAnsi="Arial" w:cs="Arial"/>
        </w:rPr>
        <w:t>1) создания условий для устойчивого развития территории муниципального образования «Тайгинский городской округ», сохранения окружающей среды и объектов культурного наследия;</w:t>
      </w:r>
    </w:p>
    <w:p w:rsidR="006361C1" w:rsidRPr="00686674" w:rsidRDefault="006361C1" w:rsidP="00686674">
      <w:pPr>
        <w:numPr>
          <w:ilvl w:val="0"/>
          <w:numId w:val="6"/>
        </w:numPr>
        <w:ind w:left="0"/>
        <w:jc w:val="both"/>
        <w:rPr>
          <w:rFonts w:ascii="Arial" w:hAnsi="Arial" w:cs="Arial"/>
        </w:rPr>
      </w:pPr>
      <w:r w:rsidRPr="00686674">
        <w:rPr>
          <w:rFonts w:ascii="Arial" w:hAnsi="Arial" w:cs="Arial"/>
        </w:rPr>
        <w:t>создания условий для планировки территории городского округа;</w:t>
      </w:r>
    </w:p>
    <w:p w:rsidR="006361C1" w:rsidRPr="006361C1" w:rsidRDefault="006361C1" w:rsidP="006361C1">
      <w:pPr>
        <w:spacing w:line="240" w:lineRule="atLeast"/>
        <w:ind w:firstLine="720"/>
        <w:jc w:val="both"/>
        <w:rPr>
          <w:rFonts w:ascii="Arial" w:hAnsi="Arial" w:cs="Arial"/>
          <w:color w:val="000000" w:themeColor="text1"/>
        </w:rPr>
      </w:pPr>
      <w:r w:rsidRPr="006361C1">
        <w:rPr>
          <w:rFonts w:ascii="Arial" w:hAnsi="Arial" w:cs="Arial"/>
          <w:color w:val="000000" w:themeColor="text1"/>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6361C1" w:rsidRPr="006361C1" w:rsidRDefault="006361C1" w:rsidP="006361C1">
      <w:pPr>
        <w:spacing w:line="240" w:lineRule="atLeast"/>
        <w:ind w:firstLine="720"/>
        <w:jc w:val="both"/>
        <w:rPr>
          <w:rFonts w:ascii="Arial" w:hAnsi="Arial" w:cs="Arial"/>
          <w:color w:val="000000" w:themeColor="text1"/>
        </w:rPr>
      </w:pPr>
      <w:r w:rsidRPr="006361C1">
        <w:rPr>
          <w:rFonts w:ascii="Arial" w:hAnsi="Arial" w:cs="Arial"/>
          <w:color w:val="000000" w:themeColor="text1"/>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6361C1" w:rsidRPr="00686674" w:rsidRDefault="006361C1" w:rsidP="00686674">
      <w:pPr>
        <w:ind w:firstLine="720"/>
        <w:jc w:val="both"/>
        <w:rPr>
          <w:rFonts w:ascii="Arial" w:hAnsi="Arial" w:cs="Arial"/>
        </w:rPr>
      </w:pPr>
      <w:r w:rsidRPr="00686674">
        <w:rPr>
          <w:rFonts w:ascii="Arial" w:hAnsi="Arial" w:cs="Arial"/>
        </w:rPr>
        <w:t>2. Настоящие Правила включают в себя:</w:t>
      </w:r>
    </w:p>
    <w:p w:rsidR="006361C1" w:rsidRPr="00686674" w:rsidRDefault="006361C1" w:rsidP="00686674">
      <w:pPr>
        <w:ind w:firstLine="720"/>
        <w:jc w:val="both"/>
        <w:rPr>
          <w:rFonts w:ascii="Arial" w:hAnsi="Arial" w:cs="Arial"/>
        </w:rPr>
      </w:pPr>
      <w:r w:rsidRPr="00686674">
        <w:rPr>
          <w:rFonts w:ascii="Arial" w:hAnsi="Arial" w:cs="Arial"/>
        </w:rPr>
        <w:t>1) порядок применения настоящих Правил и внесения в них изменений;</w:t>
      </w:r>
    </w:p>
    <w:p w:rsidR="006361C1" w:rsidRPr="00686674" w:rsidRDefault="006361C1" w:rsidP="00686674">
      <w:pPr>
        <w:ind w:firstLine="720"/>
        <w:jc w:val="both"/>
        <w:rPr>
          <w:rFonts w:ascii="Arial" w:hAnsi="Arial" w:cs="Arial"/>
        </w:rPr>
      </w:pPr>
      <w:r w:rsidRPr="00686674">
        <w:rPr>
          <w:rFonts w:ascii="Arial" w:hAnsi="Arial" w:cs="Arial"/>
        </w:rPr>
        <w:t>2) карту градостроительного зонирования;</w:t>
      </w:r>
    </w:p>
    <w:p w:rsidR="006361C1" w:rsidRPr="00686674" w:rsidRDefault="006361C1" w:rsidP="00686674">
      <w:pPr>
        <w:ind w:firstLine="720"/>
        <w:jc w:val="both"/>
        <w:rPr>
          <w:rFonts w:ascii="Arial" w:hAnsi="Arial" w:cs="Arial"/>
        </w:rPr>
      </w:pPr>
      <w:r w:rsidRPr="00686674">
        <w:rPr>
          <w:rFonts w:ascii="Arial" w:hAnsi="Arial" w:cs="Arial"/>
        </w:rPr>
        <w:t>3) градостроительные регламенты.</w:t>
      </w:r>
    </w:p>
    <w:p w:rsidR="006361C1" w:rsidRPr="00686674" w:rsidRDefault="006361C1" w:rsidP="00686674">
      <w:pPr>
        <w:ind w:firstLine="720"/>
        <w:jc w:val="center"/>
        <w:rPr>
          <w:rFonts w:ascii="Arial" w:hAnsi="Arial" w:cs="Arial"/>
          <w:b/>
        </w:rPr>
      </w:pPr>
    </w:p>
    <w:p w:rsidR="006361C1" w:rsidRPr="00686674" w:rsidRDefault="006C0828" w:rsidP="006C0828">
      <w:pPr>
        <w:pStyle w:val="10"/>
        <w:spacing w:before="0"/>
        <w:ind w:left="1701" w:hanging="992"/>
        <w:jc w:val="left"/>
        <w:rPr>
          <w:rFonts w:ascii="Arial" w:hAnsi="Arial" w:cs="Arial"/>
          <w:color w:val="auto"/>
          <w:sz w:val="24"/>
          <w:szCs w:val="24"/>
        </w:rPr>
      </w:pPr>
      <w:r>
        <w:rPr>
          <w:rFonts w:ascii="Arial" w:hAnsi="Arial" w:cs="Arial"/>
          <w:color w:val="auto"/>
          <w:sz w:val="24"/>
          <w:szCs w:val="24"/>
        </w:rPr>
        <w:t>Глава 2</w:t>
      </w:r>
      <w:r w:rsidR="006361C1" w:rsidRPr="00686674">
        <w:rPr>
          <w:rFonts w:ascii="Arial" w:hAnsi="Arial" w:cs="Arial"/>
          <w:color w:val="auto"/>
          <w:sz w:val="24"/>
          <w:szCs w:val="24"/>
        </w:rPr>
        <w:t>. ПОРЯДОК ПРИМЕНЕНИЯ И ВНЕСЕНИЯ ИЗМЕНЕНИЙ В ПРАВИЛА ЗЕМЛЕПОЛЬЗОВАНИЯ И ЗАСТРОЙКИ</w:t>
      </w:r>
    </w:p>
    <w:p w:rsidR="006361C1" w:rsidRPr="00686674" w:rsidRDefault="006361C1" w:rsidP="00686674">
      <w:pPr>
        <w:ind w:firstLine="720"/>
        <w:jc w:val="both"/>
        <w:rPr>
          <w:rFonts w:ascii="Arial" w:hAnsi="Arial" w:cs="Arial"/>
        </w:rPr>
      </w:pPr>
    </w:p>
    <w:p w:rsidR="006361C1" w:rsidRPr="00686674" w:rsidRDefault="006361C1" w:rsidP="006C0828">
      <w:pPr>
        <w:pStyle w:val="2"/>
        <w:spacing w:before="0"/>
        <w:ind w:left="2127" w:hanging="1418"/>
        <w:rPr>
          <w:rFonts w:ascii="Arial" w:hAnsi="Arial" w:cs="Arial"/>
          <w:color w:val="auto"/>
          <w:sz w:val="24"/>
          <w:szCs w:val="24"/>
        </w:rPr>
      </w:pPr>
      <w:r w:rsidRPr="00686674">
        <w:rPr>
          <w:rFonts w:ascii="Arial" w:hAnsi="Arial" w:cs="Arial"/>
          <w:color w:val="auto"/>
          <w:sz w:val="24"/>
          <w:szCs w:val="24"/>
        </w:rPr>
        <w:t>Статья 5. Регулирование землепользования и застройки органами местного самоуправления</w:t>
      </w:r>
    </w:p>
    <w:p w:rsidR="006361C1" w:rsidRPr="00686674" w:rsidRDefault="006361C1" w:rsidP="00686674">
      <w:pPr>
        <w:ind w:firstLine="720"/>
        <w:jc w:val="both"/>
        <w:rPr>
          <w:rFonts w:ascii="Arial" w:hAnsi="Arial" w:cs="Arial"/>
          <w:b/>
        </w:rPr>
      </w:pPr>
    </w:p>
    <w:p w:rsidR="006361C1" w:rsidRPr="006361C1" w:rsidRDefault="006361C1" w:rsidP="00686674">
      <w:pPr>
        <w:numPr>
          <w:ilvl w:val="0"/>
          <w:numId w:val="13"/>
        </w:numPr>
        <w:tabs>
          <w:tab w:val="left" w:pos="1134"/>
        </w:tabs>
        <w:ind w:left="0" w:firstLine="709"/>
        <w:jc w:val="both"/>
        <w:rPr>
          <w:rFonts w:ascii="Arial" w:hAnsi="Arial" w:cs="Arial"/>
          <w:color w:val="000000" w:themeColor="text1"/>
        </w:rPr>
      </w:pPr>
      <w:r w:rsidRPr="00686674">
        <w:rPr>
          <w:rFonts w:ascii="Arial" w:hAnsi="Arial" w:cs="Arial"/>
        </w:rPr>
        <w:t>Органами местного самоуправления осуществляется управление и распоряжение земельными участками, находящимися в муниципальной собственности, а распоряжение земельными участками, государственная собственность на которые не разграничена, осуществляется с 1 сентября 2015 г. в отношении земельных участков, находящихся на территории городского округа, при наличии утвержденных Правил согласно Федеральному Закону от 23.06.2014 г.</w:t>
      </w:r>
      <w:r w:rsidRPr="006361C1">
        <w:rPr>
          <w:rFonts w:ascii="Arial" w:hAnsi="Arial" w:cs="Arial"/>
          <w:color w:val="000000" w:themeColor="text1"/>
        </w:rPr>
        <w:t xml:space="preserve"> №171-ФЗ «О внесении изменений в Земельный Кодекс Российской Федерации и отдельные законодательные акты Российской Федерации».</w:t>
      </w:r>
    </w:p>
    <w:p w:rsidR="006361C1" w:rsidRPr="006361C1" w:rsidRDefault="006361C1" w:rsidP="00686674">
      <w:pPr>
        <w:autoSpaceDE w:val="0"/>
        <w:autoSpaceDN w:val="0"/>
        <w:adjustRightInd w:val="0"/>
        <w:ind w:firstLine="709"/>
        <w:jc w:val="both"/>
        <w:rPr>
          <w:rFonts w:ascii="Arial" w:hAnsi="Arial" w:cs="Arial"/>
          <w:color w:val="000000" w:themeColor="text1"/>
        </w:rPr>
      </w:pPr>
      <w:r w:rsidRPr="006361C1">
        <w:rPr>
          <w:rFonts w:ascii="Arial" w:hAnsi="Arial" w:cs="Arial"/>
          <w:color w:val="000000" w:themeColor="text1"/>
        </w:rPr>
        <w:lastRenderedPageBreak/>
        <w:t xml:space="preserve"> 2. В соответствии с Уставом Тайгинского городского округа структуру органов местного самоуправления, осуществляющую деятельность по регулированию землепользования и застройки в городском округе, составляют:</w:t>
      </w:r>
    </w:p>
    <w:p w:rsidR="006361C1" w:rsidRPr="006361C1" w:rsidRDefault="006361C1" w:rsidP="00686674">
      <w:pPr>
        <w:autoSpaceDE w:val="0"/>
        <w:autoSpaceDN w:val="0"/>
        <w:adjustRightInd w:val="0"/>
        <w:ind w:firstLine="709"/>
        <w:jc w:val="both"/>
        <w:rPr>
          <w:rFonts w:ascii="Arial" w:hAnsi="Arial" w:cs="Arial"/>
          <w:color w:val="000000" w:themeColor="text1"/>
        </w:rPr>
      </w:pPr>
      <w:r w:rsidRPr="006361C1">
        <w:rPr>
          <w:rFonts w:ascii="Arial" w:hAnsi="Arial" w:cs="Arial"/>
          <w:color w:val="000000" w:themeColor="text1"/>
        </w:rPr>
        <w:t>1) представительный орган муниципального образования – Совет народных депутатов Тайгинского городского округа;</w:t>
      </w:r>
    </w:p>
    <w:p w:rsidR="006361C1" w:rsidRPr="006361C1" w:rsidRDefault="006361C1" w:rsidP="00686674">
      <w:pPr>
        <w:autoSpaceDE w:val="0"/>
        <w:autoSpaceDN w:val="0"/>
        <w:adjustRightInd w:val="0"/>
        <w:ind w:firstLine="709"/>
        <w:jc w:val="both"/>
        <w:rPr>
          <w:rFonts w:ascii="Arial" w:hAnsi="Arial" w:cs="Arial"/>
          <w:color w:val="000000" w:themeColor="text1"/>
        </w:rPr>
      </w:pPr>
      <w:r w:rsidRPr="006361C1">
        <w:rPr>
          <w:rFonts w:ascii="Arial" w:hAnsi="Arial" w:cs="Arial"/>
          <w:color w:val="000000" w:themeColor="text1"/>
        </w:rPr>
        <w:t>2) глава муниципального образования - глава Тайгинского городского округа;</w:t>
      </w:r>
    </w:p>
    <w:p w:rsidR="006361C1" w:rsidRPr="006361C1" w:rsidRDefault="006361C1" w:rsidP="00686674">
      <w:pPr>
        <w:autoSpaceDE w:val="0"/>
        <w:autoSpaceDN w:val="0"/>
        <w:adjustRightInd w:val="0"/>
        <w:ind w:firstLine="709"/>
        <w:jc w:val="both"/>
        <w:rPr>
          <w:rFonts w:ascii="Arial" w:hAnsi="Arial" w:cs="Arial"/>
          <w:color w:val="000000" w:themeColor="text1"/>
        </w:rPr>
      </w:pPr>
      <w:r w:rsidRPr="006361C1">
        <w:rPr>
          <w:rFonts w:ascii="Arial" w:hAnsi="Arial" w:cs="Arial"/>
          <w:color w:val="000000" w:themeColor="text1"/>
        </w:rPr>
        <w:t>3) местная администрация (исполнительно-распорядительный орган муниципального образования) -  администрация Тайгинского городского округа.</w:t>
      </w:r>
    </w:p>
    <w:p w:rsidR="006361C1" w:rsidRPr="006361C1" w:rsidRDefault="006361C1" w:rsidP="00686674">
      <w:pPr>
        <w:autoSpaceDE w:val="0"/>
        <w:autoSpaceDN w:val="0"/>
        <w:adjustRightInd w:val="0"/>
        <w:ind w:firstLine="709"/>
        <w:jc w:val="both"/>
        <w:rPr>
          <w:rFonts w:ascii="Arial" w:hAnsi="Arial" w:cs="Arial"/>
          <w:color w:val="000000" w:themeColor="text1"/>
        </w:rPr>
      </w:pPr>
      <w:r w:rsidRPr="006361C1">
        <w:rPr>
          <w:rFonts w:ascii="Arial" w:hAnsi="Arial" w:cs="Arial"/>
          <w:color w:val="000000" w:themeColor="text1"/>
        </w:rPr>
        <w:t>Консультативным органом при главе Тайгинского городского округа,</w:t>
      </w:r>
    </w:p>
    <w:p w:rsidR="006361C1" w:rsidRPr="006361C1" w:rsidRDefault="006361C1" w:rsidP="00686674">
      <w:pPr>
        <w:autoSpaceDE w:val="0"/>
        <w:autoSpaceDN w:val="0"/>
        <w:adjustRightInd w:val="0"/>
        <w:ind w:firstLine="709"/>
        <w:jc w:val="both"/>
        <w:rPr>
          <w:rFonts w:ascii="Arial" w:hAnsi="Arial" w:cs="Arial"/>
          <w:color w:val="000000" w:themeColor="text1"/>
        </w:rPr>
      </w:pPr>
      <w:r w:rsidRPr="006361C1">
        <w:rPr>
          <w:rFonts w:ascii="Arial" w:hAnsi="Arial" w:cs="Arial"/>
          <w:color w:val="000000" w:themeColor="text1"/>
        </w:rPr>
        <w:t>созданным с целью урегулирования вопросов градостроительного зонирования, землепользования и застройки на территории муниципального образования «Тайгинский городской округ», является комиссия по подготовке правил землепользования и застройки (далее – Комиссия) муниципального образования «Тайгинский городской округ».</w:t>
      </w:r>
    </w:p>
    <w:p w:rsidR="006361C1" w:rsidRPr="006361C1" w:rsidRDefault="006361C1" w:rsidP="00686674">
      <w:pPr>
        <w:pStyle w:val="ConsPlusNormal"/>
        <w:ind w:firstLine="709"/>
        <w:jc w:val="both"/>
        <w:rPr>
          <w:color w:val="000000" w:themeColor="text1"/>
          <w:sz w:val="24"/>
          <w:szCs w:val="24"/>
        </w:rPr>
      </w:pPr>
      <w:r w:rsidRPr="006361C1">
        <w:rPr>
          <w:color w:val="000000" w:themeColor="text1"/>
          <w:sz w:val="24"/>
          <w:szCs w:val="24"/>
        </w:rPr>
        <w:t>3. К полномочиям Тайгинского городского Совета народных депутатов  по вопросам землепользования и застройки в соответствии с Градостроительным кодексом, Уставом муниципального образования «Тайгинский городской округ», утвержденным Решением Тайгинского городского Совета народных депутатов  от 28.06.2005 № 14,  и  «Положением о порядке осуществления градостроительной деятельности на территории муниципального образования  городского округа Тайги»,  утвержденным Решением  Совета народных депутатов Тайгинского городского округа  от 22.04.2010г. № 35-нпа,  относится:</w:t>
      </w:r>
    </w:p>
    <w:p w:rsidR="006361C1" w:rsidRPr="006361C1" w:rsidRDefault="006361C1" w:rsidP="00686674">
      <w:pPr>
        <w:autoSpaceDE w:val="0"/>
        <w:autoSpaceDN w:val="0"/>
        <w:adjustRightInd w:val="0"/>
        <w:ind w:firstLine="709"/>
        <w:jc w:val="both"/>
        <w:rPr>
          <w:rFonts w:ascii="Arial" w:hAnsi="Arial" w:cs="Arial"/>
          <w:color w:val="000000" w:themeColor="text1"/>
        </w:rPr>
      </w:pPr>
      <w:r w:rsidRPr="006361C1">
        <w:rPr>
          <w:rFonts w:ascii="Arial" w:hAnsi="Arial" w:cs="Arial"/>
          <w:color w:val="000000" w:themeColor="text1"/>
        </w:rPr>
        <w:t>1) утверждение местных нормативов градостроительного проектирования городского округа, в том числе внесение в них изменений;</w:t>
      </w:r>
    </w:p>
    <w:p w:rsidR="006361C1" w:rsidRPr="006361C1" w:rsidRDefault="006361C1" w:rsidP="00686674">
      <w:pPr>
        <w:autoSpaceDE w:val="0"/>
        <w:autoSpaceDN w:val="0"/>
        <w:adjustRightInd w:val="0"/>
        <w:ind w:firstLine="709"/>
        <w:jc w:val="both"/>
        <w:rPr>
          <w:rFonts w:ascii="Arial" w:hAnsi="Arial" w:cs="Arial"/>
          <w:color w:val="000000" w:themeColor="text1"/>
        </w:rPr>
      </w:pPr>
      <w:r w:rsidRPr="006361C1">
        <w:rPr>
          <w:rFonts w:ascii="Arial" w:hAnsi="Arial" w:cs="Arial"/>
          <w:color w:val="000000" w:themeColor="text1"/>
        </w:rPr>
        <w:t>2) утверждение документов территориального планирования городского округа, в том числе утверждение изменений в них;</w:t>
      </w:r>
    </w:p>
    <w:p w:rsidR="006361C1" w:rsidRPr="006361C1" w:rsidRDefault="006361C1" w:rsidP="00686674">
      <w:pPr>
        <w:autoSpaceDE w:val="0"/>
        <w:autoSpaceDN w:val="0"/>
        <w:adjustRightInd w:val="0"/>
        <w:ind w:firstLine="709"/>
        <w:jc w:val="both"/>
        <w:rPr>
          <w:rFonts w:ascii="Arial" w:hAnsi="Arial" w:cs="Arial"/>
          <w:color w:val="000000" w:themeColor="text1"/>
        </w:rPr>
      </w:pPr>
      <w:r w:rsidRPr="006361C1">
        <w:rPr>
          <w:rFonts w:ascii="Arial" w:hAnsi="Arial" w:cs="Arial"/>
          <w:color w:val="000000" w:themeColor="text1"/>
        </w:rPr>
        <w:t>3) утверждение правил землепользования и застройки, в том числе внесение в них изменений;</w:t>
      </w:r>
    </w:p>
    <w:p w:rsidR="006361C1" w:rsidRPr="006361C1" w:rsidRDefault="006361C1" w:rsidP="00686674">
      <w:pPr>
        <w:autoSpaceDE w:val="0"/>
        <w:autoSpaceDN w:val="0"/>
        <w:adjustRightInd w:val="0"/>
        <w:ind w:firstLine="709"/>
        <w:jc w:val="both"/>
        <w:rPr>
          <w:rFonts w:ascii="Arial" w:hAnsi="Arial" w:cs="Arial"/>
          <w:color w:val="000000" w:themeColor="text1"/>
        </w:rPr>
      </w:pPr>
      <w:r w:rsidRPr="006361C1">
        <w:rPr>
          <w:rFonts w:ascii="Arial" w:hAnsi="Arial" w:cs="Arial"/>
          <w:color w:val="000000" w:themeColor="text1"/>
        </w:rPr>
        <w:t>4) осуществление иных полномочий, предусмотренных федеральным законодательством и законодательством Кемеровской области.</w:t>
      </w:r>
    </w:p>
    <w:p w:rsidR="006361C1" w:rsidRPr="006361C1" w:rsidRDefault="006361C1" w:rsidP="00686674">
      <w:pPr>
        <w:pStyle w:val="ConsPlusNormal"/>
        <w:ind w:firstLine="709"/>
        <w:jc w:val="both"/>
        <w:rPr>
          <w:color w:val="000000" w:themeColor="text1"/>
          <w:sz w:val="24"/>
          <w:szCs w:val="24"/>
        </w:rPr>
      </w:pPr>
      <w:r w:rsidRPr="006361C1">
        <w:rPr>
          <w:color w:val="000000" w:themeColor="text1"/>
          <w:sz w:val="24"/>
          <w:szCs w:val="24"/>
        </w:rPr>
        <w:t>4. К полномочиям Главы Тайгинского городского округа по вопросам землепользования и застройки в соответствии с  Уставом муниципального образования «Тайгинский городской округ Кемеровской области-Кузбасса», утвержденным Решением Тайгинского городского Совета народных депутатов от 28.06.2005 № 14, и «Положением о порядке осуществления градостроительной деятельности на территории муниципального образования  городского округа Тайги»,  утвержденным Решением  Совета народных депутатов Тайгинского городского округа  от 22.04.2010г. № 35-нпа, относится:</w:t>
      </w:r>
    </w:p>
    <w:p w:rsidR="006361C1" w:rsidRPr="006361C1" w:rsidRDefault="006361C1" w:rsidP="00686674">
      <w:pPr>
        <w:pStyle w:val="ConsPlusNormal"/>
        <w:ind w:firstLine="709"/>
        <w:jc w:val="both"/>
        <w:rPr>
          <w:color w:val="000000" w:themeColor="text1"/>
          <w:sz w:val="24"/>
          <w:szCs w:val="24"/>
        </w:rPr>
      </w:pPr>
      <w:r w:rsidRPr="006361C1">
        <w:rPr>
          <w:color w:val="000000" w:themeColor="text1"/>
          <w:sz w:val="24"/>
          <w:szCs w:val="24"/>
        </w:rPr>
        <w:t>1) принятие решения о подготовке проекта генерального плана городского округа, а также решения о подготовке предложений о внесении в генеральный план изменений;</w:t>
      </w:r>
    </w:p>
    <w:p w:rsidR="006361C1" w:rsidRPr="006361C1" w:rsidRDefault="006361C1" w:rsidP="00686674">
      <w:pPr>
        <w:pStyle w:val="ConsPlusNormal"/>
        <w:ind w:firstLine="709"/>
        <w:jc w:val="both"/>
        <w:rPr>
          <w:color w:val="000000" w:themeColor="text1"/>
          <w:sz w:val="24"/>
          <w:szCs w:val="24"/>
        </w:rPr>
      </w:pPr>
      <w:r w:rsidRPr="006361C1">
        <w:rPr>
          <w:color w:val="000000" w:themeColor="text1"/>
          <w:sz w:val="24"/>
          <w:szCs w:val="24"/>
        </w:rPr>
        <w:t>2) утверждение программ комплексного развития систем коммунальной, транспортной и социальной инфраструктур городского округа;</w:t>
      </w:r>
    </w:p>
    <w:p w:rsidR="006361C1" w:rsidRPr="006361C1" w:rsidRDefault="006361C1" w:rsidP="00686674">
      <w:pPr>
        <w:pStyle w:val="ConsPlusNormal"/>
        <w:ind w:firstLine="709"/>
        <w:jc w:val="both"/>
        <w:rPr>
          <w:color w:val="000000" w:themeColor="text1"/>
          <w:sz w:val="24"/>
          <w:szCs w:val="24"/>
        </w:rPr>
      </w:pPr>
      <w:r w:rsidRPr="006361C1">
        <w:rPr>
          <w:color w:val="000000" w:themeColor="text1"/>
          <w:sz w:val="24"/>
          <w:szCs w:val="24"/>
        </w:rPr>
        <w:t>3) принятие решения о подготовке проекта  местных нормативов градостроительного проектирования городского округа.</w:t>
      </w:r>
    </w:p>
    <w:p w:rsidR="006361C1" w:rsidRPr="006361C1" w:rsidRDefault="006361C1" w:rsidP="00686674">
      <w:pPr>
        <w:pStyle w:val="ConsPlusNormal"/>
        <w:ind w:firstLine="709"/>
        <w:jc w:val="both"/>
        <w:rPr>
          <w:color w:val="000000" w:themeColor="text1"/>
          <w:sz w:val="24"/>
          <w:szCs w:val="24"/>
        </w:rPr>
      </w:pPr>
      <w:r w:rsidRPr="006361C1">
        <w:rPr>
          <w:color w:val="000000" w:themeColor="text1"/>
          <w:sz w:val="24"/>
          <w:szCs w:val="24"/>
        </w:rPr>
        <w:t>4)  принятие решения о подготовке проекта правил землепользования и застройки, проекта нормативного правового акта о внесении в них изменений;</w:t>
      </w:r>
    </w:p>
    <w:p w:rsidR="006361C1" w:rsidRPr="006361C1" w:rsidRDefault="006361C1" w:rsidP="00686674">
      <w:pPr>
        <w:pStyle w:val="ConsPlusNormal"/>
        <w:ind w:firstLine="709"/>
        <w:jc w:val="both"/>
        <w:rPr>
          <w:color w:val="000000" w:themeColor="text1"/>
          <w:sz w:val="24"/>
          <w:szCs w:val="24"/>
        </w:rPr>
      </w:pPr>
      <w:r w:rsidRPr="006361C1">
        <w:rPr>
          <w:color w:val="000000" w:themeColor="text1"/>
          <w:sz w:val="24"/>
          <w:szCs w:val="24"/>
        </w:rPr>
        <w:t>5) утверждение состава и порядка деятельности комиссии по подготовке проекта правил землепользования и застройки;</w:t>
      </w:r>
    </w:p>
    <w:p w:rsidR="006361C1" w:rsidRPr="006361C1" w:rsidRDefault="006361C1" w:rsidP="00686674">
      <w:pPr>
        <w:pStyle w:val="ConsPlusNormal"/>
        <w:ind w:firstLine="709"/>
        <w:jc w:val="both"/>
        <w:rPr>
          <w:color w:val="000000" w:themeColor="text1"/>
          <w:sz w:val="24"/>
          <w:szCs w:val="24"/>
        </w:rPr>
      </w:pPr>
      <w:r w:rsidRPr="006361C1">
        <w:rPr>
          <w:color w:val="000000" w:themeColor="text1"/>
          <w:sz w:val="24"/>
          <w:szCs w:val="24"/>
        </w:rPr>
        <w:t>6) принятие решения о проведении публичных слушаний по вопросам землепользования и застройки;</w:t>
      </w:r>
    </w:p>
    <w:p w:rsidR="006361C1" w:rsidRPr="006361C1" w:rsidRDefault="006361C1" w:rsidP="00686674">
      <w:pPr>
        <w:pStyle w:val="ConsPlusNormal"/>
        <w:ind w:firstLine="709"/>
        <w:jc w:val="both"/>
        <w:rPr>
          <w:color w:val="000000" w:themeColor="text1"/>
          <w:sz w:val="24"/>
          <w:szCs w:val="24"/>
        </w:rPr>
      </w:pPr>
      <w:r w:rsidRPr="006361C1">
        <w:rPr>
          <w:color w:val="000000" w:themeColor="text1"/>
          <w:sz w:val="24"/>
          <w:szCs w:val="24"/>
        </w:rPr>
        <w:t>7) принятие решения о подготовке проектов планировки и проектов межевания территорий и их утверждение;</w:t>
      </w:r>
    </w:p>
    <w:p w:rsidR="006361C1" w:rsidRPr="006361C1" w:rsidRDefault="006361C1" w:rsidP="00686674">
      <w:pPr>
        <w:pStyle w:val="ConsPlusNormal"/>
        <w:ind w:firstLine="709"/>
        <w:jc w:val="both"/>
        <w:rPr>
          <w:color w:val="000000" w:themeColor="text1"/>
          <w:sz w:val="24"/>
          <w:szCs w:val="24"/>
        </w:rPr>
      </w:pPr>
      <w:r w:rsidRPr="006361C1">
        <w:rPr>
          <w:color w:val="000000" w:themeColor="text1"/>
          <w:sz w:val="24"/>
          <w:szCs w:val="24"/>
        </w:rPr>
        <w:lastRenderedPageBreak/>
        <w:t>8)  утверждение градостроительных планов земельных участков, схем расположения  земельных участков;</w:t>
      </w:r>
    </w:p>
    <w:p w:rsidR="006361C1" w:rsidRPr="006361C1" w:rsidRDefault="006361C1" w:rsidP="00686674">
      <w:pPr>
        <w:pStyle w:val="ConsPlusNormal"/>
        <w:ind w:firstLine="709"/>
        <w:jc w:val="both"/>
        <w:rPr>
          <w:color w:val="000000" w:themeColor="text1"/>
          <w:sz w:val="24"/>
          <w:szCs w:val="24"/>
        </w:rPr>
      </w:pPr>
      <w:r w:rsidRPr="006361C1">
        <w:rPr>
          <w:color w:val="000000" w:themeColor="text1"/>
          <w:sz w:val="24"/>
          <w:szCs w:val="24"/>
        </w:rPr>
        <w:t>9) принятие решения о предварительном согласовании предоставления земельного участка;</w:t>
      </w:r>
    </w:p>
    <w:p w:rsidR="006361C1" w:rsidRPr="006361C1" w:rsidRDefault="006361C1" w:rsidP="00686674">
      <w:pPr>
        <w:pStyle w:val="ConsPlusNormal"/>
        <w:ind w:firstLine="709"/>
        <w:jc w:val="both"/>
        <w:rPr>
          <w:color w:val="000000" w:themeColor="text1"/>
          <w:sz w:val="24"/>
          <w:szCs w:val="24"/>
        </w:rPr>
      </w:pPr>
      <w:r w:rsidRPr="006361C1">
        <w:rPr>
          <w:color w:val="000000" w:themeColor="text1"/>
          <w:sz w:val="24"/>
          <w:szCs w:val="24"/>
        </w:rPr>
        <w:t>10) 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6361C1" w:rsidRPr="006361C1" w:rsidRDefault="006361C1" w:rsidP="00686674">
      <w:pPr>
        <w:pStyle w:val="ConsPlusNormal"/>
        <w:ind w:firstLine="709"/>
        <w:jc w:val="both"/>
        <w:rPr>
          <w:color w:val="000000" w:themeColor="text1"/>
          <w:sz w:val="24"/>
          <w:szCs w:val="24"/>
        </w:rPr>
      </w:pPr>
      <w:r w:rsidRPr="006361C1">
        <w:rPr>
          <w:color w:val="000000" w:themeColor="text1"/>
          <w:sz w:val="24"/>
          <w:szCs w:val="24"/>
        </w:rPr>
        <w:t>11) принятие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w:t>
      </w:r>
    </w:p>
    <w:p w:rsidR="006361C1" w:rsidRPr="006361C1" w:rsidRDefault="006361C1" w:rsidP="00686674">
      <w:pPr>
        <w:pStyle w:val="ConsPlusNormal"/>
        <w:ind w:firstLine="709"/>
        <w:jc w:val="both"/>
        <w:rPr>
          <w:color w:val="000000" w:themeColor="text1"/>
          <w:sz w:val="24"/>
          <w:szCs w:val="24"/>
        </w:rPr>
      </w:pPr>
      <w:r w:rsidRPr="006361C1">
        <w:rPr>
          <w:color w:val="000000" w:themeColor="text1"/>
          <w:sz w:val="24"/>
          <w:szCs w:val="24"/>
        </w:rPr>
        <w:t>12) принятие решений о развитии застроенных территорий;</w:t>
      </w:r>
    </w:p>
    <w:p w:rsidR="006361C1" w:rsidRPr="006361C1" w:rsidRDefault="006361C1" w:rsidP="00686674">
      <w:pPr>
        <w:pStyle w:val="ConsPlusNormal"/>
        <w:ind w:firstLine="709"/>
        <w:jc w:val="both"/>
        <w:rPr>
          <w:color w:val="000000" w:themeColor="text1"/>
          <w:sz w:val="24"/>
          <w:szCs w:val="24"/>
        </w:rPr>
      </w:pPr>
      <w:r w:rsidRPr="006361C1">
        <w:rPr>
          <w:color w:val="000000" w:themeColor="text1"/>
          <w:sz w:val="24"/>
          <w:szCs w:val="24"/>
        </w:rPr>
        <w:t>13) осуществление иных полномочий, предусмотренных федеральным законодательством, законодательством Кемеровской области, Уставом городского округа и нормативными правовыми актами Совета народных депутатов Тайгинского городского округа.</w:t>
      </w:r>
    </w:p>
    <w:p w:rsidR="006361C1" w:rsidRPr="006361C1" w:rsidRDefault="006361C1" w:rsidP="00686674">
      <w:pPr>
        <w:pStyle w:val="ConsPlusNormal"/>
        <w:ind w:firstLine="709"/>
        <w:jc w:val="both"/>
        <w:rPr>
          <w:color w:val="000000" w:themeColor="text1"/>
          <w:sz w:val="24"/>
          <w:szCs w:val="24"/>
        </w:rPr>
      </w:pPr>
      <w:r w:rsidRPr="006361C1">
        <w:rPr>
          <w:color w:val="000000" w:themeColor="text1"/>
          <w:sz w:val="24"/>
          <w:szCs w:val="24"/>
        </w:rPr>
        <w:t xml:space="preserve"> Глава города вправе передать осуществление отдельных полномочий по вопросам землепользования и застройки структурным подразделениям администрации Тайгинского городского округа, если это не противоречит требованиям федерального законодательства.</w:t>
      </w:r>
    </w:p>
    <w:p w:rsidR="006361C1" w:rsidRPr="006361C1" w:rsidRDefault="006361C1" w:rsidP="00686674">
      <w:pPr>
        <w:pStyle w:val="ConsPlusNormal"/>
        <w:ind w:firstLine="709"/>
        <w:jc w:val="both"/>
        <w:rPr>
          <w:color w:val="000000" w:themeColor="text1"/>
          <w:sz w:val="24"/>
          <w:szCs w:val="24"/>
        </w:rPr>
      </w:pPr>
      <w:r w:rsidRPr="006361C1">
        <w:rPr>
          <w:color w:val="000000" w:themeColor="text1"/>
          <w:sz w:val="24"/>
          <w:szCs w:val="24"/>
        </w:rPr>
        <w:t>5. К полномочиям администрации Тайгинского городского округа по вопросам землепользования и застройки в соответствии с  Уставом муниципального образования «Тайгинский городской округ Кемеровской области-Кузбасса», утвержденным Решением Тайгинского городского Совета народных депутатов от 28.06.2005 № 14, и «Положением о порядке осуществления градостроительной деятельности на территории муниципального образования  городского округа Тайги»,  утвержденным Решением  Совета народных депутатов Тайгинского городского округа  от 22.04.2010г. № 35-нпа, относится:</w:t>
      </w:r>
    </w:p>
    <w:p w:rsidR="006361C1" w:rsidRPr="006361C1" w:rsidRDefault="006361C1" w:rsidP="00686674">
      <w:pPr>
        <w:pStyle w:val="ConsPlusNormal"/>
        <w:ind w:firstLine="709"/>
        <w:jc w:val="both"/>
        <w:rPr>
          <w:color w:val="000000" w:themeColor="text1"/>
          <w:sz w:val="24"/>
          <w:szCs w:val="24"/>
        </w:rPr>
      </w:pPr>
      <w:r w:rsidRPr="006361C1">
        <w:rPr>
          <w:color w:val="000000" w:themeColor="text1"/>
          <w:sz w:val="24"/>
          <w:szCs w:val="24"/>
        </w:rPr>
        <w:t xml:space="preserve">1) предоставление земельных участков, находящихся в муниципальной собственности, в государственной неразграниченной собственности в установленном порядке, на основании генерального плана городского округа, проектов планировки и проектов межевания территории в соответствии с настоящими Правилами; </w:t>
      </w:r>
    </w:p>
    <w:p w:rsidR="006361C1" w:rsidRPr="006361C1" w:rsidRDefault="006361C1" w:rsidP="00686674">
      <w:pPr>
        <w:pStyle w:val="ConsPlusNormal"/>
        <w:ind w:firstLine="709"/>
        <w:jc w:val="both"/>
        <w:rPr>
          <w:color w:val="000000" w:themeColor="text1"/>
          <w:sz w:val="24"/>
          <w:szCs w:val="24"/>
        </w:rPr>
      </w:pPr>
      <w:r w:rsidRPr="006361C1">
        <w:rPr>
          <w:color w:val="000000" w:themeColor="text1"/>
          <w:sz w:val="24"/>
          <w:szCs w:val="24"/>
        </w:rPr>
        <w:t>2) осуществление контроля в области использования и охраны вод, лесов, недр, атмосферного воздуха, растительного и животного мира, других природных ресурсов на территории городского округа; организация мероприятий по охране окружающей среды в границах городского округа;</w:t>
      </w:r>
    </w:p>
    <w:p w:rsidR="006361C1" w:rsidRPr="006361C1" w:rsidRDefault="006361C1" w:rsidP="00686674">
      <w:pPr>
        <w:pStyle w:val="ConsPlusNormal"/>
        <w:ind w:firstLine="709"/>
        <w:jc w:val="both"/>
        <w:rPr>
          <w:color w:val="000000" w:themeColor="text1"/>
          <w:sz w:val="24"/>
          <w:szCs w:val="24"/>
        </w:rPr>
      </w:pPr>
      <w:r w:rsidRPr="006361C1">
        <w:rPr>
          <w:color w:val="000000" w:themeColor="text1"/>
          <w:sz w:val="24"/>
          <w:szCs w:val="24"/>
        </w:rPr>
        <w:t xml:space="preserve">3) организация подготовки и утверждения генерального плана городского округа, проекта планировки пригородной зоны, проектов планировки и межевания территорий городского округа, проектов инженерных сооружений и благоустройства городского округа,  правил землепользования и застройки городского округа в соответствии с его генеральным планом, осуществление контроля за соблюдением утвержденных проектов строительства объектов жилищно-коммунального хозяйства и производственного назначения; </w:t>
      </w:r>
    </w:p>
    <w:p w:rsidR="006361C1" w:rsidRPr="006361C1" w:rsidRDefault="006361C1" w:rsidP="00686674">
      <w:pPr>
        <w:pStyle w:val="ConsPlusNormal"/>
        <w:ind w:firstLine="709"/>
        <w:jc w:val="both"/>
        <w:rPr>
          <w:color w:val="000000" w:themeColor="text1"/>
          <w:sz w:val="24"/>
          <w:szCs w:val="24"/>
        </w:rPr>
      </w:pPr>
      <w:r w:rsidRPr="006361C1">
        <w:rPr>
          <w:color w:val="000000" w:themeColor="text1"/>
          <w:sz w:val="24"/>
          <w:szCs w:val="24"/>
        </w:rPr>
        <w:t>4) подготовка предложений о развитии застроенных территорий;</w:t>
      </w:r>
    </w:p>
    <w:p w:rsidR="006361C1" w:rsidRPr="006361C1" w:rsidRDefault="006361C1" w:rsidP="00686674">
      <w:pPr>
        <w:pStyle w:val="ConsPlusNormal"/>
        <w:ind w:firstLine="709"/>
        <w:jc w:val="both"/>
        <w:rPr>
          <w:color w:val="000000" w:themeColor="text1"/>
          <w:sz w:val="24"/>
          <w:szCs w:val="24"/>
        </w:rPr>
      </w:pPr>
      <w:r w:rsidRPr="006361C1">
        <w:rPr>
          <w:color w:val="000000" w:themeColor="text1"/>
          <w:sz w:val="24"/>
          <w:szCs w:val="24"/>
        </w:rPr>
        <w:t xml:space="preserve">5) ведение информационной системы обеспечения градостроительной деятельности, осуществляемой на территории городского округа; </w:t>
      </w:r>
    </w:p>
    <w:p w:rsidR="006361C1" w:rsidRPr="006361C1" w:rsidRDefault="006361C1" w:rsidP="00686674">
      <w:pPr>
        <w:pStyle w:val="ConsPlusNormal"/>
        <w:ind w:firstLine="709"/>
        <w:jc w:val="both"/>
        <w:rPr>
          <w:color w:val="000000" w:themeColor="text1"/>
          <w:sz w:val="24"/>
          <w:szCs w:val="24"/>
        </w:rPr>
      </w:pPr>
      <w:r w:rsidRPr="006361C1">
        <w:rPr>
          <w:color w:val="000000" w:themeColor="text1"/>
          <w:sz w:val="24"/>
          <w:szCs w:val="24"/>
        </w:rPr>
        <w:t>6) резервирование и изъятие земли, в том числе путем выкупа земельных участков, в границах городского округа для муниципальных нужд;</w:t>
      </w:r>
    </w:p>
    <w:p w:rsidR="006361C1" w:rsidRPr="006361C1" w:rsidRDefault="006361C1" w:rsidP="00686674">
      <w:pPr>
        <w:pStyle w:val="ConsPlusNormal"/>
        <w:ind w:firstLine="709"/>
        <w:jc w:val="both"/>
        <w:rPr>
          <w:color w:val="000000" w:themeColor="text1"/>
          <w:sz w:val="24"/>
          <w:szCs w:val="24"/>
        </w:rPr>
      </w:pPr>
      <w:r w:rsidRPr="006361C1">
        <w:rPr>
          <w:color w:val="000000" w:themeColor="text1"/>
          <w:sz w:val="24"/>
          <w:szCs w:val="24"/>
        </w:rPr>
        <w:t>7) разработка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w:t>
      </w:r>
    </w:p>
    <w:p w:rsidR="006361C1" w:rsidRPr="006361C1" w:rsidRDefault="006361C1" w:rsidP="00686674">
      <w:pPr>
        <w:pStyle w:val="ConsPlusNormal"/>
        <w:ind w:firstLine="709"/>
        <w:jc w:val="both"/>
        <w:rPr>
          <w:color w:val="000000" w:themeColor="text1"/>
          <w:sz w:val="24"/>
          <w:szCs w:val="24"/>
        </w:rPr>
      </w:pPr>
      <w:r w:rsidRPr="006361C1">
        <w:rPr>
          <w:color w:val="000000" w:themeColor="text1"/>
          <w:sz w:val="24"/>
          <w:szCs w:val="24"/>
        </w:rPr>
        <w:lastRenderedPageBreak/>
        <w:t>8) организация и проведение публичных слушаний по вопросам градостроительной деятельности;</w:t>
      </w:r>
    </w:p>
    <w:p w:rsidR="006361C1" w:rsidRPr="006361C1" w:rsidRDefault="006361C1" w:rsidP="00686674">
      <w:pPr>
        <w:pStyle w:val="a5"/>
        <w:widowControl w:val="0"/>
        <w:autoSpaceDE w:val="0"/>
        <w:autoSpaceDN w:val="0"/>
        <w:adjustRightInd w:val="0"/>
        <w:ind w:left="0" w:firstLine="709"/>
        <w:jc w:val="both"/>
        <w:rPr>
          <w:rFonts w:ascii="Arial" w:hAnsi="Arial" w:cs="Arial"/>
          <w:color w:val="000000" w:themeColor="text1"/>
        </w:rPr>
      </w:pPr>
      <w:r w:rsidRPr="006361C1">
        <w:rPr>
          <w:rFonts w:ascii="Arial" w:hAnsi="Arial" w:cs="Arial"/>
          <w:color w:val="000000" w:themeColor="text1"/>
        </w:rPr>
        <w:t xml:space="preserve">9)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11" w:history="1">
        <w:r w:rsidRPr="006361C1">
          <w:rPr>
            <w:rStyle w:val="ac"/>
            <w:rFonts w:ascii="Arial" w:eastAsiaTheme="majorEastAsia" w:hAnsi="Arial" w:cs="Arial"/>
            <w:color w:val="000000" w:themeColor="text1"/>
          </w:rPr>
          <w:t>законом</w:t>
        </w:r>
      </w:hyperlink>
      <w:r w:rsidRPr="006361C1">
        <w:rPr>
          <w:rFonts w:ascii="Arial" w:hAnsi="Arial" w:cs="Arial"/>
          <w:color w:val="000000" w:themeColor="text1"/>
        </w:rPr>
        <w:t xml:space="preserve"> «О рекламе»;</w:t>
      </w:r>
    </w:p>
    <w:p w:rsidR="006361C1" w:rsidRPr="006361C1" w:rsidRDefault="006361C1" w:rsidP="00686674">
      <w:pPr>
        <w:pStyle w:val="a5"/>
        <w:widowControl w:val="0"/>
        <w:autoSpaceDE w:val="0"/>
        <w:autoSpaceDN w:val="0"/>
        <w:adjustRightInd w:val="0"/>
        <w:ind w:left="0" w:firstLine="709"/>
        <w:jc w:val="both"/>
        <w:rPr>
          <w:rFonts w:ascii="Arial" w:hAnsi="Arial" w:cs="Arial"/>
          <w:color w:val="000000" w:themeColor="text1"/>
        </w:rPr>
      </w:pPr>
      <w:r w:rsidRPr="006361C1">
        <w:rPr>
          <w:rFonts w:ascii="Arial" w:hAnsi="Arial" w:cs="Arial"/>
          <w:color w:val="000000" w:themeColor="text1"/>
        </w:rPr>
        <w:t>10) разработка и утверждение схемы размещения нестационарных торговых объектов городского округа в порядке, установленном уполномоченным органом исполнительной власти Кемеровской области;</w:t>
      </w:r>
    </w:p>
    <w:p w:rsidR="006361C1" w:rsidRPr="006361C1" w:rsidRDefault="006361C1" w:rsidP="00686674">
      <w:pPr>
        <w:pStyle w:val="a5"/>
        <w:widowControl w:val="0"/>
        <w:autoSpaceDE w:val="0"/>
        <w:autoSpaceDN w:val="0"/>
        <w:adjustRightInd w:val="0"/>
        <w:ind w:left="0" w:firstLine="709"/>
        <w:jc w:val="both"/>
        <w:rPr>
          <w:rFonts w:ascii="Arial" w:hAnsi="Arial" w:cs="Arial"/>
          <w:color w:val="000000" w:themeColor="text1"/>
        </w:rPr>
      </w:pPr>
      <w:r w:rsidRPr="006361C1">
        <w:rPr>
          <w:rFonts w:ascii="Arial" w:hAnsi="Arial" w:cs="Arial"/>
          <w:color w:val="000000" w:themeColor="text1"/>
        </w:rPr>
        <w:t>11) подготовка и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городского округа, выдача разрешений на производство земляных работ;</w:t>
      </w:r>
    </w:p>
    <w:p w:rsidR="006361C1" w:rsidRPr="006361C1" w:rsidRDefault="006361C1" w:rsidP="00686674">
      <w:pPr>
        <w:pStyle w:val="a5"/>
        <w:widowControl w:val="0"/>
        <w:autoSpaceDE w:val="0"/>
        <w:autoSpaceDN w:val="0"/>
        <w:adjustRightInd w:val="0"/>
        <w:ind w:left="0" w:firstLine="709"/>
        <w:jc w:val="both"/>
        <w:rPr>
          <w:rFonts w:ascii="Arial" w:hAnsi="Arial" w:cs="Arial"/>
          <w:color w:val="000000" w:themeColor="text1"/>
        </w:rPr>
      </w:pPr>
      <w:r w:rsidRPr="006361C1">
        <w:rPr>
          <w:rFonts w:ascii="Arial" w:hAnsi="Arial" w:cs="Arial"/>
          <w:color w:val="000000" w:themeColor="text1"/>
        </w:rPr>
        <w:t>12)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w:t>
      </w:r>
    </w:p>
    <w:p w:rsidR="006361C1" w:rsidRPr="006361C1" w:rsidRDefault="006361C1" w:rsidP="00686674">
      <w:pPr>
        <w:pStyle w:val="a5"/>
        <w:widowControl w:val="0"/>
        <w:autoSpaceDE w:val="0"/>
        <w:autoSpaceDN w:val="0"/>
        <w:adjustRightInd w:val="0"/>
        <w:ind w:left="0" w:firstLine="709"/>
        <w:jc w:val="both"/>
        <w:rPr>
          <w:rFonts w:ascii="Arial" w:hAnsi="Arial" w:cs="Arial"/>
          <w:color w:val="000000" w:themeColor="text1"/>
        </w:rPr>
      </w:pPr>
      <w:r w:rsidRPr="006361C1">
        <w:rPr>
          <w:rFonts w:ascii="Arial" w:hAnsi="Arial" w:cs="Arial"/>
          <w:color w:val="000000" w:themeColor="text1"/>
        </w:rPr>
        <w:t>13) осуществление муниципального земельного контроля в отношении расположенных в границах городского округа объектов земельных отношений;</w:t>
      </w:r>
    </w:p>
    <w:p w:rsidR="006361C1" w:rsidRPr="006361C1" w:rsidRDefault="006361C1" w:rsidP="00686674">
      <w:pPr>
        <w:pStyle w:val="a5"/>
        <w:widowControl w:val="0"/>
        <w:autoSpaceDE w:val="0"/>
        <w:autoSpaceDN w:val="0"/>
        <w:adjustRightInd w:val="0"/>
        <w:ind w:left="0" w:firstLine="709"/>
        <w:jc w:val="both"/>
        <w:rPr>
          <w:rFonts w:ascii="Arial" w:hAnsi="Arial" w:cs="Arial"/>
          <w:color w:val="000000" w:themeColor="text1"/>
        </w:rPr>
      </w:pPr>
      <w:r w:rsidRPr="006361C1">
        <w:rPr>
          <w:rFonts w:ascii="Arial" w:hAnsi="Arial" w:cs="Arial"/>
          <w:color w:val="000000" w:themeColor="text1"/>
        </w:rPr>
        <w:t xml:space="preserve">14) обеспечение проведения научно-исследовательских работ в области градостроительства на территории муниципального образования. </w:t>
      </w:r>
    </w:p>
    <w:p w:rsidR="006361C1" w:rsidRPr="006361C1" w:rsidRDefault="006361C1" w:rsidP="00686674">
      <w:pPr>
        <w:pStyle w:val="a5"/>
        <w:widowControl w:val="0"/>
        <w:autoSpaceDE w:val="0"/>
        <w:autoSpaceDN w:val="0"/>
        <w:adjustRightInd w:val="0"/>
        <w:ind w:left="0" w:firstLine="709"/>
        <w:jc w:val="both"/>
        <w:rPr>
          <w:rFonts w:ascii="Arial" w:hAnsi="Arial" w:cs="Arial"/>
          <w:color w:val="000000" w:themeColor="text1"/>
        </w:rPr>
      </w:pPr>
      <w:r w:rsidRPr="006361C1">
        <w:rPr>
          <w:rFonts w:ascii="Arial" w:hAnsi="Arial" w:cs="Arial"/>
          <w:color w:val="000000" w:themeColor="text1"/>
        </w:rPr>
        <w:t xml:space="preserve">15) обеспечение разработки градостроительных планов земельных участков для строительства, реконструкции объектов капитального строительства; </w:t>
      </w:r>
    </w:p>
    <w:p w:rsidR="006361C1" w:rsidRPr="006361C1" w:rsidRDefault="006361C1" w:rsidP="00686674">
      <w:pPr>
        <w:pStyle w:val="a5"/>
        <w:widowControl w:val="0"/>
        <w:autoSpaceDE w:val="0"/>
        <w:autoSpaceDN w:val="0"/>
        <w:adjustRightInd w:val="0"/>
        <w:ind w:left="0" w:firstLine="709"/>
        <w:jc w:val="both"/>
        <w:rPr>
          <w:rFonts w:ascii="Arial" w:hAnsi="Arial" w:cs="Arial"/>
          <w:color w:val="000000" w:themeColor="text1"/>
        </w:rPr>
      </w:pPr>
      <w:r w:rsidRPr="006361C1">
        <w:rPr>
          <w:rFonts w:ascii="Arial" w:hAnsi="Arial" w:cs="Arial"/>
          <w:color w:val="000000" w:themeColor="text1"/>
        </w:rPr>
        <w:t>16) осуществление контроля за ведением на территории муниципального образования адресного плана расположения строений,  сооружений и за ведением дежурства на топографических основах, а также содержание архивного  фонда инженерных изысканий для строительства;</w:t>
      </w:r>
    </w:p>
    <w:p w:rsidR="006361C1" w:rsidRPr="006361C1" w:rsidRDefault="006361C1" w:rsidP="00686674">
      <w:pPr>
        <w:pStyle w:val="a5"/>
        <w:widowControl w:val="0"/>
        <w:autoSpaceDE w:val="0"/>
        <w:autoSpaceDN w:val="0"/>
        <w:adjustRightInd w:val="0"/>
        <w:ind w:left="0" w:firstLine="709"/>
        <w:jc w:val="both"/>
        <w:rPr>
          <w:rFonts w:ascii="Arial" w:hAnsi="Arial" w:cs="Arial"/>
          <w:color w:val="000000" w:themeColor="text1"/>
        </w:rPr>
      </w:pPr>
      <w:r w:rsidRPr="006361C1">
        <w:rPr>
          <w:rFonts w:ascii="Arial" w:hAnsi="Arial" w:cs="Arial"/>
          <w:color w:val="000000" w:themeColor="text1"/>
        </w:rPr>
        <w:t>17) рассмотрение заявлений и обращений граждан и юридических лиц по вопросам осуществления градостроительной деятельности и принятие решений в пределах своей компетенции;</w:t>
      </w:r>
    </w:p>
    <w:p w:rsidR="006361C1" w:rsidRPr="006361C1" w:rsidRDefault="006361C1" w:rsidP="00686674">
      <w:pPr>
        <w:pStyle w:val="a5"/>
        <w:widowControl w:val="0"/>
        <w:autoSpaceDE w:val="0"/>
        <w:autoSpaceDN w:val="0"/>
        <w:adjustRightInd w:val="0"/>
        <w:ind w:left="0" w:firstLine="709"/>
        <w:jc w:val="both"/>
        <w:rPr>
          <w:rFonts w:ascii="Arial" w:hAnsi="Arial" w:cs="Arial"/>
          <w:color w:val="000000" w:themeColor="text1"/>
        </w:rPr>
      </w:pPr>
      <w:r w:rsidRPr="006361C1">
        <w:rPr>
          <w:rFonts w:ascii="Arial" w:hAnsi="Arial" w:cs="Arial"/>
          <w:color w:val="000000" w:themeColor="text1"/>
        </w:rPr>
        <w:t xml:space="preserve"> 18) управление и распоряжение земельными участками, находящимися в муниципальной собственности, и государственная собственность на которые не разграничена в порядке, установленном действующим законодательством;</w:t>
      </w:r>
    </w:p>
    <w:p w:rsidR="006361C1" w:rsidRPr="006361C1" w:rsidRDefault="006361C1" w:rsidP="00686674">
      <w:pPr>
        <w:pStyle w:val="a5"/>
        <w:widowControl w:val="0"/>
        <w:autoSpaceDE w:val="0"/>
        <w:autoSpaceDN w:val="0"/>
        <w:adjustRightInd w:val="0"/>
        <w:ind w:left="0" w:firstLine="709"/>
        <w:jc w:val="both"/>
        <w:rPr>
          <w:rFonts w:ascii="Arial" w:hAnsi="Arial" w:cs="Arial"/>
          <w:color w:val="000000" w:themeColor="text1"/>
        </w:rPr>
      </w:pPr>
      <w:r w:rsidRPr="006361C1">
        <w:rPr>
          <w:rFonts w:ascii="Arial" w:hAnsi="Arial" w:cs="Arial"/>
          <w:color w:val="000000" w:themeColor="text1"/>
        </w:rPr>
        <w:t xml:space="preserve">19) организация и проведение  торгов на право заключения договоров аренды, купли-продажи  земельных участков из земель, находящихся в муниципальной собственности и государственная собственность на которые не разграничена, аукционов на право заключения договора о развитии застроенной территории; </w:t>
      </w:r>
    </w:p>
    <w:p w:rsidR="006361C1" w:rsidRPr="006361C1" w:rsidRDefault="006361C1" w:rsidP="00686674">
      <w:pPr>
        <w:pStyle w:val="a5"/>
        <w:widowControl w:val="0"/>
        <w:autoSpaceDE w:val="0"/>
        <w:autoSpaceDN w:val="0"/>
        <w:adjustRightInd w:val="0"/>
        <w:ind w:left="0" w:firstLine="709"/>
        <w:jc w:val="both"/>
        <w:rPr>
          <w:rFonts w:ascii="Arial" w:hAnsi="Arial" w:cs="Arial"/>
          <w:color w:val="000000" w:themeColor="text1"/>
        </w:rPr>
      </w:pPr>
      <w:r w:rsidRPr="006361C1">
        <w:rPr>
          <w:rFonts w:ascii="Arial" w:hAnsi="Arial" w:cs="Arial"/>
          <w:color w:val="000000" w:themeColor="text1"/>
        </w:rPr>
        <w:t>20) разработка и представление на рассмотрение и утверждение проектов нормативно-правовых актов в области градостроительства и использования земель, находящихся в муниципальной собственности и государственная собственность на которые не разграничена;</w:t>
      </w:r>
    </w:p>
    <w:p w:rsidR="006361C1" w:rsidRPr="006361C1" w:rsidRDefault="006361C1" w:rsidP="00686674">
      <w:pPr>
        <w:pStyle w:val="a5"/>
        <w:widowControl w:val="0"/>
        <w:autoSpaceDE w:val="0"/>
        <w:autoSpaceDN w:val="0"/>
        <w:adjustRightInd w:val="0"/>
        <w:ind w:left="0" w:firstLine="709"/>
        <w:jc w:val="both"/>
        <w:rPr>
          <w:rFonts w:ascii="Arial" w:hAnsi="Arial" w:cs="Arial"/>
          <w:color w:val="000000" w:themeColor="text1"/>
        </w:rPr>
      </w:pPr>
      <w:r w:rsidRPr="006361C1">
        <w:rPr>
          <w:rFonts w:ascii="Arial" w:hAnsi="Arial" w:cs="Arial"/>
          <w:color w:val="000000" w:themeColor="text1"/>
        </w:rPr>
        <w:t>21) заключение договоров аренды и договоров купли-продажи земельных участков;</w:t>
      </w:r>
    </w:p>
    <w:p w:rsidR="006361C1" w:rsidRPr="006361C1" w:rsidRDefault="006361C1" w:rsidP="00686674">
      <w:pPr>
        <w:pStyle w:val="a5"/>
        <w:widowControl w:val="0"/>
        <w:autoSpaceDE w:val="0"/>
        <w:autoSpaceDN w:val="0"/>
        <w:adjustRightInd w:val="0"/>
        <w:ind w:left="0" w:firstLine="709"/>
        <w:jc w:val="both"/>
        <w:rPr>
          <w:rFonts w:ascii="Arial" w:hAnsi="Arial" w:cs="Arial"/>
          <w:color w:val="000000" w:themeColor="text1"/>
        </w:rPr>
      </w:pPr>
      <w:r w:rsidRPr="006361C1">
        <w:rPr>
          <w:rFonts w:ascii="Arial" w:hAnsi="Arial" w:cs="Arial"/>
          <w:color w:val="000000" w:themeColor="text1"/>
        </w:rPr>
        <w:t>22) подготовка и выдача схем расположения испрашиваемых земельных участков на кадастровых планах территории городского округа;</w:t>
      </w:r>
    </w:p>
    <w:p w:rsidR="006361C1" w:rsidRPr="006361C1" w:rsidRDefault="006361C1" w:rsidP="00686674">
      <w:pPr>
        <w:pStyle w:val="a5"/>
        <w:widowControl w:val="0"/>
        <w:autoSpaceDE w:val="0"/>
        <w:autoSpaceDN w:val="0"/>
        <w:adjustRightInd w:val="0"/>
        <w:ind w:left="0" w:firstLine="709"/>
        <w:jc w:val="both"/>
        <w:rPr>
          <w:rFonts w:ascii="Arial" w:hAnsi="Arial" w:cs="Arial"/>
          <w:color w:val="000000" w:themeColor="text1"/>
        </w:rPr>
      </w:pPr>
      <w:r w:rsidRPr="006361C1">
        <w:rPr>
          <w:rFonts w:ascii="Arial" w:hAnsi="Arial" w:cs="Arial"/>
          <w:color w:val="000000" w:themeColor="text1"/>
        </w:rPr>
        <w:t>23) подготовка документов для принятия  решения о предварительном согласовании предоставления земельного участка;</w:t>
      </w:r>
    </w:p>
    <w:p w:rsidR="006361C1" w:rsidRPr="006361C1" w:rsidRDefault="006361C1" w:rsidP="00686674">
      <w:pPr>
        <w:pStyle w:val="a5"/>
        <w:widowControl w:val="0"/>
        <w:autoSpaceDE w:val="0"/>
        <w:autoSpaceDN w:val="0"/>
        <w:adjustRightInd w:val="0"/>
        <w:ind w:left="0" w:firstLine="709"/>
        <w:jc w:val="both"/>
        <w:rPr>
          <w:rFonts w:ascii="Arial" w:hAnsi="Arial" w:cs="Arial"/>
          <w:color w:val="000000" w:themeColor="text1"/>
        </w:rPr>
      </w:pPr>
      <w:r w:rsidRPr="006361C1">
        <w:rPr>
          <w:rFonts w:ascii="Arial" w:hAnsi="Arial" w:cs="Arial"/>
          <w:color w:val="000000" w:themeColor="text1"/>
        </w:rPr>
        <w:lastRenderedPageBreak/>
        <w:t>24) предоставление сведений, содержащихся в информационных системах обеспечения градостроительной деятельности и земельных отношений;</w:t>
      </w:r>
    </w:p>
    <w:p w:rsidR="006361C1" w:rsidRPr="006361C1" w:rsidRDefault="006361C1" w:rsidP="00686674">
      <w:pPr>
        <w:pStyle w:val="a5"/>
        <w:widowControl w:val="0"/>
        <w:autoSpaceDE w:val="0"/>
        <w:autoSpaceDN w:val="0"/>
        <w:adjustRightInd w:val="0"/>
        <w:ind w:left="0" w:firstLine="709"/>
        <w:jc w:val="both"/>
        <w:rPr>
          <w:rFonts w:ascii="Arial" w:hAnsi="Arial" w:cs="Arial"/>
          <w:color w:val="000000" w:themeColor="text1"/>
        </w:rPr>
      </w:pPr>
      <w:r w:rsidRPr="006361C1">
        <w:rPr>
          <w:rFonts w:ascii="Arial" w:hAnsi="Arial" w:cs="Arial"/>
          <w:color w:val="000000" w:themeColor="text1"/>
        </w:rPr>
        <w:t xml:space="preserve"> Администрация Тайгинского городского округа осуществляет иные полномочия, предусмотренные действующим законодательством и  Уставом городского округа, иными нормативными правовыми актами органов местного самоуправления.</w:t>
      </w:r>
    </w:p>
    <w:p w:rsidR="006361C1" w:rsidRPr="006361C1" w:rsidRDefault="006361C1" w:rsidP="00686674">
      <w:pPr>
        <w:pStyle w:val="af6"/>
        <w:ind w:firstLine="709"/>
        <w:jc w:val="both"/>
        <w:rPr>
          <w:rFonts w:ascii="Arial" w:hAnsi="Arial" w:cs="Arial"/>
          <w:color w:val="000000" w:themeColor="text1"/>
          <w:sz w:val="24"/>
          <w:szCs w:val="24"/>
          <w:lang w:val="ru-RU"/>
        </w:rPr>
      </w:pPr>
      <w:r w:rsidRPr="006361C1">
        <w:rPr>
          <w:rFonts w:ascii="Arial" w:hAnsi="Arial" w:cs="Arial"/>
          <w:color w:val="000000" w:themeColor="text1"/>
          <w:sz w:val="24"/>
          <w:szCs w:val="24"/>
          <w:lang w:val="ru-RU"/>
        </w:rPr>
        <w:t>6. В соответствии с постановлением администрации Тайгинского городского округа от 18.10.2019г. № 458-п «Об утверждении положения и состава комиссии по подготовке правил землепользования и застройки Тайгинского городского округа» к полномочиям Комиссии по подготовке правил землепользования и застройки муниципального образования «Тайгинский городской округ» относится:</w:t>
      </w:r>
    </w:p>
    <w:p w:rsidR="006361C1" w:rsidRPr="006361C1" w:rsidRDefault="006361C1" w:rsidP="00686674">
      <w:pPr>
        <w:autoSpaceDE w:val="0"/>
        <w:autoSpaceDN w:val="0"/>
        <w:adjustRightInd w:val="0"/>
        <w:ind w:firstLine="709"/>
        <w:jc w:val="both"/>
        <w:rPr>
          <w:rFonts w:ascii="Arial" w:hAnsi="Arial" w:cs="Arial"/>
          <w:bCs/>
          <w:color w:val="000000" w:themeColor="text1"/>
        </w:rPr>
      </w:pPr>
      <w:r w:rsidRPr="006361C1">
        <w:rPr>
          <w:rFonts w:ascii="Arial" w:hAnsi="Arial" w:cs="Arial"/>
          <w:bCs/>
          <w:color w:val="000000" w:themeColor="text1"/>
        </w:rPr>
        <w:t>1) подготовка проекта Правил землепользования и застройки муниципального образования</w:t>
      </w:r>
      <w:r w:rsidRPr="006361C1">
        <w:rPr>
          <w:rFonts w:ascii="Arial" w:hAnsi="Arial" w:cs="Arial"/>
          <w:color w:val="000000" w:themeColor="text1"/>
        </w:rPr>
        <w:t xml:space="preserve"> Тайгинского городского округа</w:t>
      </w:r>
      <w:r w:rsidRPr="006361C1">
        <w:rPr>
          <w:rFonts w:ascii="Arial" w:hAnsi="Arial" w:cs="Arial"/>
          <w:bCs/>
          <w:color w:val="000000" w:themeColor="text1"/>
        </w:rPr>
        <w:t>, а также подготовка проектов о внесении в них изменений;</w:t>
      </w:r>
    </w:p>
    <w:p w:rsidR="006361C1" w:rsidRPr="006361C1" w:rsidRDefault="006361C1" w:rsidP="00686674">
      <w:pPr>
        <w:autoSpaceDE w:val="0"/>
        <w:autoSpaceDN w:val="0"/>
        <w:adjustRightInd w:val="0"/>
        <w:ind w:firstLine="709"/>
        <w:jc w:val="both"/>
        <w:rPr>
          <w:rFonts w:ascii="Arial" w:hAnsi="Arial" w:cs="Arial"/>
          <w:bCs/>
          <w:color w:val="000000" w:themeColor="text1"/>
        </w:rPr>
      </w:pPr>
      <w:r w:rsidRPr="006361C1">
        <w:rPr>
          <w:rFonts w:ascii="Arial" w:hAnsi="Arial" w:cs="Arial"/>
          <w:bCs/>
          <w:color w:val="000000" w:themeColor="text1"/>
        </w:rPr>
        <w:t>2) рассмотрение обращений физических и юридических лиц о предоставлении разрешения на условно разрешенный вид использования земельных участков или объектов капитального строительства.</w:t>
      </w:r>
    </w:p>
    <w:p w:rsidR="006361C1" w:rsidRPr="006361C1" w:rsidRDefault="006361C1" w:rsidP="00686674">
      <w:pPr>
        <w:autoSpaceDE w:val="0"/>
        <w:autoSpaceDN w:val="0"/>
        <w:adjustRightInd w:val="0"/>
        <w:ind w:firstLine="709"/>
        <w:jc w:val="both"/>
        <w:rPr>
          <w:rFonts w:ascii="Arial" w:hAnsi="Arial" w:cs="Arial"/>
          <w:bCs/>
          <w:color w:val="000000" w:themeColor="text1"/>
        </w:rPr>
      </w:pPr>
      <w:r w:rsidRPr="006361C1">
        <w:rPr>
          <w:rFonts w:ascii="Arial" w:hAnsi="Arial" w:cs="Arial"/>
          <w:bCs/>
          <w:color w:val="000000" w:themeColor="text1"/>
        </w:rPr>
        <w:t>3) рассмотрение обращений физических и юридических лиц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361C1" w:rsidRPr="006361C1" w:rsidRDefault="006361C1" w:rsidP="00686674">
      <w:pPr>
        <w:autoSpaceDE w:val="0"/>
        <w:autoSpaceDN w:val="0"/>
        <w:adjustRightInd w:val="0"/>
        <w:ind w:firstLine="709"/>
        <w:jc w:val="both"/>
        <w:rPr>
          <w:rFonts w:ascii="Arial" w:hAnsi="Arial" w:cs="Arial"/>
          <w:bCs/>
          <w:color w:val="000000" w:themeColor="text1"/>
        </w:rPr>
      </w:pPr>
      <w:r w:rsidRPr="006361C1">
        <w:rPr>
          <w:rFonts w:ascii="Arial" w:hAnsi="Arial" w:cs="Arial"/>
          <w:bCs/>
          <w:color w:val="000000" w:themeColor="text1"/>
        </w:rPr>
        <w:t xml:space="preserve">4) организация проведения публичных слушаний и подготовка рекомендаций Главе округа о внесении изменений в Правила или об отклонении предложений о внесении изменений; </w:t>
      </w:r>
    </w:p>
    <w:p w:rsidR="006361C1" w:rsidRPr="006361C1" w:rsidRDefault="006361C1" w:rsidP="00686674">
      <w:pPr>
        <w:autoSpaceDE w:val="0"/>
        <w:autoSpaceDN w:val="0"/>
        <w:adjustRightInd w:val="0"/>
        <w:ind w:firstLine="709"/>
        <w:jc w:val="both"/>
        <w:rPr>
          <w:rFonts w:ascii="Arial" w:hAnsi="Arial" w:cs="Arial"/>
          <w:bCs/>
          <w:color w:val="000000" w:themeColor="text1"/>
        </w:rPr>
      </w:pPr>
      <w:r w:rsidRPr="006361C1">
        <w:rPr>
          <w:rFonts w:ascii="Arial" w:hAnsi="Arial" w:cs="Arial"/>
          <w:bCs/>
          <w:color w:val="000000" w:themeColor="text1"/>
        </w:rPr>
        <w:t>5)  разъяснение положений Правил;</w:t>
      </w:r>
    </w:p>
    <w:p w:rsidR="006361C1" w:rsidRPr="00686674" w:rsidRDefault="006361C1" w:rsidP="00686674">
      <w:pPr>
        <w:ind w:firstLine="709"/>
        <w:jc w:val="both"/>
        <w:rPr>
          <w:rFonts w:ascii="Arial" w:hAnsi="Arial" w:cs="Arial"/>
          <w:bCs/>
        </w:rPr>
      </w:pPr>
      <w:r w:rsidRPr="00686674">
        <w:rPr>
          <w:rFonts w:ascii="Arial" w:hAnsi="Arial" w:cs="Arial"/>
          <w:bCs/>
        </w:rPr>
        <w:t>6)  рассмотрение иных вопросов, связанных с использованием земельных участков, градостроительным зонированием и градостроительными регламентами.</w:t>
      </w:r>
    </w:p>
    <w:p w:rsidR="006361C1" w:rsidRPr="00686674" w:rsidRDefault="006361C1" w:rsidP="00686674">
      <w:pPr>
        <w:ind w:firstLine="709"/>
        <w:jc w:val="both"/>
        <w:rPr>
          <w:rFonts w:ascii="Arial" w:hAnsi="Arial" w:cs="Arial"/>
          <w:bCs/>
        </w:rPr>
      </w:pPr>
      <w:r w:rsidRPr="00686674">
        <w:rPr>
          <w:rFonts w:ascii="Arial" w:hAnsi="Arial" w:cs="Arial"/>
          <w:bCs/>
        </w:rPr>
        <w:t>Комиссия осуществляет свою деятельность в форме заседаний. Решения комиссии принимаются в форме заключений.</w:t>
      </w:r>
    </w:p>
    <w:p w:rsidR="006361C1" w:rsidRPr="00686674" w:rsidRDefault="006361C1" w:rsidP="00686674">
      <w:pPr>
        <w:ind w:firstLine="539"/>
        <w:jc w:val="both"/>
        <w:rPr>
          <w:rFonts w:ascii="Arial" w:hAnsi="Arial" w:cs="Arial"/>
          <w:bCs/>
        </w:rPr>
      </w:pPr>
    </w:p>
    <w:p w:rsidR="006361C1" w:rsidRPr="00686674" w:rsidRDefault="006361C1" w:rsidP="006C0828">
      <w:pPr>
        <w:pStyle w:val="2"/>
        <w:spacing w:before="0"/>
        <w:ind w:left="2552" w:hanging="1843"/>
        <w:rPr>
          <w:rFonts w:ascii="Arial" w:hAnsi="Arial" w:cs="Arial"/>
          <w:color w:val="auto"/>
        </w:rPr>
      </w:pPr>
      <w:r w:rsidRPr="00686674">
        <w:rPr>
          <w:rFonts w:ascii="Arial" w:hAnsi="Arial" w:cs="Arial"/>
          <w:color w:val="auto"/>
        </w:rPr>
        <w:t>Статья 6. Изменение видов разрешенного использования земельных участков и объектов капитального строительства фи</w:t>
      </w:r>
      <w:r w:rsidR="007748CB">
        <w:rPr>
          <w:rFonts w:ascii="Arial" w:hAnsi="Arial" w:cs="Arial"/>
          <w:color w:val="auto"/>
        </w:rPr>
        <w:t>зическими и юридическими лицами</w:t>
      </w:r>
    </w:p>
    <w:p w:rsidR="006361C1" w:rsidRPr="00686674" w:rsidRDefault="006361C1" w:rsidP="00686674">
      <w:pPr>
        <w:pStyle w:val="ConsPlusNormal"/>
        <w:ind w:firstLine="0"/>
        <w:jc w:val="both"/>
        <w:rPr>
          <w:sz w:val="24"/>
          <w:szCs w:val="24"/>
        </w:rPr>
      </w:pPr>
    </w:p>
    <w:p w:rsidR="006361C1" w:rsidRPr="00686674" w:rsidRDefault="006361C1" w:rsidP="00686674">
      <w:pPr>
        <w:ind w:firstLine="709"/>
        <w:jc w:val="both"/>
        <w:rPr>
          <w:rFonts w:ascii="Arial" w:hAnsi="Arial" w:cs="Arial"/>
        </w:rPr>
      </w:pPr>
      <w:r w:rsidRPr="00686674">
        <w:rPr>
          <w:rFonts w:ascii="Arial" w:hAnsi="Arial" w:cs="Arial"/>
        </w:rPr>
        <w:t>Применительно к территориальным зонам, отображенным на карте градостроительного зонирования, в составе градостроительных регламентов устанавливаются виды разрешенного использования земельных участков и объектов капитального строительства. Виды разрешенного использования (их наименование) земельных участков устанавливаются с использованием «Классификатора видов разрешенного использования земельных участков», утвержденного Приказом Росреестра от 10.11.2020 N П/0412 (ред. от 20.04.2021) "Об утверждении классификатора видов разрешенного использования земельных участков".</w:t>
      </w:r>
    </w:p>
    <w:p w:rsidR="006361C1" w:rsidRPr="00686674" w:rsidRDefault="006361C1" w:rsidP="00686674">
      <w:pPr>
        <w:pStyle w:val="ConsPlusNormal"/>
        <w:ind w:firstLine="709"/>
        <w:jc w:val="both"/>
        <w:rPr>
          <w:sz w:val="24"/>
          <w:szCs w:val="24"/>
        </w:rPr>
      </w:pPr>
      <w:r w:rsidRPr="00686674">
        <w:rPr>
          <w:sz w:val="24"/>
          <w:szCs w:val="24"/>
        </w:rPr>
        <w:t>Градостроительные регламенты настоящих Правил включают в себя следующие виды разрешенного использования земельных участков и объектов капитального строительства:</w:t>
      </w:r>
    </w:p>
    <w:p w:rsidR="006361C1" w:rsidRPr="006361C1" w:rsidRDefault="006361C1" w:rsidP="006361C1">
      <w:pPr>
        <w:pStyle w:val="ConsPlusNormal"/>
        <w:ind w:firstLine="709"/>
        <w:jc w:val="both"/>
        <w:rPr>
          <w:color w:val="000000" w:themeColor="text1"/>
          <w:sz w:val="24"/>
          <w:szCs w:val="24"/>
        </w:rPr>
      </w:pPr>
      <w:r w:rsidRPr="006361C1">
        <w:rPr>
          <w:color w:val="000000" w:themeColor="text1"/>
          <w:sz w:val="24"/>
          <w:szCs w:val="24"/>
        </w:rPr>
        <w:t>1) основные виды разрешенного использования, которые не могут быть запрещены при условии соблюдения особых градостроительных требований к формированию земельных участков и объектов капитального строительства и технических регламентов;</w:t>
      </w:r>
    </w:p>
    <w:p w:rsidR="006361C1" w:rsidRPr="006361C1" w:rsidRDefault="006361C1" w:rsidP="006361C1">
      <w:pPr>
        <w:pStyle w:val="ConsPlusNormal"/>
        <w:ind w:firstLine="709"/>
        <w:jc w:val="both"/>
        <w:rPr>
          <w:color w:val="000000" w:themeColor="text1"/>
          <w:sz w:val="24"/>
          <w:szCs w:val="24"/>
        </w:rPr>
      </w:pPr>
      <w:r w:rsidRPr="006361C1">
        <w:rPr>
          <w:color w:val="000000" w:themeColor="text1"/>
          <w:sz w:val="24"/>
          <w:szCs w:val="24"/>
        </w:rPr>
        <w:t>2) условно разрешенные виды использования, решение о предоставлении разрешения на которые принимается Главой округа на основании заявления заинтересованного лица и рекомендации комиссии, подготовленной на основании заключения о результатах публичных слушаний;</w:t>
      </w:r>
    </w:p>
    <w:p w:rsidR="006361C1" w:rsidRPr="006361C1" w:rsidRDefault="006361C1" w:rsidP="006361C1">
      <w:pPr>
        <w:pStyle w:val="ConsPlusNormal"/>
        <w:ind w:firstLine="709"/>
        <w:jc w:val="both"/>
        <w:rPr>
          <w:color w:val="000000" w:themeColor="text1"/>
          <w:sz w:val="24"/>
          <w:szCs w:val="24"/>
        </w:rPr>
      </w:pPr>
      <w:r w:rsidRPr="006361C1">
        <w:rPr>
          <w:color w:val="000000" w:themeColor="text1"/>
          <w:sz w:val="24"/>
          <w:szCs w:val="24"/>
        </w:rPr>
        <w:lastRenderedPageBreak/>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для которых не формируются и не предоставляются отдельные земельные участки, для строительства которых не требуется получения разрешения на строительство.</w:t>
      </w:r>
    </w:p>
    <w:p w:rsidR="006361C1" w:rsidRPr="006361C1" w:rsidRDefault="006361C1" w:rsidP="006361C1">
      <w:pPr>
        <w:pStyle w:val="ConsPlusNormal"/>
        <w:ind w:firstLine="709"/>
        <w:jc w:val="both"/>
        <w:rPr>
          <w:color w:val="000000" w:themeColor="text1"/>
          <w:sz w:val="24"/>
          <w:szCs w:val="24"/>
        </w:rPr>
      </w:pPr>
      <w:r w:rsidRPr="006361C1">
        <w:rPr>
          <w:color w:val="000000" w:themeColor="text1"/>
          <w:sz w:val="24"/>
          <w:szCs w:val="24"/>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6361C1" w:rsidRPr="006361C1" w:rsidRDefault="006361C1" w:rsidP="006361C1">
      <w:pPr>
        <w:widowControl w:val="0"/>
        <w:autoSpaceDE w:val="0"/>
        <w:autoSpaceDN w:val="0"/>
        <w:adjustRightInd w:val="0"/>
        <w:ind w:firstLine="709"/>
        <w:jc w:val="both"/>
        <w:rPr>
          <w:rFonts w:ascii="Arial" w:hAnsi="Arial" w:cs="Arial"/>
          <w:color w:val="000000" w:themeColor="text1"/>
        </w:rPr>
      </w:pPr>
      <w:r w:rsidRPr="006361C1">
        <w:rPr>
          <w:rFonts w:ascii="Arial" w:hAnsi="Arial" w:cs="Arial"/>
          <w:color w:val="000000" w:themeColor="text1"/>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6361C1" w:rsidRPr="006361C1" w:rsidRDefault="006361C1" w:rsidP="006361C1">
      <w:pPr>
        <w:widowControl w:val="0"/>
        <w:autoSpaceDE w:val="0"/>
        <w:autoSpaceDN w:val="0"/>
        <w:adjustRightInd w:val="0"/>
        <w:ind w:firstLine="709"/>
        <w:jc w:val="both"/>
        <w:rPr>
          <w:rFonts w:ascii="Arial" w:hAnsi="Arial" w:cs="Arial"/>
          <w:color w:val="000000" w:themeColor="text1"/>
        </w:rPr>
      </w:pPr>
      <w:r w:rsidRPr="006361C1">
        <w:rPr>
          <w:rFonts w:ascii="Arial" w:hAnsi="Arial" w:cs="Arial"/>
          <w:color w:val="000000" w:themeColor="text1"/>
        </w:rPr>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6361C1" w:rsidRPr="00686674" w:rsidRDefault="006361C1" w:rsidP="00686674">
      <w:pPr>
        <w:tabs>
          <w:tab w:val="left" w:pos="9900"/>
        </w:tabs>
        <w:ind w:firstLine="709"/>
        <w:jc w:val="both"/>
        <w:rPr>
          <w:rFonts w:ascii="Arial" w:hAnsi="Arial" w:cs="Arial"/>
          <w:b/>
        </w:rPr>
      </w:pPr>
      <w:r w:rsidRPr="006361C1">
        <w:rPr>
          <w:rFonts w:ascii="Arial" w:hAnsi="Arial" w:cs="Arial"/>
          <w:color w:val="000000" w:themeColor="text1"/>
        </w:rPr>
        <w:t xml:space="preserve">5. Предоставление разрешения на условно разрешенный вид использования земельного участка или объекта капитального строительства осуществляется в </w:t>
      </w:r>
      <w:r w:rsidRPr="00686674">
        <w:rPr>
          <w:rFonts w:ascii="Arial" w:hAnsi="Arial" w:cs="Arial"/>
        </w:rPr>
        <w:t>порядке, предусмотренном статьей 10 настоящих Правил.</w:t>
      </w:r>
    </w:p>
    <w:p w:rsidR="006361C1" w:rsidRPr="00686674" w:rsidRDefault="006361C1" w:rsidP="00686674">
      <w:pPr>
        <w:autoSpaceDE w:val="0"/>
        <w:autoSpaceDN w:val="0"/>
        <w:adjustRightInd w:val="0"/>
        <w:ind w:firstLine="709"/>
        <w:jc w:val="both"/>
        <w:rPr>
          <w:rFonts w:ascii="Arial" w:hAnsi="Arial" w:cs="Arial"/>
        </w:rPr>
      </w:pPr>
      <w:r w:rsidRPr="00686674">
        <w:rPr>
          <w:rFonts w:ascii="Arial" w:hAnsi="Arial" w:cs="Arial"/>
        </w:rPr>
        <w:t>6.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6361C1" w:rsidRPr="00686674" w:rsidRDefault="006361C1" w:rsidP="00686674">
      <w:pPr>
        <w:pStyle w:val="ConsPlusNormal"/>
        <w:jc w:val="both"/>
        <w:rPr>
          <w:i/>
          <w:sz w:val="24"/>
          <w:szCs w:val="24"/>
        </w:rPr>
      </w:pPr>
    </w:p>
    <w:p w:rsidR="006361C1" w:rsidRDefault="006361C1" w:rsidP="006C0828">
      <w:pPr>
        <w:pStyle w:val="2"/>
        <w:spacing w:before="0"/>
        <w:ind w:left="1843" w:hanging="1134"/>
        <w:rPr>
          <w:rFonts w:ascii="Arial" w:hAnsi="Arial" w:cs="Arial"/>
          <w:color w:val="auto"/>
          <w:sz w:val="24"/>
          <w:szCs w:val="24"/>
        </w:rPr>
      </w:pPr>
      <w:r w:rsidRPr="00686674">
        <w:rPr>
          <w:rFonts w:ascii="Arial" w:hAnsi="Arial" w:cs="Arial"/>
          <w:color w:val="auto"/>
          <w:sz w:val="24"/>
          <w:szCs w:val="24"/>
        </w:rPr>
        <w:t>Статья 7. Подготовка документации по планировке территории органами местного самоуправления</w:t>
      </w:r>
    </w:p>
    <w:p w:rsidR="006C0828" w:rsidRPr="006C0828" w:rsidRDefault="006C0828" w:rsidP="006C0828"/>
    <w:p w:rsidR="006361C1" w:rsidRPr="006C0828" w:rsidRDefault="006361C1" w:rsidP="00686674">
      <w:pPr>
        <w:pStyle w:val="2"/>
        <w:spacing w:before="0"/>
        <w:rPr>
          <w:rFonts w:ascii="Arial" w:hAnsi="Arial" w:cs="Arial"/>
          <w:b w:val="0"/>
          <w:color w:val="auto"/>
          <w:sz w:val="24"/>
          <w:szCs w:val="24"/>
        </w:rPr>
      </w:pPr>
      <w:r w:rsidRPr="006C0828">
        <w:rPr>
          <w:rFonts w:ascii="Arial" w:hAnsi="Arial" w:cs="Arial"/>
          <w:b w:val="0"/>
          <w:color w:val="auto"/>
          <w:sz w:val="24"/>
          <w:szCs w:val="24"/>
        </w:rPr>
        <w:t>1. Общие положения о документации по планировке территории</w:t>
      </w:r>
      <w:r w:rsidR="006C0828">
        <w:rPr>
          <w:rFonts w:ascii="Arial" w:hAnsi="Arial" w:cs="Arial"/>
          <w:b w:val="0"/>
          <w:color w:val="auto"/>
          <w:sz w:val="24"/>
          <w:szCs w:val="24"/>
        </w:rPr>
        <w:t>.</w:t>
      </w:r>
    </w:p>
    <w:p w:rsidR="006361C1" w:rsidRPr="006361C1" w:rsidRDefault="006361C1" w:rsidP="00686674">
      <w:pPr>
        <w:autoSpaceDE w:val="0"/>
        <w:autoSpaceDN w:val="0"/>
        <w:adjustRightInd w:val="0"/>
        <w:ind w:firstLine="709"/>
        <w:jc w:val="both"/>
        <w:rPr>
          <w:rFonts w:ascii="Arial" w:hAnsi="Arial" w:cs="Arial"/>
          <w:color w:val="000000" w:themeColor="text1"/>
        </w:rPr>
      </w:pPr>
      <w:r w:rsidRPr="00686674">
        <w:rPr>
          <w:rFonts w:ascii="Arial" w:hAnsi="Arial" w:cs="Arial"/>
        </w:rPr>
        <w:t>1</w:t>
      </w:r>
      <w:r w:rsidR="007748CB">
        <w:rPr>
          <w:rFonts w:ascii="Arial" w:hAnsi="Arial" w:cs="Arial"/>
        </w:rPr>
        <w:t>)</w:t>
      </w:r>
      <w:r w:rsidRPr="00686674">
        <w:rPr>
          <w:rFonts w:ascii="Arial" w:hAnsi="Arial" w:cs="Arial"/>
        </w:rPr>
        <w:t xml:space="preserve"> </w:t>
      </w:r>
      <w:r w:rsidR="007748CB">
        <w:rPr>
          <w:rFonts w:ascii="Arial" w:hAnsi="Arial" w:cs="Arial"/>
        </w:rPr>
        <w:t>п</w:t>
      </w:r>
      <w:r w:rsidRPr="00686674">
        <w:rPr>
          <w:rFonts w:ascii="Arial" w:hAnsi="Arial" w:cs="Arial"/>
        </w:rPr>
        <w:t>одготовка документации по планировке территории осуществляется в целях обеспечения устойчивого развития территорий городского округа,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w:t>
      </w:r>
      <w:r w:rsidRPr="006361C1">
        <w:rPr>
          <w:rFonts w:ascii="Arial" w:hAnsi="Arial" w:cs="Arial"/>
          <w:color w:val="000000" w:themeColor="text1"/>
        </w:rPr>
        <w:t xml:space="preserve"> строительства</w:t>
      </w:r>
      <w:r w:rsidR="007748CB">
        <w:rPr>
          <w:rFonts w:ascii="Arial" w:hAnsi="Arial" w:cs="Arial"/>
          <w:color w:val="000000" w:themeColor="text1"/>
        </w:rPr>
        <w:t xml:space="preserve"> и размещения линейных объектов;</w:t>
      </w:r>
    </w:p>
    <w:p w:rsidR="006361C1" w:rsidRPr="006361C1" w:rsidRDefault="007748CB" w:rsidP="006361C1">
      <w:pPr>
        <w:autoSpaceDE w:val="0"/>
        <w:autoSpaceDN w:val="0"/>
        <w:adjustRightInd w:val="0"/>
        <w:ind w:firstLine="709"/>
        <w:jc w:val="both"/>
        <w:rPr>
          <w:rFonts w:ascii="Arial" w:hAnsi="Arial" w:cs="Arial"/>
          <w:color w:val="000000" w:themeColor="text1"/>
        </w:rPr>
      </w:pPr>
      <w:r>
        <w:rPr>
          <w:rFonts w:ascii="Arial" w:hAnsi="Arial" w:cs="Arial"/>
          <w:color w:val="000000" w:themeColor="text1"/>
        </w:rPr>
        <w:t>2)</w:t>
      </w:r>
      <w:r w:rsidR="006361C1" w:rsidRPr="006361C1">
        <w:rPr>
          <w:rFonts w:ascii="Arial" w:hAnsi="Arial" w:cs="Arial"/>
          <w:color w:val="000000" w:themeColor="text1"/>
        </w:rPr>
        <w:t xml:space="preserve"> </w:t>
      </w:r>
      <w:r>
        <w:rPr>
          <w:rFonts w:ascii="Arial" w:hAnsi="Arial" w:cs="Arial"/>
          <w:color w:val="000000" w:themeColor="text1"/>
        </w:rPr>
        <w:t>п</w:t>
      </w:r>
      <w:r w:rsidR="006361C1" w:rsidRPr="006361C1">
        <w:rPr>
          <w:rFonts w:ascii="Arial" w:hAnsi="Arial" w:cs="Arial"/>
          <w:color w:val="000000" w:themeColor="text1"/>
        </w:rPr>
        <w:t>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 Проекты межевания территорий могут разрабатываться в составе проектов планировки. Градостроительные планы земельных участков могут осуществляться в составе проектов межевания территории. Вышеперечисленная документация может разрабатываться</w:t>
      </w:r>
      <w:r>
        <w:rPr>
          <w:rFonts w:ascii="Arial" w:hAnsi="Arial" w:cs="Arial"/>
          <w:color w:val="000000" w:themeColor="text1"/>
        </w:rPr>
        <w:t xml:space="preserve"> и в виде отдельных документов;</w:t>
      </w:r>
    </w:p>
    <w:p w:rsidR="006361C1" w:rsidRPr="006361C1" w:rsidRDefault="006361C1" w:rsidP="006361C1">
      <w:pPr>
        <w:autoSpaceDE w:val="0"/>
        <w:autoSpaceDN w:val="0"/>
        <w:adjustRightInd w:val="0"/>
        <w:ind w:firstLine="709"/>
        <w:jc w:val="both"/>
        <w:rPr>
          <w:rFonts w:ascii="Arial" w:hAnsi="Arial" w:cs="Arial"/>
          <w:color w:val="000000" w:themeColor="text1"/>
        </w:rPr>
      </w:pPr>
      <w:r w:rsidRPr="006361C1">
        <w:rPr>
          <w:rFonts w:ascii="Arial" w:hAnsi="Arial" w:cs="Arial"/>
          <w:color w:val="000000" w:themeColor="text1"/>
        </w:rPr>
        <w:t>3</w:t>
      </w:r>
      <w:r w:rsidR="007748CB">
        <w:rPr>
          <w:rFonts w:ascii="Arial" w:hAnsi="Arial" w:cs="Arial"/>
          <w:color w:val="000000" w:themeColor="text1"/>
        </w:rPr>
        <w:t>)</w:t>
      </w:r>
      <w:r w:rsidRPr="006361C1">
        <w:rPr>
          <w:rFonts w:ascii="Arial" w:hAnsi="Arial" w:cs="Arial"/>
          <w:color w:val="000000" w:themeColor="text1"/>
        </w:rPr>
        <w:t xml:space="preserve"> </w:t>
      </w:r>
      <w:r w:rsidR="007748CB">
        <w:rPr>
          <w:rFonts w:ascii="Arial" w:hAnsi="Arial" w:cs="Arial"/>
          <w:color w:val="000000" w:themeColor="text1"/>
        </w:rPr>
        <w:t>п</w:t>
      </w:r>
      <w:r w:rsidRPr="006361C1">
        <w:rPr>
          <w:rFonts w:ascii="Arial" w:hAnsi="Arial" w:cs="Arial"/>
          <w:color w:val="000000" w:themeColor="text1"/>
        </w:rPr>
        <w:t xml:space="preserve">одготовка документации по планировке территории осуществляется в отношении застроенных или </w:t>
      </w:r>
      <w:r w:rsidR="007748CB">
        <w:rPr>
          <w:rFonts w:ascii="Arial" w:hAnsi="Arial" w:cs="Arial"/>
          <w:color w:val="000000" w:themeColor="text1"/>
        </w:rPr>
        <w:t>подлежащих застройке территорий;</w:t>
      </w:r>
    </w:p>
    <w:p w:rsidR="006361C1" w:rsidRPr="00686674" w:rsidRDefault="006361C1" w:rsidP="00686674">
      <w:pPr>
        <w:autoSpaceDE w:val="0"/>
        <w:autoSpaceDN w:val="0"/>
        <w:adjustRightInd w:val="0"/>
        <w:ind w:firstLine="709"/>
        <w:jc w:val="both"/>
        <w:rPr>
          <w:rFonts w:ascii="Arial" w:hAnsi="Arial" w:cs="Arial"/>
        </w:rPr>
      </w:pPr>
      <w:r w:rsidRPr="00686674">
        <w:rPr>
          <w:rFonts w:ascii="Arial" w:hAnsi="Arial" w:cs="Arial"/>
        </w:rPr>
        <w:t>4</w:t>
      </w:r>
      <w:r w:rsidR="007748CB">
        <w:rPr>
          <w:rFonts w:ascii="Arial" w:hAnsi="Arial" w:cs="Arial"/>
        </w:rPr>
        <w:t>)</w:t>
      </w:r>
      <w:r w:rsidRPr="00686674">
        <w:rPr>
          <w:rFonts w:ascii="Arial" w:hAnsi="Arial" w:cs="Arial"/>
        </w:rPr>
        <w:t xml:space="preserve"> </w:t>
      </w:r>
      <w:r w:rsidR="007748CB">
        <w:rPr>
          <w:rFonts w:ascii="Arial" w:hAnsi="Arial" w:cs="Arial"/>
        </w:rPr>
        <w:t>п</w:t>
      </w:r>
      <w:r w:rsidRPr="00686674">
        <w:rPr>
          <w:rFonts w:ascii="Arial" w:hAnsi="Arial" w:cs="Arial"/>
        </w:rPr>
        <w:t>одготовка проектов планировки и проектов межевания территории осуществляется в соответствии с системой координат, используемой для ведения государ</w:t>
      </w:r>
      <w:r w:rsidR="007748CB">
        <w:rPr>
          <w:rFonts w:ascii="Arial" w:hAnsi="Arial" w:cs="Arial"/>
        </w:rPr>
        <w:t>ственного кадастра недвижимости;</w:t>
      </w:r>
    </w:p>
    <w:p w:rsidR="006361C1" w:rsidRPr="00686674" w:rsidRDefault="006361C1" w:rsidP="00686674">
      <w:pPr>
        <w:pStyle w:val="ab"/>
        <w:spacing w:before="0" w:beforeAutospacing="0" w:after="0" w:afterAutospacing="0"/>
        <w:ind w:firstLine="720"/>
        <w:jc w:val="both"/>
        <w:rPr>
          <w:rFonts w:ascii="Arial" w:hAnsi="Arial" w:cs="Arial"/>
        </w:rPr>
      </w:pPr>
    </w:p>
    <w:p w:rsidR="006361C1" w:rsidRPr="006C0828" w:rsidRDefault="006361C1" w:rsidP="00686674">
      <w:pPr>
        <w:pStyle w:val="2"/>
        <w:spacing w:before="0"/>
        <w:rPr>
          <w:rFonts w:ascii="Arial" w:hAnsi="Arial" w:cs="Arial"/>
          <w:b w:val="0"/>
          <w:color w:val="auto"/>
          <w:sz w:val="24"/>
          <w:szCs w:val="24"/>
        </w:rPr>
      </w:pPr>
      <w:r w:rsidRPr="006C0828">
        <w:rPr>
          <w:rFonts w:ascii="Arial" w:hAnsi="Arial" w:cs="Arial"/>
          <w:b w:val="0"/>
          <w:color w:val="auto"/>
          <w:sz w:val="24"/>
          <w:szCs w:val="24"/>
        </w:rPr>
        <w:t>2. Общий порядок подготовки документации по планировке территории</w:t>
      </w:r>
      <w:r w:rsidR="006C0828">
        <w:rPr>
          <w:rFonts w:ascii="Arial" w:hAnsi="Arial" w:cs="Arial"/>
          <w:b w:val="0"/>
          <w:color w:val="auto"/>
          <w:sz w:val="24"/>
          <w:szCs w:val="24"/>
        </w:rPr>
        <w:t>.</w:t>
      </w:r>
    </w:p>
    <w:p w:rsidR="006361C1" w:rsidRPr="00686674" w:rsidRDefault="006361C1" w:rsidP="00686674">
      <w:pPr>
        <w:pStyle w:val="ConsPlusNormal"/>
        <w:ind w:firstLine="708"/>
        <w:jc w:val="both"/>
        <w:rPr>
          <w:sz w:val="24"/>
          <w:szCs w:val="24"/>
        </w:rPr>
      </w:pPr>
      <w:r w:rsidRPr="00686674">
        <w:rPr>
          <w:sz w:val="24"/>
          <w:szCs w:val="24"/>
        </w:rPr>
        <w:t>1</w:t>
      </w:r>
      <w:r w:rsidR="007748CB">
        <w:rPr>
          <w:sz w:val="24"/>
          <w:szCs w:val="24"/>
        </w:rPr>
        <w:t>)</w:t>
      </w:r>
      <w:r w:rsidRPr="00686674">
        <w:rPr>
          <w:sz w:val="24"/>
          <w:szCs w:val="24"/>
        </w:rPr>
        <w:t xml:space="preserve"> </w:t>
      </w:r>
      <w:r w:rsidR="007748CB">
        <w:rPr>
          <w:sz w:val="24"/>
          <w:szCs w:val="24"/>
        </w:rPr>
        <w:t>п</w:t>
      </w:r>
      <w:r w:rsidRPr="00686674">
        <w:rPr>
          <w:sz w:val="24"/>
          <w:szCs w:val="24"/>
        </w:rPr>
        <w:t>орядок подготовки документации по планировке территории определяется Градостроительным кодексом, настоящими Правилами и нормативными правовыми актами органов местного самоуправлени</w:t>
      </w:r>
      <w:r w:rsidR="007748CB">
        <w:rPr>
          <w:sz w:val="24"/>
          <w:szCs w:val="24"/>
        </w:rPr>
        <w:t>я Тайгинского городского округа;</w:t>
      </w:r>
    </w:p>
    <w:p w:rsidR="006361C1" w:rsidRPr="006361C1" w:rsidRDefault="006361C1" w:rsidP="00686674">
      <w:pPr>
        <w:pStyle w:val="ConsPlusNormal"/>
        <w:jc w:val="both"/>
        <w:rPr>
          <w:color w:val="000000" w:themeColor="text1"/>
          <w:sz w:val="24"/>
          <w:szCs w:val="24"/>
        </w:rPr>
      </w:pPr>
      <w:r w:rsidRPr="00686674">
        <w:rPr>
          <w:sz w:val="24"/>
          <w:szCs w:val="24"/>
        </w:rPr>
        <w:t>2</w:t>
      </w:r>
      <w:r w:rsidR="007748CB">
        <w:rPr>
          <w:sz w:val="24"/>
          <w:szCs w:val="24"/>
        </w:rPr>
        <w:t>)</w:t>
      </w:r>
      <w:r w:rsidRPr="00686674">
        <w:rPr>
          <w:sz w:val="24"/>
          <w:szCs w:val="24"/>
        </w:rPr>
        <w:t xml:space="preserve"> </w:t>
      </w:r>
      <w:r w:rsidR="007748CB">
        <w:rPr>
          <w:sz w:val="24"/>
          <w:szCs w:val="24"/>
        </w:rPr>
        <w:t>р</w:t>
      </w:r>
      <w:r w:rsidRPr="00686674">
        <w:rPr>
          <w:sz w:val="24"/>
          <w:szCs w:val="24"/>
        </w:rPr>
        <w:t>ешение о подготовке документации по планировке территории принимается Главой Тайгинского городского округа  по собственной инициативе,</w:t>
      </w:r>
      <w:r w:rsidRPr="006361C1">
        <w:rPr>
          <w:color w:val="000000" w:themeColor="text1"/>
          <w:sz w:val="24"/>
          <w:szCs w:val="24"/>
        </w:rPr>
        <w:t xml:space="preserve"> инициативе органов местного самоуправления Тайгинского городского округа либо на основании предложений физических 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с которыми заключен договор о комплексном освоении территории или договор о развитии застроенной территории, от некоммерческих организаций, созданных гражданами для ведения садоводства, огородничества, дачного хозяйства, от иных юридических лиц при предоставлении им земельных участко</w:t>
      </w:r>
      <w:r w:rsidR="007748CB">
        <w:rPr>
          <w:color w:val="000000" w:themeColor="text1"/>
          <w:sz w:val="24"/>
          <w:szCs w:val="24"/>
        </w:rPr>
        <w:t>в для ведения дачного хозяйства;</w:t>
      </w:r>
    </w:p>
    <w:p w:rsidR="006361C1" w:rsidRPr="006361C1" w:rsidRDefault="007748CB" w:rsidP="006361C1">
      <w:pPr>
        <w:ind w:firstLine="708"/>
        <w:jc w:val="both"/>
        <w:rPr>
          <w:rFonts w:ascii="Arial" w:hAnsi="Arial" w:cs="Arial"/>
          <w:color w:val="000000" w:themeColor="text1"/>
        </w:rPr>
      </w:pPr>
      <w:r>
        <w:rPr>
          <w:rFonts w:ascii="Arial" w:hAnsi="Arial" w:cs="Arial"/>
          <w:color w:val="000000" w:themeColor="text1"/>
        </w:rPr>
        <w:t>3)</w:t>
      </w:r>
      <w:r w:rsidR="006361C1" w:rsidRPr="006361C1">
        <w:rPr>
          <w:rFonts w:ascii="Arial" w:hAnsi="Arial" w:cs="Arial"/>
          <w:color w:val="000000" w:themeColor="text1"/>
        </w:rPr>
        <w:t xml:space="preserve"> </w:t>
      </w:r>
      <w:r>
        <w:rPr>
          <w:rFonts w:ascii="Arial" w:hAnsi="Arial" w:cs="Arial"/>
          <w:color w:val="000000" w:themeColor="text1"/>
        </w:rPr>
        <w:t>п</w:t>
      </w:r>
      <w:r w:rsidR="006361C1" w:rsidRPr="006361C1">
        <w:rPr>
          <w:rFonts w:ascii="Arial" w:hAnsi="Arial" w:cs="Arial"/>
          <w:color w:val="000000" w:themeColor="text1"/>
        </w:rPr>
        <w:t>одготовка документации по планировке территории обеспечивается на соответствующие территории:</w:t>
      </w:r>
    </w:p>
    <w:p w:rsidR="006361C1" w:rsidRPr="006361C1" w:rsidRDefault="006361C1" w:rsidP="006361C1">
      <w:pPr>
        <w:pStyle w:val="ConsPlusNormal"/>
        <w:jc w:val="both"/>
        <w:rPr>
          <w:color w:val="000000" w:themeColor="text1"/>
          <w:sz w:val="24"/>
          <w:szCs w:val="24"/>
        </w:rPr>
      </w:pPr>
      <w:r w:rsidRPr="006361C1">
        <w:rPr>
          <w:color w:val="000000" w:themeColor="text1"/>
          <w:sz w:val="24"/>
          <w:szCs w:val="24"/>
        </w:rPr>
        <w:t>органами местного самоуправления (самостоятельно либо привлекаемыми ими на основании муниципального контракта иными лицами) в соответствии с действующим законодательством;</w:t>
      </w:r>
    </w:p>
    <w:p w:rsidR="006361C1" w:rsidRPr="006361C1" w:rsidRDefault="006361C1" w:rsidP="006361C1">
      <w:pPr>
        <w:pStyle w:val="ConsPlusNormal"/>
        <w:jc w:val="both"/>
        <w:rPr>
          <w:color w:val="000000" w:themeColor="text1"/>
          <w:sz w:val="24"/>
          <w:szCs w:val="24"/>
        </w:rPr>
      </w:pPr>
      <w:r w:rsidRPr="006361C1">
        <w:rPr>
          <w:color w:val="000000" w:themeColor="text1"/>
          <w:sz w:val="24"/>
          <w:szCs w:val="24"/>
        </w:rPr>
        <w:t>лицами, с которыми заключен договор о комплексном освоении территории или договор о развитии застроенной территории;</w:t>
      </w:r>
    </w:p>
    <w:p w:rsidR="006361C1" w:rsidRPr="006361C1" w:rsidRDefault="006361C1" w:rsidP="006361C1">
      <w:pPr>
        <w:pStyle w:val="ConsPlusNormal"/>
        <w:jc w:val="both"/>
        <w:rPr>
          <w:color w:val="000000" w:themeColor="text1"/>
          <w:sz w:val="24"/>
          <w:szCs w:val="24"/>
        </w:rPr>
      </w:pPr>
      <w:r w:rsidRPr="006361C1">
        <w:rPr>
          <w:color w:val="000000" w:themeColor="text1"/>
          <w:sz w:val="24"/>
          <w:szCs w:val="24"/>
        </w:rPr>
        <w:t>некоммерческой организацией, созданной гражданами для ведения садоводства, огородничества, дачного хозяйства;</w:t>
      </w:r>
    </w:p>
    <w:p w:rsidR="006361C1" w:rsidRPr="006361C1" w:rsidRDefault="006361C1" w:rsidP="006361C1">
      <w:pPr>
        <w:pStyle w:val="ConsPlusNormal"/>
        <w:jc w:val="both"/>
        <w:rPr>
          <w:color w:val="000000" w:themeColor="text1"/>
          <w:sz w:val="24"/>
          <w:szCs w:val="24"/>
        </w:rPr>
      </w:pPr>
      <w:r w:rsidRPr="006361C1">
        <w:rPr>
          <w:color w:val="000000" w:themeColor="text1"/>
          <w:sz w:val="24"/>
          <w:szCs w:val="24"/>
        </w:rPr>
        <w:t>иным юридическим лицом при предоставлении ему земельного участка для ведения дачного хозяйства.</w:t>
      </w:r>
    </w:p>
    <w:p w:rsidR="006361C1" w:rsidRPr="006361C1" w:rsidRDefault="006361C1" w:rsidP="006361C1">
      <w:pPr>
        <w:pStyle w:val="ConsPlusNormal"/>
        <w:ind w:firstLine="708"/>
        <w:jc w:val="both"/>
        <w:rPr>
          <w:color w:val="000000" w:themeColor="text1"/>
          <w:sz w:val="24"/>
          <w:szCs w:val="24"/>
        </w:rPr>
      </w:pPr>
      <w:r w:rsidRPr="006361C1">
        <w:rPr>
          <w:color w:val="000000" w:themeColor="text1"/>
          <w:sz w:val="24"/>
          <w:szCs w:val="24"/>
        </w:rPr>
        <w:t>4</w:t>
      </w:r>
      <w:r w:rsidR="007748CB">
        <w:rPr>
          <w:color w:val="000000" w:themeColor="text1"/>
          <w:sz w:val="24"/>
          <w:szCs w:val="24"/>
        </w:rPr>
        <w:t>)</w:t>
      </w:r>
      <w:r w:rsidRPr="006361C1">
        <w:rPr>
          <w:color w:val="000000" w:themeColor="text1"/>
          <w:sz w:val="24"/>
          <w:szCs w:val="24"/>
        </w:rPr>
        <w:t xml:space="preserve"> </w:t>
      </w:r>
      <w:r w:rsidR="007748CB">
        <w:rPr>
          <w:color w:val="000000" w:themeColor="text1"/>
          <w:sz w:val="24"/>
          <w:szCs w:val="24"/>
        </w:rPr>
        <w:t>д</w:t>
      </w:r>
      <w:r w:rsidRPr="006361C1">
        <w:rPr>
          <w:color w:val="000000" w:themeColor="text1"/>
          <w:sz w:val="24"/>
          <w:szCs w:val="24"/>
        </w:rPr>
        <w:t xml:space="preserve">окументация по планировке территории выполняется на основании генерального плана городского округа и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границ зон с особыми условиями использования территорий, с учетом программ комплексного развития коммунальной, транспортной и социальной </w:t>
      </w:r>
      <w:r w:rsidR="007748CB">
        <w:rPr>
          <w:color w:val="000000" w:themeColor="text1"/>
          <w:sz w:val="24"/>
          <w:szCs w:val="24"/>
        </w:rPr>
        <w:t>инфраструктур городского округа;</w:t>
      </w:r>
    </w:p>
    <w:p w:rsidR="006361C1" w:rsidRPr="006361C1" w:rsidRDefault="006361C1" w:rsidP="006361C1">
      <w:pPr>
        <w:pStyle w:val="ConsPlusNormal"/>
        <w:ind w:firstLine="708"/>
        <w:jc w:val="both"/>
        <w:rPr>
          <w:color w:val="000000" w:themeColor="text1"/>
          <w:sz w:val="24"/>
          <w:szCs w:val="24"/>
        </w:rPr>
      </w:pPr>
      <w:r w:rsidRPr="006361C1">
        <w:rPr>
          <w:color w:val="000000" w:themeColor="text1"/>
          <w:sz w:val="24"/>
          <w:szCs w:val="24"/>
        </w:rPr>
        <w:t>5</w:t>
      </w:r>
      <w:r w:rsidR="007748CB">
        <w:rPr>
          <w:color w:val="000000" w:themeColor="text1"/>
          <w:sz w:val="24"/>
          <w:szCs w:val="24"/>
        </w:rPr>
        <w:t>)</w:t>
      </w:r>
      <w:r w:rsidRPr="006361C1">
        <w:rPr>
          <w:color w:val="000000" w:themeColor="text1"/>
          <w:sz w:val="24"/>
          <w:szCs w:val="24"/>
        </w:rPr>
        <w:t xml:space="preserve"> </w:t>
      </w:r>
      <w:r w:rsidR="007748CB">
        <w:rPr>
          <w:color w:val="000000" w:themeColor="text1"/>
          <w:sz w:val="24"/>
          <w:szCs w:val="24"/>
        </w:rPr>
        <w:t>д</w:t>
      </w:r>
      <w:r w:rsidRPr="006361C1">
        <w:rPr>
          <w:color w:val="000000" w:themeColor="text1"/>
          <w:sz w:val="24"/>
          <w:szCs w:val="24"/>
        </w:rPr>
        <w:t>окументация по планировке территории, предназначенная для размещения линейных объектов транспортной инфраструктуры, осуществляется с учетом требований, установленных частью 7.2.4 настоящей статьи, и в соответствии с ре</w:t>
      </w:r>
      <w:r w:rsidR="007748CB">
        <w:rPr>
          <w:color w:val="000000" w:themeColor="text1"/>
          <w:sz w:val="24"/>
          <w:szCs w:val="24"/>
        </w:rPr>
        <w:t>зультатами инженерных изысканий;</w:t>
      </w:r>
    </w:p>
    <w:p w:rsidR="006361C1" w:rsidRPr="006361C1" w:rsidRDefault="006361C1" w:rsidP="006361C1">
      <w:pPr>
        <w:ind w:firstLine="708"/>
        <w:jc w:val="both"/>
        <w:rPr>
          <w:rFonts w:ascii="Arial" w:hAnsi="Arial" w:cs="Arial"/>
          <w:color w:val="000000" w:themeColor="text1"/>
        </w:rPr>
      </w:pPr>
      <w:r w:rsidRPr="006361C1">
        <w:rPr>
          <w:rFonts w:ascii="Arial" w:hAnsi="Arial" w:cs="Arial"/>
          <w:color w:val="000000" w:themeColor="text1"/>
        </w:rPr>
        <w:t>6</w:t>
      </w:r>
      <w:r w:rsidR="007748CB">
        <w:rPr>
          <w:rFonts w:ascii="Arial" w:hAnsi="Arial" w:cs="Arial"/>
          <w:color w:val="000000" w:themeColor="text1"/>
        </w:rPr>
        <w:t>)</w:t>
      </w:r>
      <w:r w:rsidRPr="006361C1">
        <w:rPr>
          <w:rFonts w:ascii="Arial" w:hAnsi="Arial" w:cs="Arial"/>
          <w:color w:val="000000" w:themeColor="text1"/>
        </w:rPr>
        <w:t xml:space="preserve"> </w:t>
      </w:r>
      <w:r w:rsidR="007748CB">
        <w:rPr>
          <w:rFonts w:ascii="Arial" w:hAnsi="Arial" w:cs="Arial"/>
          <w:color w:val="000000" w:themeColor="text1"/>
        </w:rPr>
        <w:t>п</w:t>
      </w:r>
      <w:r w:rsidRPr="006361C1">
        <w:rPr>
          <w:rFonts w:ascii="Arial" w:hAnsi="Arial" w:cs="Arial"/>
          <w:color w:val="000000" w:themeColor="text1"/>
        </w:rPr>
        <w:t>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w:t>
      </w:r>
      <w:r w:rsidR="007748CB">
        <w:rPr>
          <w:rFonts w:ascii="Arial" w:hAnsi="Arial" w:cs="Arial"/>
          <w:color w:val="000000" w:themeColor="text1"/>
        </w:rPr>
        <w:t>мотрению на публичных слушаниях;</w:t>
      </w:r>
    </w:p>
    <w:p w:rsidR="006361C1" w:rsidRPr="007748CB" w:rsidRDefault="006361C1" w:rsidP="006361C1">
      <w:pPr>
        <w:pStyle w:val="ConsPlusNormal"/>
        <w:jc w:val="both"/>
        <w:rPr>
          <w:color w:val="000000" w:themeColor="text1"/>
          <w:sz w:val="24"/>
          <w:szCs w:val="24"/>
        </w:rPr>
      </w:pPr>
      <w:r w:rsidRPr="006361C1">
        <w:rPr>
          <w:color w:val="000000" w:themeColor="text1"/>
          <w:sz w:val="24"/>
          <w:szCs w:val="24"/>
        </w:rPr>
        <w:t>7</w:t>
      </w:r>
      <w:r w:rsidR="007748CB">
        <w:rPr>
          <w:color w:val="000000" w:themeColor="text1"/>
          <w:sz w:val="24"/>
          <w:szCs w:val="24"/>
        </w:rPr>
        <w:t>)</w:t>
      </w:r>
      <w:r w:rsidRPr="006361C1">
        <w:rPr>
          <w:color w:val="000000" w:themeColor="text1"/>
          <w:sz w:val="24"/>
          <w:szCs w:val="24"/>
        </w:rPr>
        <w:t xml:space="preserve"> </w:t>
      </w:r>
      <w:r w:rsidR="007748CB">
        <w:rPr>
          <w:color w:val="000000" w:themeColor="text1"/>
          <w:sz w:val="24"/>
          <w:szCs w:val="24"/>
        </w:rPr>
        <w:t>с</w:t>
      </w:r>
      <w:r w:rsidRPr="006361C1">
        <w:rPr>
          <w:color w:val="000000" w:themeColor="text1"/>
          <w:sz w:val="24"/>
          <w:szCs w:val="24"/>
        </w:rPr>
        <w:t xml:space="preserve"> учетом результатов публичных слушаний документация по планировке территории </w:t>
      </w:r>
      <w:r w:rsidRPr="007748CB">
        <w:rPr>
          <w:color w:val="000000" w:themeColor="text1"/>
          <w:sz w:val="24"/>
          <w:szCs w:val="24"/>
        </w:rPr>
        <w:t>утверждается Главой Та</w:t>
      </w:r>
      <w:r w:rsidR="007748CB" w:rsidRPr="007748CB">
        <w:rPr>
          <w:color w:val="000000" w:themeColor="text1"/>
          <w:sz w:val="24"/>
          <w:szCs w:val="24"/>
        </w:rPr>
        <w:t>йгинского городского округа;</w:t>
      </w:r>
    </w:p>
    <w:p w:rsidR="006361C1" w:rsidRPr="00686674" w:rsidRDefault="006361C1" w:rsidP="00686674">
      <w:pPr>
        <w:pStyle w:val="ConsPlusNormal"/>
        <w:jc w:val="both"/>
        <w:rPr>
          <w:sz w:val="24"/>
          <w:szCs w:val="24"/>
        </w:rPr>
      </w:pPr>
      <w:r w:rsidRPr="007748CB">
        <w:rPr>
          <w:color w:val="000000" w:themeColor="text1"/>
          <w:sz w:val="24"/>
          <w:szCs w:val="24"/>
        </w:rPr>
        <w:t>8</w:t>
      </w:r>
      <w:r w:rsidR="007748CB" w:rsidRPr="007748CB">
        <w:rPr>
          <w:color w:val="000000" w:themeColor="text1"/>
          <w:sz w:val="24"/>
          <w:szCs w:val="24"/>
        </w:rPr>
        <w:t>)</w:t>
      </w:r>
      <w:r w:rsidRPr="007748CB">
        <w:rPr>
          <w:color w:val="000000" w:themeColor="text1"/>
          <w:sz w:val="24"/>
          <w:szCs w:val="24"/>
        </w:rPr>
        <w:t xml:space="preserve"> </w:t>
      </w:r>
      <w:r w:rsidR="007748CB" w:rsidRPr="007748CB">
        <w:rPr>
          <w:color w:val="000000" w:themeColor="text1"/>
          <w:sz w:val="24"/>
          <w:szCs w:val="24"/>
        </w:rPr>
        <w:t>д</w:t>
      </w:r>
      <w:r w:rsidRPr="006361C1">
        <w:rPr>
          <w:color w:val="000000" w:themeColor="text1"/>
          <w:sz w:val="24"/>
          <w:szCs w:val="24"/>
        </w:rPr>
        <w:t xml:space="preserve">о разработки и утверждения документации по планировке территории, а также до начала реализации документации по планировке территории в целях рационального использования земель на территории городского округа, земельные участки могут быть сформированы и предоставлены для временного размещения объектов, не являющихся объектами капитального строительства, не </w:t>
      </w:r>
      <w:r w:rsidRPr="00686674">
        <w:rPr>
          <w:sz w:val="24"/>
          <w:szCs w:val="24"/>
        </w:rPr>
        <w:t>представляющих угрозы жизни и здоровью, не нарушающих права граждан и юридических лиц.</w:t>
      </w:r>
    </w:p>
    <w:p w:rsidR="006361C1" w:rsidRPr="00686674" w:rsidRDefault="006361C1" w:rsidP="00686674">
      <w:pPr>
        <w:pStyle w:val="ConsPlusNormal"/>
        <w:jc w:val="both"/>
        <w:rPr>
          <w:sz w:val="24"/>
          <w:szCs w:val="24"/>
        </w:rPr>
      </w:pPr>
    </w:p>
    <w:p w:rsidR="006361C1" w:rsidRPr="006C0828" w:rsidRDefault="006361C1" w:rsidP="00686674">
      <w:pPr>
        <w:pStyle w:val="2"/>
        <w:spacing w:before="0"/>
        <w:rPr>
          <w:rFonts w:ascii="Arial" w:hAnsi="Arial" w:cs="Arial"/>
          <w:b w:val="0"/>
          <w:color w:val="auto"/>
          <w:sz w:val="24"/>
          <w:szCs w:val="24"/>
        </w:rPr>
      </w:pPr>
      <w:r w:rsidRPr="006C0828">
        <w:rPr>
          <w:rFonts w:ascii="Arial" w:hAnsi="Arial" w:cs="Arial"/>
          <w:b w:val="0"/>
          <w:color w:val="auto"/>
          <w:sz w:val="24"/>
          <w:szCs w:val="24"/>
        </w:rPr>
        <w:lastRenderedPageBreak/>
        <w:t>3. Особенности подготовки документации по планировке территории городского округа</w:t>
      </w:r>
      <w:r w:rsidR="006C0828">
        <w:rPr>
          <w:rFonts w:ascii="Arial" w:hAnsi="Arial" w:cs="Arial"/>
          <w:b w:val="0"/>
          <w:color w:val="auto"/>
          <w:sz w:val="24"/>
          <w:szCs w:val="24"/>
        </w:rPr>
        <w:t>.</w:t>
      </w:r>
    </w:p>
    <w:p w:rsidR="006361C1" w:rsidRPr="00686674" w:rsidRDefault="006C0828" w:rsidP="00686674">
      <w:pPr>
        <w:pStyle w:val="ConsPlusNormal"/>
        <w:ind w:firstLine="708"/>
        <w:jc w:val="both"/>
        <w:rPr>
          <w:sz w:val="24"/>
          <w:szCs w:val="24"/>
          <w:u w:val="single"/>
        </w:rPr>
      </w:pPr>
      <w:r>
        <w:rPr>
          <w:sz w:val="24"/>
          <w:szCs w:val="24"/>
        </w:rPr>
        <w:t>1)</w:t>
      </w:r>
      <w:r w:rsidR="006361C1" w:rsidRPr="00686674">
        <w:rPr>
          <w:sz w:val="24"/>
          <w:szCs w:val="24"/>
        </w:rPr>
        <w:t xml:space="preserve"> </w:t>
      </w:r>
      <w:r>
        <w:rPr>
          <w:sz w:val="24"/>
          <w:szCs w:val="24"/>
        </w:rPr>
        <w:t>р</w:t>
      </w:r>
      <w:r w:rsidR="006361C1" w:rsidRPr="00686674">
        <w:rPr>
          <w:sz w:val="24"/>
          <w:szCs w:val="24"/>
        </w:rPr>
        <w:t>ешение о подготовке документации по планировке территории принимается Главой Тайгинского городского округа в форме постановления</w:t>
      </w:r>
      <w:r>
        <w:rPr>
          <w:sz w:val="24"/>
          <w:szCs w:val="24"/>
        </w:rPr>
        <w:t>;</w:t>
      </w:r>
    </w:p>
    <w:p w:rsidR="006361C1" w:rsidRPr="006361C1" w:rsidRDefault="006361C1" w:rsidP="00686674">
      <w:pPr>
        <w:pStyle w:val="ConsPlusNormal"/>
        <w:ind w:firstLine="708"/>
        <w:jc w:val="both"/>
        <w:rPr>
          <w:color w:val="000000" w:themeColor="text1"/>
          <w:sz w:val="24"/>
          <w:szCs w:val="24"/>
        </w:rPr>
      </w:pPr>
      <w:r w:rsidRPr="00686674">
        <w:rPr>
          <w:sz w:val="24"/>
          <w:szCs w:val="24"/>
        </w:rPr>
        <w:t>2</w:t>
      </w:r>
      <w:r w:rsidR="006C0828">
        <w:rPr>
          <w:sz w:val="24"/>
          <w:szCs w:val="24"/>
        </w:rPr>
        <w:t>)</w:t>
      </w:r>
      <w:r w:rsidRPr="00686674">
        <w:rPr>
          <w:sz w:val="24"/>
          <w:szCs w:val="24"/>
        </w:rPr>
        <w:t xml:space="preserve"> </w:t>
      </w:r>
      <w:r w:rsidR="006C0828">
        <w:rPr>
          <w:sz w:val="24"/>
          <w:szCs w:val="24"/>
        </w:rPr>
        <w:t>в</w:t>
      </w:r>
      <w:r w:rsidRPr="00686674">
        <w:rPr>
          <w:sz w:val="24"/>
          <w:szCs w:val="24"/>
        </w:rPr>
        <w:t xml:space="preserve"> случае поступления заявлений о принятии решений о подготовке</w:t>
      </w:r>
      <w:r w:rsidRPr="006361C1">
        <w:rPr>
          <w:color w:val="000000" w:themeColor="text1"/>
          <w:sz w:val="24"/>
          <w:szCs w:val="24"/>
        </w:rPr>
        <w:t xml:space="preserve"> документации по планировке территории от физических или юридических лиц, с которыми заключен договор о комплексном освоении территории или договор о развитии застроенной территорий, от некоммерческих организаций, созданных гражданами для ведения садоводства, огородничества, дачного хозяйства, иных юридических лиц при предоставлении им земельных участков для ведения дачного хозяйства,  постановление о подготовке документации по планировке соответствующей территории принимается Главой Тайгинского городского округа в течение четырнадцати рабочих дней</w:t>
      </w:r>
      <w:r w:rsidR="006C0828">
        <w:rPr>
          <w:color w:val="000000" w:themeColor="text1"/>
          <w:sz w:val="24"/>
          <w:szCs w:val="24"/>
        </w:rPr>
        <w:t>;</w:t>
      </w:r>
      <w:r w:rsidRPr="006361C1">
        <w:rPr>
          <w:color w:val="000000" w:themeColor="text1"/>
          <w:sz w:val="24"/>
          <w:szCs w:val="24"/>
        </w:rPr>
        <w:t xml:space="preserve"> </w:t>
      </w:r>
    </w:p>
    <w:p w:rsidR="006361C1" w:rsidRPr="006361C1" w:rsidRDefault="006361C1" w:rsidP="006361C1">
      <w:pPr>
        <w:autoSpaceDE w:val="0"/>
        <w:autoSpaceDN w:val="0"/>
        <w:adjustRightInd w:val="0"/>
        <w:ind w:firstLine="720"/>
        <w:jc w:val="both"/>
        <w:rPr>
          <w:rFonts w:ascii="Arial" w:hAnsi="Arial" w:cs="Arial"/>
          <w:color w:val="000000" w:themeColor="text1"/>
        </w:rPr>
      </w:pPr>
      <w:r w:rsidRPr="006361C1">
        <w:rPr>
          <w:rFonts w:ascii="Arial" w:hAnsi="Arial" w:cs="Arial"/>
          <w:color w:val="000000" w:themeColor="text1"/>
        </w:rPr>
        <w:t>3</w:t>
      </w:r>
      <w:r w:rsidR="006C0828">
        <w:rPr>
          <w:rFonts w:ascii="Arial" w:hAnsi="Arial" w:cs="Arial"/>
          <w:color w:val="000000" w:themeColor="text1"/>
        </w:rPr>
        <w:t>)</w:t>
      </w:r>
      <w:r w:rsidRPr="006361C1">
        <w:rPr>
          <w:rFonts w:ascii="Arial" w:hAnsi="Arial" w:cs="Arial"/>
          <w:color w:val="000000" w:themeColor="text1"/>
        </w:rPr>
        <w:t xml:space="preserve"> </w:t>
      </w:r>
      <w:r w:rsidR="006C0828">
        <w:rPr>
          <w:rFonts w:ascii="Arial" w:hAnsi="Arial" w:cs="Arial"/>
          <w:color w:val="000000" w:themeColor="text1"/>
        </w:rPr>
        <w:t>п</w:t>
      </w:r>
      <w:r w:rsidRPr="006361C1">
        <w:rPr>
          <w:rFonts w:ascii="Arial" w:hAnsi="Arial" w:cs="Arial"/>
          <w:color w:val="000000" w:themeColor="text1"/>
        </w:rPr>
        <w:t>остановление о подготовке документации по планировке территории подлежит опубликованию в городской газете «Тайгинский рабочий» в течение трех дней со дня принятия такого решения  и размещается на официальном сайте администрации Тайгинского горо</w:t>
      </w:r>
      <w:r w:rsidR="006C0828">
        <w:rPr>
          <w:rFonts w:ascii="Arial" w:hAnsi="Arial" w:cs="Arial"/>
          <w:color w:val="000000" w:themeColor="text1"/>
        </w:rPr>
        <w:t>дского округа в сети «Интернет»;</w:t>
      </w:r>
    </w:p>
    <w:p w:rsidR="006361C1" w:rsidRPr="006361C1" w:rsidRDefault="006361C1" w:rsidP="006361C1">
      <w:pPr>
        <w:autoSpaceDE w:val="0"/>
        <w:autoSpaceDN w:val="0"/>
        <w:adjustRightInd w:val="0"/>
        <w:ind w:firstLine="720"/>
        <w:jc w:val="both"/>
        <w:rPr>
          <w:rFonts w:ascii="Arial" w:hAnsi="Arial" w:cs="Arial"/>
          <w:color w:val="000000" w:themeColor="text1"/>
        </w:rPr>
      </w:pPr>
      <w:r w:rsidRPr="006361C1">
        <w:rPr>
          <w:rFonts w:ascii="Arial" w:hAnsi="Arial" w:cs="Arial"/>
          <w:color w:val="000000" w:themeColor="text1"/>
        </w:rPr>
        <w:t>4</w:t>
      </w:r>
      <w:r w:rsidR="006C0828">
        <w:rPr>
          <w:rFonts w:ascii="Arial" w:hAnsi="Arial" w:cs="Arial"/>
          <w:color w:val="000000" w:themeColor="text1"/>
        </w:rPr>
        <w:t>)</w:t>
      </w:r>
      <w:r w:rsidRPr="006361C1">
        <w:rPr>
          <w:rFonts w:ascii="Arial" w:hAnsi="Arial" w:cs="Arial"/>
          <w:color w:val="000000" w:themeColor="text1"/>
        </w:rPr>
        <w:t xml:space="preserve"> </w:t>
      </w:r>
      <w:r w:rsidR="006C0828">
        <w:rPr>
          <w:rFonts w:ascii="Arial" w:hAnsi="Arial" w:cs="Arial"/>
          <w:color w:val="000000" w:themeColor="text1"/>
        </w:rPr>
        <w:t>с</w:t>
      </w:r>
      <w:r w:rsidRPr="006361C1">
        <w:rPr>
          <w:rFonts w:ascii="Arial" w:hAnsi="Arial" w:cs="Arial"/>
          <w:color w:val="000000" w:themeColor="text1"/>
        </w:rPr>
        <w:t xml:space="preserve">о дня опубликования  постановления о подготовке документации по планировке территории физические или юридические лица вправе представить в администрацию Тайгинского городского округа свои предложения о порядке, сроках подготовки и содержании документации по планировке территории. Предложения принимаются в течение 10 дней со дня опубликования постановления и учитываются при </w:t>
      </w:r>
      <w:r w:rsidR="006C0828">
        <w:rPr>
          <w:rFonts w:ascii="Arial" w:hAnsi="Arial" w:cs="Arial"/>
          <w:color w:val="000000" w:themeColor="text1"/>
        </w:rPr>
        <w:t>подготовке технического задания;</w:t>
      </w:r>
    </w:p>
    <w:p w:rsidR="006361C1" w:rsidRPr="006361C1" w:rsidRDefault="006361C1" w:rsidP="006361C1">
      <w:pPr>
        <w:autoSpaceDE w:val="0"/>
        <w:autoSpaceDN w:val="0"/>
        <w:adjustRightInd w:val="0"/>
        <w:ind w:firstLine="708"/>
        <w:jc w:val="both"/>
        <w:rPr>
          <w:rFonts w:ascii="Arial" w:hAnsi="Arial" w:cs="Arial"/>
          <w:color w:val="000000" w:themeColor="text1"/>
        </w:rPr>
      </w:pPr>
      <w:r w:rsidRPr="006361C1">
        <w:rPr>
          <w:rFonts w:ascii="Arial" w:hAnsi="Arial" w:cs="Arial"/>
          <w:color w:val="000000" w:themeColor="text1"/>
        </w:rPr>
        <w:t>5</w:t>
      </w:r>
      <w:r w:rsidR="006C0828">
        <w:rPr>
          <w:rFonts w:ascii="Arial" w:hAnsi="Arial" w:cs="Arial"/>
          <w:color w:val="000000" w:themeColor="text1"/>
        </w:rPr>
        <w:t>)</w:t>
      </w:r>
      <w:r w:rsidRPr="006361C1">
        <w:rPr>
          <w:rFonts w:ascii="Arial" w:hAnsi="Arial" w:cs="Arial"/>
          <w:color w:val="000000" w:themeColor="text1"/>
        </w:rPr>
        <w:t xml:space="preserve"> </w:t>
      </w:r>
      <w:r w:rsidR="006C0828">
        <w:rPr>
          <w:rFonts w:ascii="Arial" w:hAnsi="Arial" w:cs="Arial"/>
          <w:color w:val="000000" w:themeColor="text1"/>
        </w:rPr>
        <w:t>р</w:t>
      </w:r>
      <w:r w:rsidRPr="006361C1">
        <w:rPr>
          <w:rFonts w:ascii="Arial" w:hAnsi="Arial" w:cs="Arial"/>
          <w:color w:val="000000" w:themeColor="text1"/>
        </w:rPr>
        <w:t>азработка документации по планировке территории осуществляется, как правило, проектными организациями в соот</w:t>
      </w:r>
      <w:r w:rsidR="006C0828">
        <w:rPr>
          <w:rFonts w:ascii="Arial" w:hAnsi="Arial" w:cs="Arial"/>
          <w:color w:val="000000" w:themeColor="text1"/>
        </w:rPr>
        <w:t>ветствии с техническим заданием;</w:t>
      </w:r>
      <w:r w:rsidRPr="006361C1">
        <w:rPr>
          <w:rFonts w:ascii="Arial" w:hAnsi="Arial" w:cs="Arial"/>
          <w:color w:val="000000" w:themeColor="text1"/>
        </w:rPr>
        <w:t xml:space="preserve"> </w:t>
      </w:r>
    </w:p>
    <w:p w:rsidR="006361C1" w:rsidRPr="006361C1" w:rsidRDefault="006361C1" w:rsidP="006361C1">
      <w:pPr>
        <w:autoSpaceDE w:val="0"/>
        <w:autoSpaceDN w:val="0"/>
        <w:adjustRightInd w:val="0"/>
        <w:ind w:firstLine="720"/>
        <w:jc w:val="both"/>
        <w:rPr>
          <w:rFonts w:ascii="Arial" w:hAnsi="Arial" w:cs="Arial"/>
          <w:color w:val="000000" w:themeColor="text1"/>
        </w:rPr>
      </w:pPr>
      <w:r w:rsidRPr="006361C1">
        <w:rPr>
          <w:rFonts w:ascii="Arial" w:hAnsi="Arial" w:cs="Arial"/>
          <w:color w:val="000000" w:themeColor="text1"/>
        </w:rPr>
        <w:t>6</w:t>
      </w:r>
      <w:r w:rsidR="006C0828">
        <w:rPr>
          <w:rFonts w:ascii="Arial" w:hAnsi="Arial" w:cs="Arial"/>
          <w:color w:val="000000" w:themeColor="text1"/>
        </w:rPr>
        <w:t>)</w:t>
      </w:r>
      <w:r w:rsidRPr="006361C1">
        <w:rPr>
          <w:rFonts w:ascii="Arial" w:hAnsi="Arial" w:cs="Arial"/>
          <w:color w:val="000000" w:themeColor="text1"/>
        </w:rPr>
        <w:t xml:space="preserve"> </w:t>
      </w:r>
      <w:r w:rsidR="006C0828">
        <w:rPr>
          <w:rFonts w:ascii="Arial" w:hAnsi="Arial" w:cs="Arial"/>
          <w:color w:val="000000" w:themeColor="text1"/>
        </w:rPr>
        <w:t>т</w:t>
      </w:r>
      <w:r w:rsidRPr="006361C1">
        <w:rPr>
          <w:rFonts w:ascii="Arial" w:hAnsi="Arial" w:cs="Arial"/>
          <w:color w:val="000000" w:themeColor="text1"/>
        </w:rPr>
        <w:t>ехническое задание на разработку документации по планировке территории выдается администрацией</w:t>
      </w:r>
      <w:r w:rsidR="006C0828">
        <w:rPr>
          <w:rFonts w:ascii="Arial" w:hAnsi="Arial" w:cs="Arial"/>
          <w:color w:val="000000" w:themeColor="text1"/>
        </w:rPr>
        <w:t xml:space="preserve"> Тайгинского городского округа;</w:t>
      </w:r>
    </w:p>
    <w:p w:rsidR="006361C1" w:rsidRPr="006361C1" w:rsidRDefault="006361C1" w:rsidP="006361C1">
      <w:pPr>
        <w:autoSpaceDE w:val="0"/>
        <w:autoSpaceDN w:val="0"/>
        <w:adjustRightInd w:val="0"/>
        <w:ind w:firstLine="708"/>
        <w:jc w:val="both"/>
        <w:rPr>
          <w:rFonts w:ascii="Arial" w:hAnsi="Arial" w:cs="Arial"/>
          <w:color w:val="000000" w:themeColor="text1"/>
        </w:rPr>
      </w:pPr>
      <w:r w:rsidRPr="006361C1">
        <w:rPr>
          <w:rFonts w:ascii="Arial" w:hAnsi="Arial" w:cs="Arial"/>
          <w:color w:val="000000" w:themeColor="text1"/>
        </w:rPr>
        <w:t>7</w:t>
      </w:r>
      <w:r w:rsidR="006C0828">
        <w:rPr>
          <w:rFonts w:ascii="Arial" w:hAnsi="Arial" w:cs="Arial"/>
          <w:color w:val="000000" w:themeColor="text1"/>
        </w:rPr>
        <w:t>)</w:t>
      </w:r>
      <w:r w:rsidRPr="006361C1">
        <w:rPr>
          <w:rFonts w:ascii="Arial" w:hAnsi="Arial" w:cs="Arial"/>
          <w:color w:val="000000" w:themeColor="text1"/>
        </w:rPr>
        <w:t xml:space="preserve"> </w:t>
      </w:r>
      <w:r w:rsidR="006C0828">
        <w:rPr>
          <w:rFonts w:ascii="Arial" w:hAnsi="Arial" w:cs="Arial"/>
          <w:color w:val="000000" w:themeColor="text1"/>
        </w:rPr>
        <w:t>п</w:t>
      </w:r>
      <w:r w:rsidRPr="006361C1">
        <w:rPr>
          <w:rFonts w:ascii="Arial" w:hAnsi="Arial" w:cs="Arial"/>
          <w:color w:val="000000" w:themeColor="text1"/>
        </w:rPr>
        <w:t>осле сдачи документации по планировке территории администрация Тайгинского городского округа в 30-дневный срок осуществляет проверку документации на соответствие требованиям:</w:t>
      </w:r>
    </w:p>
    <w:p w:rsidR="006361C1" w:rsidRPr="006361C1" w:rsidRDefault="006361C1" w:rsidP="006361C1">
      <w:pPr>
        <w:autoSpaceDE w:val="0"/>
        <w:autoSpaceDN w:val="0"/>
        <w:adjustRightInd w:val="0"/>
        <w:ind w:firstLine="720"/>
        <w:jc w:val="both"/>
        <w:rPr>
          <w:rFonts w:ascii="Arial" w:hAnsi="Arial" w:cs="Arial"/>
          <w:color w:val="000000" w:themeColor="text1"/>
        </w:rPr>
      </w:pPr>
      <w:r w:rsidRPr="006361C1">
        <w:rPr>
          <w:rFonts w:ascii="Arial" w:hAnsi="Arial" w:cs="Arial"/>
          <w:color w:val="000000" w:themeColor="text1"/>
        </w:rPr>
        <w:t>генерального плана городского округа;</w:t>
      </w:r>
    </w:p>
    <w:p w:rsidR="006361C1" w:rsidRPr="006361C1" w:rsidRDefault="006361C1" w:rsidP="006361C1">
      <w:pPr>
        <w:autoSpaceDE w:val="0"/>
        <w:autoSpaceDN w:val="0"/>
        <w:adjustRightInd w:val="0"/>
        <w:ind w:firstLine="720"/>
        <w:jc w:val="both"/>
        <w:rPr>
          <w:rFonts w:ascii="Arial" w:hAnsi="Arial" w:cs="Arial"/>
          <w:color w:val="000000" w:themeColor="text1"/>
        </w:rPr>
      </w:pPr>
      <w:r w:rsidRPr="006361C1">
        <w:rPr>
          <w:rFonts w:ascii="Arial" w:hAnsi="Arial" w:cs="Arial"/>
          <w:color w:val="000000" w:themeColor="text1"/>
        </w:rPr>
        <w:t>правил землепользования и застройки;</w:t>
      </w:r>
    </w:p>
    <w:p w:rsidR="006361C1" w:rsidRPr="006361C1" w:rsidRDefault="006361C1" w:rsidP="006361C1">
      <w:pPr>
        <w:autoSpaceDE w:val="0"/>
        <w:autoSpaceDN w:val="0"/>
        <w:adjustRightInd w:val="0"/>
        <w:ind w:firstLine="720"/>
        <w:jc w:val="both"/>
        <w:rPr>
          <w:rFonts w:ascii="Arial" w:hAnsi="Arial" w:cs="Arial"/>
          <w:color w:val="000000" w:themeColor="text1"/>
        </w:rPr>
      </w:pPr>
      <w:r w:rsidRPr="006361C1">
        <w:rPr>
          <w:rFonts w:ascii="Arial" w:hAnsi="Arial" w:cs="Arial"/>
          <w:color w:val="000000" w:themeColor="text1"/>
        </w:rPr>
        <w:t>технических регламентов;</w:t>
      </w:r>
    </w:p>
    <w:p w:rsidR="006361C1" w:rsidRPr="006361C1" w:rsidRDefault="006361C1" w:rsidP="006361C1">
      <w:pPr>
        <w:autoSpaceDE w:val="0"/>
        <w:autoSpaceDN w:val="0"/>
        <w:adjustRightInd w:val="0"/>
        <w:ind w:firstLine="720"/>
        <w:jc w:val="both"/>
        <w:rPr>
          <w:rFonts w:ascii="Arial" w:hAnsi="Arial" w:cs="Arial"/>
          <w:color w:val="000000" w:themeColor="text1"/>
        </w:rPr>
      </w:pPr>
      <w:r w:rsidRPr="006361C1">
        <w:rPr>
          <w:rFonts w:ascii="Arial" w:hAnsi="Arial" w:cs="Arial"/>
          <w:color w:val="000000" w:themeColor="text1"/>
        </w:rPr>
        <w:t>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транспортной и социальной инфраструктур городского округа;</w:t>
      </w:r>
    </w:p>
    <w:p w:rsidR="006361C1" w:rsidRPr="006361C1" w:rsidRDefault="006361C1" w:rsidP="006361C1">
      <w:pPr>
        <w:autoSpaceDE w:val="0"/>
        <w:autoSpaceDN w:val="0"/>
        <w:adjustRightInd w:val="0"/>
        <w:ind w:firstLine="720"/>
        <w:jc w:val="both"/>
        <w:rPr>
          <w:rFonts w:ascii="Arial" w:hAnsi="Arial" w:cs="Arial"/>
          <w:color w:val="000000" w:themeColor="text1"/>
        </w:rPr>
      </w:pPr>
      <w:r w:rsidRPr="006361C1">
        <w:rPr>
          <w:rFonts w:ascii="Arial" w:hAnsi="Arial" w:cs="Arial"/>
          <w:color w:val="000000" w:themeColor="text1"/>
        </w:rPr>
        <w:t>нормативов  градостроительного проектирования;</w:t>
      </w:r>
    </w:p>
    <w:p w:rsidR="006361C1" w:rsidRPr="006361C1" w:rsidRDefault="006361C1" w:rsidP="006361C1">
      <w:pPr>
        <w:autoSpaceDE w:val="0"/>
        <w:autoSpaceDN w:val="0"/>
        <w:adjustRightInd w:val="0"/>
        <w:ind w:firstLine="720"/>
        <w:jc w:val="both"/>
        <w:rPr>
          <w:rFonts w:ascii="Arial" w:hAnsi="Arial" w:cs="Arial"/>
          <w:color w:val="000000" w:themeColor="text1"/>
        </w:rPr>
      </w:pPr>
      <w:r w:rsidRPr="006361C1">
        <w:rPr>
          <w:rFonts w:ascii="Arial" w:hAnsi="Arial" w:cs="Arial"/>
          <w:color w:val="000000" w:themeColor="text1"/>
        </w:rPr>
        <w:t>технического задания на разработку проекта планировки.</w:t>
      </w:r>
    </w:p>
    <w:p w:rsidR="006361C1" w:rsidRPr="006361C1" w:rsidRDefault="006361C1" w:rsidP="006361C1">
      <w:pPr>
        <w:autoSpaceDE w:val="0"/>
        <w:autoSpaceDN w:val="0"/>
        <w:adjustRightInd w:val="0"/>
        <w:ind w:firstLine="720"/>
        <w:jc w:val="both"/>
        <w:rPr>
          <w:rFonts w:ascii="Arial" w:hAnsi="Arial" w:cs="Arial"/>
          <w:color w:val="000000" w:themeColor="text1"/>
        </w:rPr>
      </w:pPr>
      <w:r w:rsidRPr="006361C1">
        <w:rPr>
          <w:rFonts w:ascii="Arial" w:hAnsi="Arial" w:cs="Arial"/>
          <w:color w:val="000000" w:themeColor="text1"/>
        </w:rPr>
        <w:t>8</w:t>
      </w:r>
      <w:r w:rsidR="006C0828">
        <w:rPr>
          <w:rFonts w:ascii="Arial" w:hAnsi="Arial" w:cs="Arial"/>
          <w:color w:val="000000" w:themeColor="text1"/>
        </w:rPr>
        <w:t>)</w:t>
      </w:r>
      <w:r w:rsidRPr="006361C1">
        <w:rPr>
          <w:rFonts w:ascii="Arial" w:hAnsi="Arial" w:cs="Arial"/>
          <w:color w:val="000000" w:themeColor="text1"/>
        </w:rPr>
        <w:t xml:space="preserve"> </w:t>
      </w:r>
      <w:r w:rsidR="006C0828">
        <w:rPr>
          <w:rFonts w:ascii="Arial" w:hAnsi="Arial" w:cs="Arial"/>
          <w:color w:val="000000" w:themeColor="text1"/>
        </w:rPr>
        <w:t>п</w:t>
      </w:r>
      <w:r w:rsidRPr="006361C1">
        <w:rPr>
          <w:rFonts w:ascii="Arial" w:hAnsi="Arial" w:cs="Arial"/>
          <w:color w:val="000000" w:themeColor="text1"/>
        </w:rPr>
        <w:t xml:space="preserve">о результатам проверки  администрация Тайгинского городского округа принимает решение о направлении документации по планировке территории Главе Тайгинского городского округа или об отклонении такой документации </w:t>
      </w:r>
      <w:r w:rsidR="006C0828">
        <w:rPr>
          <w:rFonts w:ascii="Arial" w:hAnsi="Arial" w:cs="Arial"/>
          <w:color w:val="000000" w:themeColor="text1"/>
        </w:rPr>
        <w:t>и о направлении ее на доработку;</w:t>
      </w:r>
    </w:p>
    <w:p w:rsidR="006361C1" w:rsidRPr="006361C1" w:rsidRDefault="006361C1" w:rsidP="006361C1">
      <w:pPr>
        <w:autoSpaceDE w:val="0"/>
        <w:autoSpaceDN w:val="0"/>
        <w:adjustRightInd w:val="0"/>
        <w:ind w:firstLine="720"/>
        <w:jc w:val="both"/>
        <w:rPr>
          <w:rFonts w:ascii="Arial" w:hAnsi="Arial" w:cs="Arial"/>
          <w:color w:val="000000" w:themeColor="text1"/>
        </w:rPr>
      </w:pPr>
      <w:r w:rsidRPr="006361C1">
        <w:rPr>
          <w:rFonts w:ascii="Arial" w:hAnsi="Arial" w:cs="Arial"/>
          <w:color w:val="000000" w:themeColor="text1"/>
        </w:rPr>
        <w:t>9</w:t>
      </w:r>
      <w:r w:rsidR="006C0828">
        <w:rPr>
          <w:rFonts w:ascii="Arial" w:hAnsi="Arial" w:cs="Arial"/>
          <w:color w:val="000000" w:themeColor="text1"/>
        </w:rPr>
        <w:t>)</w:t>
      </w:r>
      <w:r w:rsidRPr="006361C1">
        <w:rPr>
          <w:rFonts w:ascii="Arial" w:hAnsi="Arial" w:cs="Arial"/>
          <w:color w:val="000000" w:themeColor="text1"/>
        </w:rPr>
        <w:t xml:space="preserve"> </w:t>
      </w:r>
      <w:r w:rsidR="006C0828">
        <w:rPr>
          <w:rFonts w:ascii="Arial" w:hAnsi="Arial" w:cs="Arial"/>
          <w:color w:val="000000" w:themeColor="text1"/>
        </w:rPr>
        <w:t>п</w:t>
      </w:r>
      <w:r w:rsidRPr="006361C1">
        <w:rPr>
          <w:rFonts w:ascii="Arial" w:hAnsi="Arial" w:cs="Arial"/>
          <w:color w:val="000000" w:themeColor="text1"/>
        </w:rPr>
        <w:t>роект планировки, проект межевания, подготовленный в составе документации по планировке территории, до  утверждения подлежит обязательному рассмотрению на пуб</w:t>
      </w:r>
      <w:r w:rsidR="006C0828">
        <w:rPr>
          <w:rFonts w:ascii="Arial" w:hAnsi="Arial" w:cs="Arial"/>
          <w:color w:val="000000" w:themeColor="text1"/>
        </w:rPr>
        <w:t>личных слушаниях;</w:t>
      </w:r>
      <w:r w:rsidRPr="006361C1">
        <w:rPr>
          <w:rFonts w:ascii="Arial" w:hAnsi="Arial" w:cs="Arial"/>
          <w:color w:val="000000" w:themeColor="text1"/>
        </w:rPr>
        <w:t xml:space="preserve"> </w:t>
      </w:r>
    </w:p>
    <w:p w:rsidR="006361C1" w:rsidRPr="006361C1" w:rsidRDefault="006361C1" w:rsidP="006361C1">
      <w:pPr>
        <w:autoSpaceDE w:val="0"/>
        <w:autoSpaceDN w:val="0"/>
        <w:adjustRightInd w:val="0"/>
        <w:ind w:firstLine="708"/>
        <w:jc w:val="both"/>
        <w:rPr>
          <w:rFonts w:ascii="Arial" w:hAnsi="Arial" w:cs="Arial"/>
          <w:color w:val="000000" w:themeColor="text1"/>
        </w:rPr>
      </w:pPr>
      <w:r w:rsidRPr="006361C1">
        <w:rPr>
          <w:rFonts w:ascii="Arial" w:hAnsi="Arial" w:cs="Arial"/>
          <w:color w:val="000000" w:themeColor="text1"/>
        </w:rPr>
        <w:t>10</w:t>
      </w:r>
      <w:r w:rsidR="006C0828">
        <w:rPr>
          <w:rFonts w:ascii="Arial" w:hAnsi="Arial" w:cs="Arial"/>
          <w:color w:val="000000" w:themeColor="text1"/>
        </w:rPr>
        <w:t>)</w:t>
      </w:r>
      <w:r w:rsidRPr="006361C1">
        <w:rPr>
          <w:rFonts w:ascii="Arial" w:hAnsi="Arial" w:cs="Arial"/>
          <w:color w:val="000000" w:themeColor="text1"/>
        </w:rPr>
        <w:t xml:space="preserve"> </w:t>
      </w:r>
      <w:r w:rsidR="006C0828">
        <w:rPr>
          <w:rFonts w:ascii="Arial" w:hAnsi="Arial" w:cs="Arial"/>
          <w:color w:val="000000" w:themeColor="text1"/>
        </w:rPr>
        <w:t>п</w:t>
      </w:r>
      <w:r w:rsidRPr="006361C1">
        <w:rPr>
          <w:rFonts w:ascii="Arial" w:hAnsi="Arial" w:cs="Arial"/>
          <w:color w:val="000000" w:themeColor="text1"/>
        </w:rPr>
        <w:t>убличные слушания по проекту планировки и проекту межевания территории не проводятся, если они подготовлены в отношении:</w:t>
      </w:r>
    </w:p>
    <w:p w:rsidR="006361C1" w:rsidRPr="006361C1" w:rsidRDefault="006361C1" w:rsidP="006361C1">
      <w:pPr>
        <w:pStyle w:val="ConsPlusNormal"/>
        <w:jc w:val="both"/>
        <w:rPr>
          <w:color w:val="000000" w:themeColor="text1"/>
          <w:sz w:val="24"/>
          <w:szCs w:val="24"/>
        </w:rPr>
      </w:pPr>
      <w:r w:rsidRPr="006361C1">
        <w:rPr>
          <w:color w:val="000000" w:themeColor="text1"/>
          <w:sz w:val="24"/>
          <w:szCs w:val="24"/>
        </w:rPr>
        <w:t xml:space="preserve">территории, подлежащей комплексному освоению в соответствии с договором о комплексном освоении территории; </w:t>
      </w:r>
    </w:p>
    <w:p w:rsidR="006361C1" w:rsidRPr="006361C1" w:rsidRDefault="006361C1" w:rsidP="006361C1">
      <w:pPr>
        <w:pStyle w:val="ConsPlusNormal"/>
        <w:jc w:val="both"/>
        <w:rPr>
          <w:color w:val="000000" w:themeColor="text1"/>
          <w:sz w:val="24"/>
          <w:szCs w:val="24"/>
        </w:rPr>
      </w:pPr>
      <w:r w:rsidRPr="006361C1">
        <w:rPr>
          <w:color w:val="000000" w:themeColor="text1"/>
          <w:sz w:val="24"/>
          <w:szCs w:val="24"/>
        </w:rPr>
        <w:lastRenderedPageBreak/>
        <w:t>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6361C1" w:rsidRPr="006361C1" w:rsidRDefault="006361C1" w:rsidP="006361C1">
      <w:pPr>
        <w:pStyle w:val="ConsPlusNormal"/>
        <w:jc w:val="both"/>
        <w:rPr>
          <w:color w:val="000000" w:themeColor="text1"/>
          <w:sz w:val="24"/>
          <w:szCs w:val="24"/>
        </w:rPr>
      </w:pPr>
      <w:r w:rsidRPr="006361C1">
        <w:rPr>
          <w:color w:val="000000" w:themeColor="text1"/>
          <w:sz w:val="24"/>
          <w:szCs w:val="24"/>
        </w:rPr>
        <w:t xml:space="preserve">территории для размещения линейных объектов </w:t>
      </w:r>
      <w:r w:rsidR="006C0828">
        <w:rPr>
          <w:color w:val="000000" w:themeColor="text1"/>
          <w:sz w:val="24"/>
          <w:szCs w:val="24"/>
        </w:rPr>
        <w:t>в границах земель лесного фонда;</w:t>
      </w:r>
    </w:p>
    <w:p w:rsidR="006361C1" w:rsidRPr="006361C1" w:rsidRDefault="006361C1" w:rsidP="006C0828">
      <w:pPr>
        <w:autoSpaceDE w:val="0"/>
        <w:autoSpaceDN w:val="0"/>
        <w:adjustRightInd w:val="0"/>
        <w:ind w:firstLine="708"/>
        <w:jc w:val="both"/>
        <w:rPr>
          <w:rFonts w:ascii="Arial" w:hAnsi="Arial" w:cs="Arial"/>
          <w:color w:val="000000" w:themeColor="text1"/>
        </w:rPr>
      </w:pPr>
      <w:r w:rsidRPr="006361C1">
        <w:rPr>
          <w:rFonts w:ascii="Arial" w:hAnsi="Arial" w:cs="Arial"/>
          <w:color w:val="000000" w:themeColor="text1"/>
        </w:rPr>
        <w:t>11</w:t>
      </w:r>
      <w:r w:rsidR="006C0828">
        <w:rPr>
          <w:rFonts w:ascii="Arial" w:hAnsi="Arial" w:cs="Arial"/>
          <w:color w:val="000000" w:themeColor="text1"/>
        </w:rPr>
        <w:t>)</w:t>
      </w:r>
      <w:r w:rsidRPr="006361C1">
        <w:rPr>
          <w:rFonts w:ascii="Arial" w:hAnsi="Arial" w:cs="Arial"/>
          <w:color w:val="000000" w:themeColor="text1"/>
        </w:rPr>
        <w:t xml:space="preserve"> </w:t>
      </w:r>
      <w:r w:rsidR="006C0828">
        <w:rPr>
          <w:rFonts w:ascii="Arial" w:hAnsi="Arial" w:cs="Arial"/>
          <w:color w:val="000000" w:themeColor="text1"/>
        </w:rPr>
        <w:t>д</w:t>
      </w:r>
      <w:r w:rsidRPr="006361C1">
        <w:rPr>
          <w:rFonts w:ascii="Arial" w:hAnsi="Arial" w:cs="Arial"/>
          <w:color w:val="000000" w:themeColor="text1"/>
        </w:rPr>
        <w:t>ля проведения публичных слушаний документация по планировке тер</w:t>
      </w:r>
      <w:r w:rsidR="006C0828">
        <w:rPr>
          <w:rFonts w:ascii="Arial" w:hAnsi="Arial" w:cs="Arial"/>
          <w:color w:val="000000" w:themeColor="text1"/>
        </w:rPr>
        <w:t xml:space="preserve">ритории подлежит опубликованию. </w:t>
      </w:r>
      <w:r w:rsidRPr="006361C1">
        <w:rPr>
          <w:rFonts w:ascii="Arial" w:hAnsi="Arial" w:cs="Arial"/>
          <w:color w:val="000000" w:themeColor="text1"/>
        </w:rPr>
        <w:t>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определяется нормативно-правовыми актами органов местного самоуправления и не может быть менее одн</w:t>
      </w:r>
      <w:r w:rsidR="006C0828">
        <w:rPr>
          <w:rFonts w:ascii="Arial" w:hAnsi="Arial" w:cs="Arial"/>
          <w:color w:val="000000" w:themeColor="text1"/>
        </w:rPr>
        <w:t>ого месяца и более трех месяцев;</w:t>
      </w:r>
      <w:r w:rsidRPr="006361C1">
        <w:rPr>
          <w:rFonts w:ascii="Arial" w:hAnsi="Arial" w:cs="Arial"/>
          <w:color w:val="000000" w:themeColor="text1"/>
        </w:rPr>
        <w:t xml:space="preserve"> </w:t>
      </w:r>
    </w:p>
    <w:p w:rsidR="006361C1" w:rsidRPr="006361C1" w:rsidRDefault="006361C1" w:rsidP="006361C1">
      <w:pPr>
        <w:pStyle w:val="ConsPlusNormal"/>
        <w:ind w:firstLine="708"/>
        <w:jc w:val="both"/>
        <w:rPr>
          <w:color w:val="000000" w:themeColor="text1"/>
          <w:sz w:val="24"/>
          <w:szCs w:val="24"/>
        </w:rPr>
      </w:pPr>
      <w:r w:rsidRPr="006361C1">
        <w:rPr>
          <w:color w:val="000000" w:themeColor="text1"/>
          <w:sz w:val="24"/>
          <w:szCs w:val="24"/>
        </w:rPr>
        <w:t>12</w:t>
      </w:r>
      <w:r w:rsidR="006C0828">
        <w:rPr>
          <w:color w:val="000000" w:themeColor="text1"/>
          <w:sz w:val="24"/>
          <w:szCs w:val="24"/>
        </w:rPr>
        <w:t>)</w:t>
      </w:r>
      <w:r w:rsidRPr="006361C1">
        <w:rPr>
          <w:color w:val="000000" w:themeColor="text1"/>
          <w:sz w:val="24"/>
          <w:szCs w:val="24"/>
        </w:rPr>
        <w:t xml:space="preserve"> </w:t>
      </w:r>
      <w:r w:rsidR="006C0828">
        <w:rPr>
          <w:color w:val="000000" w:themeColor="text1"/>
          <w:sz w:val="24"/>
          <w:szCs w:val="24"/>
        </w:rPr>
        <w:t>у</w:t>
      </w:r>
      <w:r w:rsidRPr="006361C1">
        <w:rPr>
          <w:color w:val="000000" w:themeColor="text1"/>
          <w:sz w:val="24"/>
          <w:szCs w:val="24"/>
        </w:rPr>
        <w:t>частники публичных слушаний по проекту планировки, проекту межевания, подготовленному в составе документации по планировке территории, вправе представить в комиссию по организации публичных слушаний свои предложения и замечания для включения их в протокол публичных слушаний</w:t>
      </w:r>
      <w:r w:rsidR="006C0828">
        <w:rPr>
          <w:color w:val="000000" w:themeColor="text1"/>
          <w:sz w:val="24"/>
          <w:szCs w:val="24"/>
        </w:rPr>
        <w:t>;</w:t>
      </w:r>
    </w:p>
    <w:p w:rsidR="006361C1" w:rsidRPr="006361C1" w:rsidRDefault="006361C1" w:rsidP="006361C1">
      <w:pPr>
        <w:pStyle w:val="ConsPlusNormal"/>
        <w:ind w:firstLine="708"/>
        <w:jc w:val="both"/>
        <w:rPr>
          <w:color w:val="000000" w:themeColor="text1"/>
          <w:sz w:val="24"/>
          <w:szCs w:val="24"/>
        </w:rPr>
      </w:pPr>
      <w:r w:rsidRPr="006361C1">
        <w:rPr>
          <w:color w:val="000000" w:themeColor="text1"/>
          <w:sz w:val="24"/>
          <w:szCs w:val="24"/>
        </w:rPr>
        <w:t>13</w:t>
      </w:r>
      <w:r w:rsidR="006C0828">
        <w:rPr>
          <w:color w:val="000000" w:themeColor="text1"/>
          <w:sz w:val="24"/>
          <w:szCs w:val="24"/>
        </w:rPr>
        <w:t>)</w:t>
      </w:r>
      <w:r w:rsidRPr="006361C1">
        <w:rPr>
          <w:color w:val="000000" w:themeColor="text1"/>
          <w:sz w:val="24"/>
          <w:szCs w:val="24"/>
        </w:rPr>
        <w:t xml:space="preserve"> </w:t>
      </w:r>
      <w:r w:rsidR="006C0828">
        <w:rPr>
          <w:color w:val="000000" w:themeColor="text1"/>
          <w:sz w:val="24"/>
          <w:szCs w:val="24"/>
        </w:rPr>
        <w:t>з</w:t>
      </w:r>
      <w:r w:rsidRPr="006361C1">
        <w:rPr>
          <w:color w:val="000000" w:themeColor="text1"/>
          <w:sz w:val="24"/>
          <w:szCs w:val="24"/>
        </w:rPr>
        <w:t>аключение о результатах публичных слушаний подлежит опубликованию в городской газете «Тайгинский рабочий» в течение десяти дней со дня завершения публичных слушаний и размещается на официальном сайте администрации Тайгинского горо</w:t>
      </w:r>
      <w:r w:rsidR="006C0828">
        <w:rPr>
          <w:color w:val="000000" w:themeColor="text1"/>
          <w:sz w:val="24"/>
          <w:szCs w:val="24"/>
        </w:rPr>
        <w:t>дского округа в сети «Интернет»;</w:t>
      </w:r>
    </w:p>
    <w:p w:rsidR="006361C1" w:rsidRPr="006361C1" w:rsidRDefault="006361C1" w:rsidP="006361C1">
      <w:pPr>
        <w:autoSpaceDE w:val="0"/>
        <w:autoSpaceDN w:val="0"/>
        <w:adjustRightInd w:val="0"/>
        <w:ind w:firstLine="708"/>
        <w:jc w:val="both"/>
        <w:rPr>
          <w:rFonts w:ascii="Arial" w:hAnsi="Arial" w:cs="Arial"/>
          <w:color w:val="000000" w:themeColor="text1"/>
        </w:rPr>
      </w:pPr>
      <w:r w:rsidRPr="006361C1">
        <w:rPr>
          <w:rFonts w:ascii="Arial" w:hAnsi="Arial" w:cs="Arial"/>
          <w:color w:val="000000" w:themeColor="text1"/>
        </w:rPr>
        <w:t>14</w:t>
      </w:r>
      <w:r w:rsidR="006C0828">
        <w:rPr>
          <w:rFonts w:ascii="Arial" w:hAnsi="Arial" w:cs="Arial"/>
          <w:color w:val="000000" w:themeColor="text1"/>
        </w:rPr>
        <w:t>)</w:t>
      </w:r>
      <w:r w:rsidRPr="006361C1">
        <w:rPr>
          <w:rFonts w:ascii="Arial" w:hAnsi="Arial" w:cs="Arial"/>
          <w:color w:val="000000" w:themeColor="text1"/>
        </w:rPr>
        <w:t xml:space="preserve"> </w:t>
      </w:r>
      <w:r w:rsidR="006C0828">
        <w:rPr>
          <w:rFonts w:ascii="Arial" w:hAnsi="Arial" w:cs="Arial"/>
          <w:color w:val="000000" w:themeColor="text1"/>
        </w:rPr>
        <w:t>п</w:t>
      </w:r>
      <w:r w:rsidRPr="006361C1">
        <w:rPr>
          <w:rFonts w:ascii="Arial" w:hAnsi="Arial" w:cs="Arial"/>
          <w:color w:val="000000" w:themeColor="text1"/>
        </w:rPr>
        <w:t>осле завершения публичных слушаний по проекту планировки, проекту межевания комиссия по проведению публичных слушаний направляет Главе Тайгинского городского округа подготовленную и согласованную документацию по планировке территории, протокол публичных слушаний  и заключение о результатах публичных слушаний не позднее чем через пятнадцать дней со дн</w:t>
      </w:r>
      <w:r w:rsidR="006C0828">
        <w:rPr>
          <w:rFonts w:ascii="Arial" w:hAnsi="Arial" w:cs="Arial"/>
          <w:color w:val="000000" w:themeColor="text1"/>
        </w:rPr>
        <w:t>я завершения публичных слушаний;</w:t>
      </w:r>
    </w:p>
    <w:p w:rsidR="006361C1" w:rsidRPr="006361C1" w:rsidRDefault="006C0828" w:rsidP="006361C1">
      <w:pPr>
        <w:autoSpaceDE w:val="0"/>
        <w:autoSpaceDN w:val="0"/>
        <w:adjustRightInd w:val="0"/>
        <w:ind w:firstLine="720"/>
        <w:jc w:val="both"/>
        <w:rPr>
          <w:rFonts w:ascii="Arial" w:hAnsi="Arial" w:cs="Arial"/>
          <w:color w:val="000000" w:themeColor="text1"/>
        </w:rPr>
      </w:pPr>
      <w:r>
        <w:rPr>
          <w:rFonts w:ascii="Arial" w:hAnsi="Arial" w:cs="Arial"/>
          <w:color w:val="000000" w:themeColor="text1"/>
        </w:rPr>
        <w:t>1</w:t>
      </w:r>
      <w:r w:rsidR="006361C1" w:rsidRPr="006361C1">
        <w:rPr>
          <w:rFonts w:ascii="Arial" w:hAnsi="Arial" w:cs="Arial"/>
          <w:color w:val="000000" w:themeColor="text1"/>
        </w:rPr>
        <w:t>5</w:t>
      </w:r>
      <w:r>
        <w:rPr>
          <w:rFonts w:ascii="Arial" w:hAnsi="Arial" w:cs="Arial"/>
          <w:color w:val="000000" w:themeColor="text1"/>
        </w:rPr>
        <w:t>)</w:t>
      </w:r>
      <w:r w:rsidR="006361C1" w:rsidRPr="006361C1">
        <w:rPr>
          <w:rFonts w:ascii="Arial" w:hAnsi="Arial" w:cs="Arial"/>
          <w:color w:val="000000" w:themeColor="text1"/>
        </w:rPr>
        <w:t xml:space="preserve"> </w:t>
      </w:r>
      <w:r>
        <w:rPr>
          <w:rFonts w:ascii="Arial" w:hAnsi="Arial" w:cs="Arial"/>
          <w:color w:val="000000" w:themeColor="text1"/>
        </w:rPr>
        <w:t>г</w:t>
      </w:r>
      <w:r w:rsidR="006361C1" w:rsidRPr="006361C1">
        <w:rPr>
          <w:rFonts w:ascii="Arial" w:hAnsi="Arial" w:cs="Arial"/>
          <w:color w:val="000000" w:themeColor="text1"/>
        </w:rPr>
        <w:t>лава Тайгинского городского округа с учетом протокола публичных слушаний по проекту планировки, проекту межевания и заключения о результатах публичных слушаний в течение четырнадцати дней принимает решение об утверждении документации по планировке территории или о ее отклонении и направлении на доработку с учетом указанных протокола и заключения. Решение об утверждении проекта планировки, проекта межевания пр</w:t>
      </w:r>
      <w:r>
        <w:rPr>
          <w:rFonts w:ascii="Arial" w:hAnsi="Arial" w:cs="Arial"/>
          <w:color w:val="000000" w:themeColor="text1"/>
        </w:rPr>
        <w:t>инимается в форме постановления;</w:t>
      </w:r>
    </w:p>
    <w:p w:rsidR="006361C1" w:rsidRPr="006361C1" w:rsidRDefault="006361C1" w:rsidP="006361C1">
      <w:pPr>
        <w:autoSpaceDE w:val="0"/>
        <w:autoSpaceDN w:val="0"/>
        <w:adjustRightInd w:val="0"/>
        <w:ind w:firstLine="720"/>
        <w:jc w:val="both"/>
        <w:rPr>
          <w:rFonts w:ascii="Arial" w:hAnsi="Arial" w:cs="Arial"/>
          <w:color w:val="000000" w:themeColor="text1"/>
        </w:rPr>
      </w:pPr>
      <w:r w:rsidRPr="006361C1">
        <w:rPr>
          <w:rFonts w:ascii="Arial" w:hAnsi="Arial" w:cs="Arial"/>
          <w:color w:val="000000" w:themeColor="text1"/>
        </w:rPr>
        <w:t>16</w:t>
      </w:r>
      <w:r w:rsidR="006C0828">
        <w:rPr>
          <w:rFonts w:ascii="Arial" w:hAnsi="Arial" w:cs="Arial"/>
          <w:color w:val="000000" w:themeColor="text1"/>
        </w:rPr>
        <w:t>)</w:t>
      </w:r>
      <w:r w:rsidRPr="006361C1">
        <w:rPr>
          <w:rFonts w:ascii="Arial" w:hAnsi="Arial" w:cs="Arial"/>
          <w:color w:val="000000" w:themeColor="text1"/>
        </w:rPr>
        <w:t xml:space="preserve"> </w:t>
      </w:r>
      <w:r w:rsidR="006C0828">
        <w:rPr>
          <w:rFonts w:ascii="Arial" w:hAnsi="Arial" w:cs="Arial"/>
          <w:color w:val="000000" w:themeColor="text1"/>
        </w:rPr>
        <w:t>п</w:t>
      </w:r>
      <w:r w:rsidRPr="006361C1">
        <w:rPr>
          <w:rFonts w:ascii="Arial" w:hAnsi="Arial" w:cs="Arial"/>
          <w:color w:val="000000" w:themeColor="text1"/>
        </w:rPr>
        <w:t>остановление об утверждении документации по планировке территории (проекты планировки и проекты межевания) и утвержденная указанная документация подлежат опубликованию в городской газете «Тайгинский рабочий» в течение семи дней со дня утверждения указанной документации и размещается на официальном сайте администрации Тайгинского городского округа в сети «Интернет»</w:t>
      </w:r>
      <w:r w:rsidR="006C0828">
        <w:rPr>
          <w:rFonts w:ascii="Arial" w:hAnsi="Arial" w:cs="Arial"/>
          <w:color w:val="000000" w:themeColor="text1"/>
        </w:rPr>
        <w:t>;</w:t>
      </w:r>
      <w:r w:rsidRPr="006361C1">
        <w:rPr>
          <w:rFonts w:ascii="Arial" w:hAnsi="Arial" w:cs="Arial"/>
          <w:color w:val="000000" w:themeColor="text1"/>
        </w:rPr>
        <w:t xml:space="preserve"> </w:t>
      </w:r>
    </w:p>
    <w:p w:rsidR="006361C1" w:rsidRPr="006361C1" w:rsidRDefault="006361C1" w:rsidP="006361C1">
      <w:pPr>
        <w:autoSpaceDE w:val="0"/>
        <w:autoSpaceDN w:val="0"/>
        <w:adjustRightInd w:val="0"/>
        <w:ind w:firstLine="720"/>
        <w:jc w:val="both"/>
        <w:rPr>
          <w:rFonts w:ascii="Arial" w:hAnsi="Arial" w:cs="Arial"/>
          <w:color w:val="000000" w:themeColor="text1"/>
        </w:rPr>
      </w:pPr>
      <w:r w:rsidRPr="006361C1">
        <w:rPr>
          <w:rFonts w:ascii="Arial" w:hAnsi="Arial" w:cs="Arial"/>
          <w:color w:val="000000" w:themeColor="text1"/>
        </w:rPr>
        <w:t>17</w:t>
      </w:r>
      <w:r w:rsidR="006C0828">
        <w:rPr>
          <w:rFonts w:ascii="Arial" w:hAnsi="Arial" w:cs="Arial"/>
          <w:color w:val="000000" w:themeColor="text1"/>
        </w:rPr>
        <w:t>)</w:t>
      </w:r>
      <w:r w:rsidRPr="006361C1">
        <w:rPr>
          <w:rFonts w:ascii="Arial" w:hAnsi="Arial" w:cs="Arial"/>
          <w:color w:val="000000" w:themeColor="text1"/>
        </w:rPr>
        <w:t xml:space="preserve"> </w:t>
      </w:r>
      <w:r w:rsidR="006C0828">
        <w:rPr>
          <w:rFonts w:ascii="Arial" w:hAnsi="Arial" w:cs="Arial"/>
          <w:color w:val="000000" w:themeColor="text1"/>
        </w:rPr>
        <w:t>н</w:t>
      </w:r>
      <w:r w:rsidRPr="006361C1">
        <w:rPr>
          <w:rFonts w:ascii="Arial" w:hAnsi="Arial" w:cs="Arial"/>
          <w:color w:val="000000" w:themeColor="text1"/>
        </w:rPr>
        <w:t>а основании документации по планировке территории, утвержденной Главой Тайгинского городского округа,  Совет народных депутатов Тайгинского городского округа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r w:rsidR="006C0828">
        <w:rPr>
          <w:rFonts w:ascii="Arial" w:hAnsi="Arial" w:cs="Arial"/>
          <w:color w:val="000000" w:themeColor="text1"/>
        </w:rPr>
        <w:t>;</w:t>
      </w:r>
    </w:p>
    <w:p w:rsidR="006361C1" w:rsidRPr="00686674" w:rsidRDefault="006361C1" w:rsidP="00686674">
      <w:pPr>
        <w:ind w:firstLine="708"/>
        <w:jc w:val="both"/>
        <w:rPr>
          <w:rFonts w:ascii="Arial" w:hAnsi="Arial" w:cs="Arial"/>
        </w:rPr>
      </w:pPr>
      <w:r w:rsidRPr="006361C1">
        <w:rPr>
          <w:rFonts w:ascii="Arial" w:hAnsi="Arial" w:cs="Arial"/>
          <w:color w:val="000000" w:themeColor="text1"/>
        </w:rPr>
        <w:t>18</w:t>
      </w:r>
      <w:r w:rsidR="006C0828">
        <w:rPr>
          <w:rFonts w:ascii="Arial" w:hAnsi="Arial" w:cs="Arial"/>
          <w:color w:val="000000" w:themeColor="text1"/>
        </w:rPr>
        <w:t>)</w:t>
      </w:r>
      <w:r w:rsidRPr="006361C1">
        <w:rPr>
          <w:rFonts w:ascii="Arial" w:hAnsi="Arial" w:cs="Arial"/>
          <w:color w:val="000000" w:themeColor="text1"/>
        </w:rPr>
        <w:t xml:space="preserve"> </w:t>
      </w:r>
      <w:r w:rsidR="006C0828">
        <w:rPr>
          <w:rFonts w:ascii="Arial" w:hAnsi="Arial" w:cs="Arial"/>
          <w:color w:val="000000" w:themeColor="text1"/>
        </w:rPr>
        <w:t>в</w:t>
      </w:r>
      <w:r w:rsidRPr="006361C1">
        <w:rPr>
          <w:rFonts w:ascii="Arial" w:hAnsi="Arial" w:cs="Arial"/>
          <w:color w:val="000000" w:themeColor="text1"/>
        </w:rPr>
        <w:t xml:space="preserve">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частями 3-17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w:t>
      </w:r>
      <w:r w:rsidR="006C0828">
        <w:rPr>
          <w:rFonts w:ascii="Arial" w:hAnsi="Arial" w:cs="Arial"/>
          <w:color w:val="000000" w:themeColor="text1"/>
        </w:rPr>
        <w:t xml:space="preserve"> </w:t>
      </w:r>
      <w:r w:rsidRPr="006361C1">
        <w:rPr>
          <w:rFonts w:ascii="Arial" w:hAnsi="Arial" w:cs="Arial"/>
          <w:color w:val="000000" w:themeColor="text1"/>
        </w:rPr>
        <w:t xml:space="preserve">Орган местного самоуправления предоставляет заявителю градостроительный план земельного участка без взимания платы. Процедура предоставления муниципальной услуги осуществляется в соответствии с административным регламентом по </w:t>
      </w:r>
      <w:r w:rsidRPr="006361C1">
        <w:rPr>
          <w:rFonts w:ascii="Arial" w:hAnsi="Arial" w:cs="Arial"/>
          <w:color w:val="000000" w:themeColor="text1"/>
        </w:rPr>
        <w:lastRenderedPageBreak/>
        <w:t xml:space="preserve">предоставлению муниципальной услуги </w:t>
      </w:r>
      <w:r w:rsidRPr="00686674">
        <w:rPr>
          <w:rFonts w:ascii="Arial" w:hAnsi="Arial" w:cs="Arial"/>
        </w:rPr>
        <w:t>«Предоставление градостроительного плана земельного участка», утвержденным постановлени</w:t>
      </w:r>
      <w:r w:rsidR="006C0828">
        <w:rPr>
          <w:rFonts w:ascii="Arial" w:hAnsi="Arial" w:cs="Arial"/>
        </w:rPr>
        <w:t>ем главы округа от 18.12.2017 №</w:t>
      </w:r>
      <w:r w:rsidRPr="00686674">
        <w:rPr>
          <w:rFonts w:ascii="Arial" w:hAnsi="Arial" w:cs="Arial"/>
        </w:rPr>
        <w:t>620-п.</w:t>
      </w:r>
    </w:p>
    <w:p w:rsidR="006361C1" w:rsidRPr="00686674" w:rsidRDefault="006361C1" w:rsidP="00686674">
      <w:pPr>
        <w:pStyle w:val="ConsPlusNormal"/>
        <w:jc w:val="both"/>
        <w:rPr>
          <w:b/>
          <w:sz w:val="24"/>
          <w:szCs w:val="24"/>
        </w:rPr>
      </w:pPr>
    </w:p>
    <w:p w:rsidR="006361C1" w:rsidRPr="00686674" w:rsidRDefault="006361C1" w:rsidP="006C0828">
      <w:pPr>
        <w:pStyle w:val="2"/>
        <w:spacing w:before="0"/>
        <w:ind w:left="2410" w:hanging="1701"/>
        <w:rPr>
          <w:rFonts w:ascii="Arial" w:hAnsi="Arial" w:cs="Arial"/>
          <w:color w:val="auto"/>
          <w:sz w:val="24"/>
          <w:szCs w:val="24"/>
        </w:rPr>
      </w:pPr>
      <w:r w:rsidRPr="00686674">
        <w:rPr>
          <w:rFonts w:ascii="Arial" w:hAnsi="Arial" w:cs="Arial"/>
          <w:color w:val="auto"/>
          <w:sz w:val="24"/>
          <w:szCs w:val="24"/>
        </w:rPr>
        <w:t>Статья 8. Проведение публичных слушаний по вопросам землепользования и застройки</w:t>
      </w:r>
    </w:p>
    <w:p w:rsidR="006361C1" w:rsidRPr="00686674" w:rsidRDefault="006361C1" w:rsidP="00686674">
      <w:pPr>
        <w:pStyle w:val="ConsPlusNormal"/>
        <w:ind w:firstLine="708"/>
        <w:jc w:val="both"/>
        <w:rPr>
          <w:sz w:val="24"/>
          <w:szCs w:val="24"/>
        </w:rPr>
      </w:pPr>
    </w:p>
    <w:p w:rsidR="006361C1" w:rsidRPr="006361C1" w:rsidRDefault="006361C1" w:rsidP="00686674">
      <w:pPr>
        <w:pStyle w:val="ConsPlusNormal"/>
        <w:ind w:firstLine="708"/>
        <w:jc w:val="both"/>
        <w:rPr>
          <w:color w:val="000000" w:themeColor="text1"/>
          <w:sz w:val="24"/>
          <w:szCs w:val="24"/>
        </w:rPr>
      </w:pPr>
      <w:r w:rsidRPr="00686674">
        <w:rPr>
          <w:sz w:val="24"/>
          <w:szCs w:val="24"/>
        </w:rPr>
        <w:t>1. В соответствии с законодательством о градостроительной деятельности публичные слушания в обязательном порядке проводятся по проекту генерального плана городского округа, проекту правил землепользования и застройки, проектам правовых актов о внесении в них изменений, по проектам планировки территорий и</w:t>
      </w:r>
      <w:r w:rsidRPr="006361C1">
        <w:rPr>
          <w:color w:val="000000" w:themeColor="text1"/>
          <w:sz w:val="24"/>
          <w:szCs w:val="24"/>
        </w:rPr>
        <w:t xml:space="preserve"> проектам межевания территорий, а также по вопросам предоставления разрешений на условно разрешенный вид использования земельных участков или объектов капитального строительства, вопросам отклонения от предельных параметров разрешенного строительства, реконструкции объектов капитального строительства.</w:t>
      </w:r>
    </w:p>
    <w:p w:rsidR="006361C1" w:rsidRPr="006361C1" w:rsidRDefault="006361C1" w:rsidP="006361C1">
      <w:pPr>
        <w:pStyle w:val="ConsPlusNormal"/>
        <w:jc w:val="both"/>
        <w:rPr>
          <w:color w:val="000000" w:themeColor="text1"/>
          <w:sz w:val="24"/>
          <w:szCs w:val="24"/>
        </w:rPr>
      </w:pPr>
      <w:r w:rsidRPr="006361C1">
        <w:rPr>
          <w:color w:val="000000" w:themeColor="text1"/>
          <w:sz w:val="24"/>
          <w:szCs w:val="24"/>
        </w:rPr>
        <w:t>2. Публичные слушания проводятся в порядке, определенном  статьей 18 Устава муниципального образования «Тайгинский городской округ Кемеровской области - Кузбасса», утвержденным постановлением Тайгинского городского Совета народных депутатов от 28.06.2005 № 14, и Положением «О публичных слушаниях по обсуждению проектов муниципальных правовых актов в муниципальном образовании «Тайгинский городской округ», утвержденным постановлением Тайгинского городского Совета народных депутатов от 19.10.2005 №41(в редакции решения Совета народных депутатов Тайгинского городского округа от 19.02.2015 № 7-нпа), по инициативе населения, Совета народных депутатов Тайгинского городского округа или Главы округа.</w:t>
      </w:r>
    </w:p>
    <w:p w:rsidR="006361C1" w:rsidRPr="006361C1" w:rsidRDefault="006361C1" w:rsidP="006361C1">
      <w:pPr>
        <w:pStyle w:val="ConsPlusNormal"/>
        <w:jc w:val="both"/>
        <w:rPr>
          <w:color w:val="000000" w:themeColor="text1"/>
          <w:sz w:val="24"/>
          <w:szCs w:val="24"/>
        </w:rPr>
      </w:pPr>
      <w:r w:rsidRPr="006361C1">
        <w:rPr>
          <w:color w:val="000000" w:themeColor="text1"/>
          <w:sz w:val="24"/>
          <w:szCs w:val="24"/>
        </w:rPr>
        <w:t>3. Организация и  проведение публичных слушаний по вопросам градостроительной деятельности на территории Тайгинского городского округа возлагаются на специально созданную при главе Тайгинского городского округа комиссию по подготовке  правил землепользования и застройки, действующую в соответствии с Положением о комиссии, утвержденным постановлением администрации Тайгинского городского округа от 18.10.2019 № 548-п.</w:t>
      </w:r>
    </w:p>
    <w:p w:rsidR="006361C1" w:rsidRPr="006361C1" w:rsidRDefault="006361C1" w:rsidP="006361C1">
      <w:pPr>
        <w:pStyle w:val="ConsPlusNormal"/>
        <w:jc w:val="both"/>
        <w:rPr>
          <w:color w:val="000000" w:themeColor="text1"/>
          <w:sz w:val="24"/>
          <w:szCs w:val="24"/>
        </w:rPr>
      </w:pPr>
      <w:r w:rsidRPr="006361C1">
        <w:rPr>
          <w:color w:val="000000" w:themeColor="text1"/>
          <w:sz w:val="24"/>
          <w:szCs w:val="24"/>
        </w:rPr>
        <w:t>4. Расходы, связанные с организацией и проведением публичных слушаний, осуществляются за счет средств городского бюджета, за исключением случаев,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6361C1" w:rsidRPr="006361C1" w:rsidRDefault="006361C1" w:rsidP="006361C1">
      <w:pPr>
        <w:pStyle w:val="ConsPlusNormal"/>
        <w:jc w:val="both"/>
        <w:rPr>
          <w:color w:val="000000" w:themeColor="text1"/>
          <w:sz w:val="24"/>
          <w:szCs w:val="24"/>
        </w:rPr>
      </w:pPr>
      <w:r w:rsidRPr="006361C1">
        <w:rPr>
          <w:color w:val="000000" w:themeColor="text1"/>
          <w:sz w:val="24"/>
          <w:szCs w:val="24"/>
        </w:rPr>
        <w:t>5.  Расходы, связанные с организацией и проведением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361C1" w:rsidRPr="006361C1" w:rsidRDefault="006361C1" w:rsidP="006361C1">
      <w:pPr>
        <w:pStyle w:val="ConsPlusNormal"/>
        <w:jc w:val="both"/>
        <w:rPr>
          <w:color w:val="000000" w:themeColor="text1"/>
          <w:sz w:val="24"/>
          <w:szCs w:val="24"/>
        </w:rPr>
      </w:pPr>
      <w:r w:rsidRPr="006361C1">
        <w:rPr>
          <w:color w:val="000000" w:themeColor="text1"/>
          <w:sz w:val="24"/>
          <w:szCs w:val="24"/>
        </w:rPr>
        <w:t>6. Сроки проведения публичных слушаний с момента оповещения жителей муниципального образования о времени и месте их проведения до дня опубликования заключений о результатах публичных слушаний определяются уставом муниципального образования и (или) нормативными правовыми актами представительного органа муниципального образования «Тайгинский городской округ» и составляют:</w:t>
      </w:r>
    </w:p>
    <w:p w:rsidR="006361C1" w:rsidRPr="006361C1" w:rsidRDefault="006361C1" w:rsidP="006361C1">
      <w:pPr>
        <w:pStyle w:val="ConsPlusNormal"/>
        <w:jc w:val="both"/>
        <w:rPr>
          <w:color w:val="000000" w:themeColor="text1"/>
          <w:sz w:val="24"/>
          <w:szCs w:val="24"/>
        </w:rPr>
      </w:pPr>
      <w:r w:rsidRPr="006361C1">
        <w:rPr>
          <w:color w:val="000000" w:themeColor="text1"/>
          <w:sz w:val="24"/>
          <w:szCs w:val="24"/>
        </w:rPr>
        <w:t>1) по проекту генерального плана – не менее одного месяца и более трех месяцев;</w:t>
      </w:r>
    </w:p>
    <w:p w:rsidR="006361C1" w:rsidRPr="006361C1" w:rsidRDefault="006361C1" w:rsidP="006361C1">
      <w:pPr>
        <w:pStyle w:val="ConsPlusNormal"/>
        <w:jc w:val="both"/>
        <w:rPr>
          <w:color w:val="000000" w:themeColor="text1"/>
          <w:sz w:val="24"/>
          <w:szCs w:val="24"/>
        </w:rPr>
      </w:pPr>
      <w:r w:rsidRPr="006361C1">
        <w:rPr>
          <w:color w:val="000000" w:themeColor="text1"/>
          <w:sz w:val="24"/>
          <w:szCs w:val="24"/>
        </w:rPr>
        <w:lastRenderedPageBreak/>
        <w:t>2) по проекту правил землепользования и застройки – не менее двух и не более четырех месяцев;</w:t>
      </w:r>
    </w:p>
    <w:p w:rsidR="006361C1" w:rsidRPr="006361C1" w:rsidRDefault="006361C1" w:rsidP="006361C1">
      <w:pPr>
        <w:pStyle w:val="ConsPlusNormal"/>
        <w:jc w:val="both"/>
        <w:rPr>
          <w:color w:val="000000" w:themeColor="text1"/>
          <w:sz w:val="24"/>
          <w:szCs w:val="24"/>
        </w:rPr>
      </w:pPr>
      <w:r w:rsidRPr="006361C1">
        <w:rPr>
          <w:color w:val="000000" w:themeColor="text1"/>
          <w:sz w:val="24"/>
          <w:szCs w:val="24"/>
        </w:rPr>
        <w:t>3) по проектам правовых актов о внесении  изменений в правила землепользования и застройки – не более чем один месяц;</w:t>
      </w:r>
    </w:p>
    <w:p w:rsidR="006361C1" w:rsidRPr="006361C1" w:rsidRDefault="006361C1" w:rsidP="006361C1">
      <w:pPr>
        <w:pStyle w:val="ConsPlusNormal"/>
        <w:jc w:val="both"/>
        <w:rPr>
          <w:color w:val="000000" w:themeColor="text1"/>
          <w:sz w:val="24"/>
          <w:szCs w:val="24"/>
        </w:rPr>
      </w:pPr>
      <w:r w:rsidRPr="006361C1">
        <w:rPr>
          <w:color w:val="000000" w:themeColor="text1"/>
          <w:sz w:val="24"/>
          <w:szCs w:val="24"/>
        </w:rPr>
        <w:t xml:space="preserve">4) по проектам планировки территорий и проектам межевания территорий - не менее одного месяца и не более 45 дней. </w:t>
      </w:r>
    </w:p>
    <w:p w:rsidR="006361C1" w:rsidRPr="006361C1" w:rsidRDefault="006361C1" w:rsidP="006361C1">
      <w:pPr>
        <w:pStyle w:val="ConsPlusNormal"/>
        <w:jc w:val="both"/>
        <w:rPr>
          <w:color w:val="000000" w:themeColor="text1"/>
          <w:sz w:val="24"/>
          <w:szCs w:val="24"/>
        </w:rPr>
      </w:pPr>
      <w:r w:rsidRPr="006361C1">
        <w:rPr>
          <w:color w:val="000000" w:themeColor="text1"/>
          <w:sz w:val="24"/>
          <w:szCs w:val="24"/>
        </w:rPr>
        <w:t>5) по вопросам предоставления разрешений на условно разрешенный вид использования земельных участков или объектов капитального строительства, вопросам отклонения от предельных параметров разрешенного строительства, реконструкции объектов капитального строительства - не более чем один месяц в соответствии с административными  регламентами:</w:t>
      </w:r>
    </w:p>
    <w:p w:rsidR="006361C1" w:rsidRPr="006361C1" w:rsidRDefault="006361C1" w:rsidP="006361C1">
      <w:pPr>
        <w:pStyle w:val="ConsPlusNormal"/>
        <w:jc w:val="both"/>
        <w:rPr>
          <w:color w:val="000000" w:themeColor="text1"/>
          <w:sz w:val="24"/>
          <w:szCs w:val="24"/>
        </w:rPr>
      </w:pPr>
      <w:r w:rsidRPr="006361C1">
        <w:rPr>
          <w:color w:val="000000" w:themeColor="text1"/>
          <w:sz w:val="24"/>
          <w:szCs w:val="24"/>
        </w:rPr>
        <w:t>- по предоставлению муниципальной услуги «Предоста</w:t>
      </w:r>
      <w:r w:rsidR="00DB2FE2">
        <w:rPr>
          <w:color w:val="000000" w:themeColor="text1"/>
          <w:sz w:val="24"/>
          <w:szCs w:val="24"/>
        </w:rPr>
        <w:t xml:space="preserve">вление  разрешения на условно </w:t>
      </w:r>
      <w:r w:rsidRPr="006361C1">
        <w:rPr>
          <w:color w:val="000000" w:themeColor="text1"/>
          <w:sz w:val="24"/>
          <w:szCs w:val="24"/>
        </w:rPr>
        <w:t>разрешенный вид использования земельного участка или объекта капитального строительства», утвержденной главой Тайгин</w:t>
      </w:r>
      <w:r w:rsidR="00DB2FE2">
        <w:rPr>
          <w:color w:val="000000" w:themeColor="text1"/>
          <w:sz w:val="24"/>
          <w:szCs w:val="24"/>
        </w:rPr>
        <w:t>ского городского округа от 27.05.2021 № 278</w:t>
      </w:r>
      <w:r w:rsidRPr="006361C1">
        <w:rPr>
          <w:color w:val="000000" w:themeColor="text1"/>
          <w:sz w:val="24"/>
          <w:szCs w:val="24"/>
        </w:rPr>
        <w:t>-п.</w:t>
      </w:r>
    </w:p>
    <w:p w:rsidR="006361C1" w:rsidRPr="00686674" w:rsidRDefault="006361C1" w:rsidP="00686674">
      <w:pPr>
        <w:pStyle w:val="ConsPlusNormal"/>
        <w:jc w:val="both"/>
        <w:rPr>
          <w:sz w:val="24"/>
          <w:szCs w:val="24"/>
        </w:rPr>
      </w:pPr>
      <w:r w:rsidRPr="00686674">
        <w:rPr>
          <w:sz w:val="24"/>
          <w:szCs w:val="24"/>
        </w:rPr>
        <w:t>-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утвержденной  главой Тай</w:t>
      </w:r>
      <w:r w:rsidR="00DB2FE2" w:rsidRPr="00686674">
        <w:rPr>
          <w:sz w:val="24"/>
          <w:szCs w:val="24"/>
        </w:rPr>
        <w:t>гинского городского округа от 27.05.2021 № 277</w:t>
      </w:r>
      <w:r w:rsidRPr="00686674">
        <w:rPr>
          <w:sz w:val="24"/>
          <w:szCs w:val="24"/>
        </w:rPr>
        <w:t xml:space="preserve">-п.                                                   </w:t>
      </w:r>
    </w:p>
    <w:p w:rsidR="006361C1" w:rsidRPr="00686674" w:rsidRDefault="006361C1" w:rsidP="00686674">
      <w:pPr>
        <w:pStyle w:val="ConsPlusNormal"/>
        <w:ind w:firstLine="708"/>
        <w:jc w:val="both"/>
        <w:rPr>
          <w:sz w:val="24"/>
          <w:szCs w:val="24"/>
        </w:rPr>
      </w:pPr>
      <w:r w:rsidRPr="00686674">
        <w:rPr>
          <w:sz w:val="24"/>
          <w:szCs w:val="24"/>
        </w:rPr>
        <w:t>7. Заключения о результатах публичных слушаний подлежат опубликованию в городской газете «Тайгинский рабочий» и размещению на официальном сайте администрации Тайгинского городского округа в сети «Интернет».</w:t>
      </w:r>
    </w:p>
    <w:p w:rsidR="006361C1" w:rsidRPr="00686674" w:rsidRDefault="006361C1" w:rsidP="00686674">
      <w:pPr>
        <w:pStyle w:val="ConsPlusNormal"/>
        <w:ind w:firstLine="708"/>
        <w:jc w:val="both"/>
        <w:rPr>
          <w:sz w:val="24"/>
          <w:szCs w:val="24"/>
        </w:rPr>
      </w:pPr>
    </w:p>
    <w:p w:rsidR="006361C1" w:rsidRPr="00686674" w:rsidRDefault="006361C1" w:rsidP="00686674">
      <w:pPr>
        <w:pStyle w:val="2"/>
        <w:spacing w:before="0"/>
        <w:rPr>
          <w:rFonts w:ascii="Arial" w:hAnsi="Arial" w:cs="Arial"/>
          <w:color w:val="auto"/>
          <w:sz w:val="24"/>
          <w:szCs w:val="24"/>
        </w:rPr>
      </w:pPr>
      <w:r w:rsidRPr="00686674">
        <w:rPr>
          <w:rFonts w:ascii="Arial" w:hAnsi="Arial" w:cs="Arial"/>
          <w:color w:val="auto"/>
          <w:sz w:val="24"/>
          <w:szCs w:val="24"/>
        </w:rPr>
        <w:t>Статья 9. Внесени</w:t>
      </w:r>
      <w:r w:rsidR="00686674">
        <w:rPr>
          <w:rFonts w:ascii="Arial" w:hAnsi="Arial" w:cs="Arial"/>
          <w:color w:val="auto"/>
          <w:sz w:val="24"/>
          <w:szCs w:val="24"/>
        </w:rPr>
        <w:t>е изменений в настоящие Правила</w:t>
      </w:r>
    </w:p>
    <w:p w:rsidR="006361C1" w:rsidRPr="00686674" w:rsidRDefault="006361C1" w:rsidP="00686674">
      <w:pPr>
        <w:pStyle w:val="ab"/>
        <w:spacing w:before="0" w:beforeAutospacing="0" w:after="0" w:afterAutospacing="0"/>
        <w:ind w:firstLine="709"/>
        <w:jc w:val="both"/>
        <w:rPr>
          <w:rFonts w:ascii="Arial" w:hAnsi="Arial" w:cs="Arial"/>
        </w:rPr>
      </w:pPr>
    </w:p>
    <w:p w:rsidR="006361C1" w:rsidRPr="00686674" w:rsidRDefault="006361C1" w:rsidP="00686674">
      <w:pPr>
        <w:pStyle w:val="ab"/>
        <w:spacing w:before="0" w:beforeAutospacing="0" w:after="0" w:afterAutospacing="0"/>
        <w:ind w:firstLine="709"/>
        <w:jc w:val="both"/>
        <w:rPr>
          <w:rFonts w:ascii="Arial" w:hAnsi="Arial" w:cs="Arial"/>
          <w:b/>
        </w:rPr>
      </w:pPr>
      <w:r w:rsidRPr="00686674">
        <w:rPr>
          <w:rFonts w:ascii="Arial" w:hAnsi="Arial" w:cs="Arial"/>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6361C1" w:rsidRPr="00686674" w:rsidRDefault="006361C1" w:rsidP="00686674">
      <w:pPr>
        <w:pStyle w:val="ConsPlusNormal"/>
        <w:ind w:firstLine="709"/>
        <w:jc w:val="both"/>
        <w:rPr>
          <w:sz w:val="24"/>
          <w:szCs w:val="24"/>
        </w:rPr>
      </w:pPr>
      <w:r w:rsidRPr="00686674">
        <w:rPr>
          <w:sz w:val="24"/>
          <w:szCs w:val="24"/>
        </w:rPr>
        <w:t>2. Основаниями для внесения изменений в Правила землепользования и застройки являются:</w:t>
      </w:r>
    </w:p>
    <w:p w:rsidR="006361C1" w:rsidRPr="00686674" w:rsidRDefault="006361C1" w:rsidP="00686674">
      <w:pPr>
        <w:pStyle w:val="ConsPlusNormal"/>
        <w:jc w:val="both"/>
        <w:rPr>
          <w:sz w:val="24"/>
          <w:szCs w:val="24"/>
        </w:rPr>
      </w:pPr>
      <w:r w:rsidRPr="00686674">
        <w:rPr>
          <w:sz w:val="24"/>
          <w:szCs w:val="24"/>
        </w:rPr>
        <w:t>1) несоответствие Правил генеральному плану муниципального  образования «Тайгинский городской округ», возникшее в результате внесения изменений в генеральный план;</w:t>
      </w:r>
    </w:p>
    <w:p w:rsidR="006361C1" w:rsidRPr="006361C1" w:rsidRDefault="006361C1" w:rsidP="006361C1">
      <w:pPr>
        <w:pStyle w:val="ConsPlusNormal"/>
        <w:jc w:val="both"/>
        <w:rPr>
          <w:color w:val="000000" w:themeColor="text1"/>
          <w:sz w:val="24"/>
          <w:szCs w:val="24"/>
        </w:rPr>
      </w:pPr>
      <w:r w:rsidRPr="006361C1">
        <w:rPr>
          <w:color w:val="000000" w:themeColor="text1"/>
          <w:sz w:val="24"/>
          <w:szCs w:val="24"/>
        </w:rPr>
        <w:t>2) поступление предложений об изменении границ территориальных зон, изменении градостроительных регламентов.</w:t>
      </w:r>
    </w:p>
    <w:p w:rsidR="006361C1" w:rsidRPr="006361C1" w:rsidRDefault="006361C1" w:rsidP="006361C1">
      <w:pPr>
        <w:pStyle w:val="ConsPlusNormal"/>
        <w:jc w:val="both"/>
        <w:rPr>
          <w:color w:val="000000" w:themeColor="text1"/>
          <w:sz w:val="24"/>
          <w:szCs w:val="24"/>
        </w:rPr>
      </w:pPr>
      <w:r w:rsidRPr="006361C1">
        <w:rPr>
          <w:color w:val="000000" w:themeColor="text1"/>
          <w:sz w:val="24"/>
          <w:szCs w:val="24"/>
        </w:rPr>
        <w:t>3. Предложения о внесении изменений в Правила могут направляться:</w:t>
      </w:r>
    </w:p>
    <w:p w:rsidR="006361C1" w:rsidRPr="006361C1" w:rsidRDefault="006361C1" w:rsidP="006361C1">
      <w:pPr>
        <w:pStyle w:val="ConsPlusNormal"/>
        <w:jc w:val="both"/>
        <w:rPr>
          <w:color w:val="000000" w:themeColor="text1"/>
          <w:sz w:val="24"/>
          <w:szCs w:val="24"/>
        </w:rPr>
      </w:pPr>
      <w:r w:rsidRPr="006361C1">
        <w:rPr>
          <w:color w:val="000000" w:themeColor="text1"/>
          <w:sz w:val="24"/>
          <w:szCs w:val="24"/>
        </w:rPr>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6361C1" w:rsidRPr="006361C1" w:rsidRDefault="006361C1" w:rsidP="006361C1">
      <w:pPr>
        <w:pStyle w:val="ConsPlusNormal"/>
        <w:jc w:val="both"/>
        <w:rPr>
          <w:color w:val="000000" w:themeColor="text1"/>
          <w:sz w:val="24"/>
          <w:szCs w:val="24"/>
        </w:rPr>
      </w:pPr>
      <w:r w:rsidRPr="006361C1">
        <w:rPr>
          <w:color w:val="000000" w:themeColor="text1"/>
          <w:sz w:val="24"/>
          <w:szCs w:val="24"/>
        </w:rPr>
        <w:t>-  органами исполнительной власти Кемеровской области-Кузбасса в случаях, если Правила могут воспрепятствовать функционированию, размещению объектов капитального строительства регионального значения;</w:t>
      </w:r>
    </w:p>
    <w:p w:rsidR="006361C1" w:rsidRPr="006361C1" w:rsidRDefault="006361C1" w:rsidP="006361C1">
      <w:pPr>
        <w:pStyle w:val="ConsPlusNormal"/>
        <w:jc w:val="both"/>
        <w:rPr>
          <w:color w:val="000000" w:themeColor="text1"/>
          <w:sz w:val="24"/>
          <w:szCs w:val="24"/>
        </w:rPr>
      </w:pPr>
      <w:r w:rsidRPr="006361C1">
        <w:rPr>
          <w:color w:val="000000" w:themeColor="text1"/>
          <w:sz w:val="24"/>
          <w:szCs w:val="24"/>
        </w:rPr>
        <w:t>-  органами местного самоуправления Тайгинского городского округа в случаях, если необходимо совершенствовать порядок регулирования землепользования и застройки на соответствующих территориях городского округа;</w:t>
      </w:r>
    </w:p>
    <w:p w:rsidR="006361C1" w:rsidRPr="006361C1" w:rsidRDefault="006361C1" w:rsidP="006361C1">
      <w:pPr>
        <w:pStyle w:val="ConsPlusNormal"/>
        <w:ind w:firstLine="708"/>
        <w:jc w:val="both"/>
        <w:rPr>
          <w:color w:val="000000" w:themeColor="text1"/>
          <w:sz w:val="24"/>
          <w:szCs w:val="24"/>
        </w:rPr>
      </w:pPr>
      <w:r w:rsidRPr="006361C1">
        <w:rPr>
          <w:color w:val="000000" w:themeColor="text1"/>
          <w:sz w:val="24"/>
          <w:szCs w:val="24"/>
        </w:rPr>
        <w:t>- физическими  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снижается их стоимость, причиняется вред их правообладателям, не реализуются права и законные интересы граждан и их объединений.</w:t>
      </w:r>
    </w:p>
    <w:p w:rsidR="006361C1" w:rsidRPr="006361C1" w:rsidRDefault="006361C1" w:rsidP="006361C1">
      <w:pPr>
        <w:pStyle w:val="ConsPlusNormal"/>
        <w:jc w:val="both"/>
        <w:rPr>
          <w:color w:val="000000" w:themeColor="text1"/>
          <w:sz w:val="24"/>
          <w:szCs w:val="24"/>
        </w:rPr>
      </w:pPr>
      <w:r w:rsidRPr="006361C1">
        <w:rPr>
          <w:color w:val="000000" w:themeColor="text1"/>
          <w:sz w:val="24"/>
          <w:szCs w:val="24"/>
        </w:rPr>
        <w:t xml:space="preserve">4. Указанные в пункте 3 настоящей статьи предложения направляются  в специально созданную постановлением администрации Тайгинского городского </w:t>
      </w:r>
      <w:r w:rsidRPr="006361C1">
        <w:rPr>
          <w:color w:val="000000" w:themeColor="text1"/>
          <w:sz w:val="24"/>
          <w:szCs w:val="24"/>
        </w:rPr>
        <w:lastRenderedPageBreak/>
        <w:t>округа от 18.10.2019 № 548-п Комиссию по подготовке проекта правил землепользования и застройки Тайгинского городского округа (далее - Комиссия).</w:t>
      </w:r>
    </w:p>
    <w:p w:rsidR="006361C1" w:rsidRPr="006361C1" w:rsidRDefault="006361C1" w:rsidP="006361C1">
      <w:pPr>
        <w:pStyle w:val="ConsPlusNormal"/>
        <w:ind w:firstLine="708"/>
        <w:jc w:val="both"/>
        <w:rPr>
          <w:color w:val="000000" w:themeColor="text1"/>
          <w:sz w:val="24"/>
          <w:szCs w:val="24"/>
        </w:rPr>
      </w:pPr>
      <w:r w:rsidRPr="006361C1">
        <w:rPr>
          <w:color w:val="000000" w:themeColor="text1"/>
          <w:sz w:val="24"/>
          <w:szCs w:val="24"/>
        </w:rPr>
        <w:t>5. Комиссия в течение тридцати дней со дня поступления предложений о внесении изменений в Правила рассматривает их и готовит заключение, в котором содержатся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Комиссия направляет свое заключение Главе округа, на основании которого он в течение тридцати дней принимает решение о подготовке проекта нормативного правового акта  Совета народных депутатов Тайгинского городского округа о внесении изменений в настоящие Правила или об отклонении предложений о внесении в них изменений с указанием причин отклонения. Копия такого решения направляется заявителям.</w:t>
      </w:r>
    </w:p>
    <w:p w:rsidR="006361C1" w:rsidRPr="006361C1" w:rsidRDefault="006361C1" w:rsidP="006361C1">
      <w:pPr>
        <w:pStyle w:val="ConsPlusNormal"/>
        <w:ind w:firstLine="708"/>
        <w:jc w:val="both"/>
        <w:rPr>
          <w:color w:val="000000" w:themeColor="text1"/>
          <w:sz w:val="24"/>
          <w:szCs w:val="24"/>
        </w:rPr>
      </w:pPr>
      <w:r w:rsidRPr="006361C1">
        <w:rPr>
          <w:color w:val="000000" w:themeColor="text1"/>
          <w:sz w:val="24"/>
          <w:szCs w:val="24"/>
        </w:rPr>
        <w:t xml:space="preserve">6. По проекту правового акта о внесении изменений в настоящие Правила проводятся публичные слушания. Продолжительность публичных слушаний составляет не менее двух и не более четырех месяцев со дня принятия решения. </w:t>
      </w:r>
    </w:p>
    <w:p w:rsidR="006361C1" w:rsidRPr="006361C1" w:rsidRDefault="006361C1" w:rsidP="006361C1">
      <w:pPr>
        <w:pStyle w:val="ConsPlusNormal"/>
        <w:ind w:firstLine="708"/>
        <w:jc w:val="both"/>
        <w:rPr>
          <w:color w:val="000000" w:themeColor="text1"/>
          <w:sz w:val="24"/>
          <w:szCs w:val="24"/>
        </w:rPr>
      </w:pPr>
      <w:r w:rsidRPr="006361C1">
        <w:rPr>
          <w:color w:val="000000" w:themeColor="text1"/>
          <w:sz w:val="24"/>
          <w:szCs w:val="24"/>
        </w:rPr>
        <w:t>7. В случае внесения изменений в настоящие Правила применительно к части территории округа публичные слушания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городского округа.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составляет не более одного месяца.</w:t>
      </w:r>
    </w:p>
    <w:p w:rsidR="006361C1" w:rsidRPr="006361C1" w:rsidRDefault="006361C1" w:rsidP="006361C1">
      <w:pPr>
        <w:pStyle w:val="ConsPlusNormal"/>
        <w:ind w:firstLine="708"/>
        <w:jc w:val="both"/>
        <w:rPr>
          <w:color w:val="000000" w:themeColor="text1"/>
          <w:sz w:val="24"/>
          <w:szCs w:val="24"/>
        </w:rPr>
      </w:pPr>
      <w:r w:rsidRPr="006361C1">
        <w:rPr>
          <w:color w:val="000000" w:themeColor="text1"/>
          <w:sz w:val="24"/>
          <w:szCs w:val="24"/>
        </w:rPr>
        <w:t>8. С учетом результатов публичных слушаний Глава Тайгинского городского округа в течение десяти дней после представления ему проекта решения о внесении изменений в настоящие Правила направляет указанный проект в Совет     народных депутатов Тайгинского городского округа для рассмотрения и утверждения.</w:t>
      </w:r>
    </w:p>
    <w:p w:rsidR="006361C1" w:rsidRPr="006361C1" w:rsidRDefault="006361C1" w:rsidP="006361C1">
      <w:pPr>
        <w:pStyle w:val="ConsPlusNormal"/>
        <w:jc w:val="both"/>
        <w:rPr>
          <w:color w:val="000000" w:themeColor="text1"/>
          <w:sz w:val="24"/>
          <w:szCs w:val="24"/>
        </w:rPr>
      </w:pPr>
      <w:r w:rsidRPr="006361C1">
        <w:rPr>
          <w:color w:val="000000" w:themeColor="text1"/>
          <w:sz w:val="24"/>
          <w:szCs w:val="24"/>
        </w:rPr>
        <w:t>9. При внесении изменений в настоящие Правила на рассмотрение Совета народных депутатов Тайгинского городского округа представляются:</w:t>
      </w:r>
    </w:p>
    <w:p w:rsidR="006361C1" w:rsidRPr="006361C1" w:rsidRDefault="006361C1" w:rsidP="006361C1">
      <w:pPr>
        <w:pStyle w:val="ConsPlusNormal"/>
        <w:jc w:val="both"/>
        <w:rPr>
          <w:color w:val="000000" w:themeColor="text1"/>
          <w:sz w:val="24"/>
          <w:szCs w:val="24"/>
        </w:rPr>
      </w:pPr>
      <w:r w:rsidRPr="006361C1">
        <w:rPr>
          <w:color w:val="000000" w:themeColor="text1"/>
          <w:sz w:val="24"/>
          <w:szCs w:val="24"/>
        </w:rPr>
        <w:t>1) проект решения Главы округа о внесении изменений с обосновывающими материалами;</w:t>
      </w:r>
    </w:p>
    <w:p w:rsidR="006361C1" w:rsidRPr="006361C1" w:rsidRDefault="006361C1" w:rsidP="006361C1">
      <w:pPr>
        <w:pStyle w:val="ConsPlusNormal"/>
        <w:jc w:val="both"/>
        <w:rPr>
          <w:color w:val="000000" w:themeColor="text1"/>
          <w:sz w:val="24"/>
          <w:szCs w:val="24"/>
        </w:rPr>
      </w:pPr>
      <w:r w:rsidRPr="006361C1">
        <w:rPr>
          <w:color w:val="000000" w:themeColor="text1"/>
          <w:sz w:val="24"/>
          <w:szCs w:val="24"/>
        </w:rPr>
        <w:t>2) заключение комиссии о результатах публичных слушаний;</w:t>
      </w:r>
    </w:p>
    <w:p w:rsidR="006361C1" w:rsidRPr="006361C1" w:rsidRDefault="006361C1" w:rsidP="006361C1">
      <w:pPr>
        <w:pStyle w:val="ConsPlusNormal"/>
        <w:jc w:val="both"/>
        <w:rPr>
          <w:color w:val="000000" w:themeColor="text1"/>
          <w:sz w:val="24"/>
          <w:szCs w:val="24"/>
        </w:rPr>
      </w:pPr>
      <w:r w:rsidRPr="006361C1">
        <w:rPr>
          <w:color w:val="000000" w:themeColor="text1"/>
          <w:sz w:val="24"/>
          <w:szCs w:val="24"/>
        </w:rPr>
        <w:t xml:space="preserve">3) протоколы публичных слушаний. </w:t>
      </w:r>
    </w:p>
    <w:p w:rsidR="006361C1" w:rsidRPr="006361C1" w:rsidRDefault="006361C1" w:rsidP="006361C1">
      <w:pPr>
        <w:pStyle w:val="ConsPlusNormal"/>
        <w:ind w:firstLine="708"/>
        <w:jc w:val="both"/>
        <w:rPr>
          <w:color w:val="000000" w:themeColor="text1"/>
          <w:sz w:val="24"/>
          <w:szCs w:val="24"/>
        </w:rPr>
      </w:pPr>
      <w:r w:rsidRPr="006361C1">
        <w:rPr>
          <w:color w:val="000000" w:themeColor="text1"/>
          <w:sz w:val="24"/>
          <w:szCs w:val="24"/>
        </w:rPr>
        <w:t xml:space="preserve">10. После утверждения  Советом народных депутатов Тайгинского городского округа изменения в настоящие Правила подлежат опубликованию в городской газете «Тайгинский рабочий» и размещению на официальном сайте администрации Тайгинского городского округа в сети «Интернет». </w:t>
      </w:r>
    </w:p>
    <w:p w:rsidR="006361C1" w:rsidRPr="006361C1" w:rsidRDefault="006361C1" w:rsidP="006361C1">
      <w:pPr>
        <w:pStyle w:val="ConsPlusNormal"/>
        <w:jc w:val="both"/>
        <w:rPr>
          <w:color w:val="000000" w:themeColor="text1"/>
          <w:sz w:val="24"/>
          <w:szCs w:val="24"/>
        </w:rPr>
      </w:pPr>
      <w:r w:rsidRPr="006361C1">
        <w:rPr>
          <w:color w:val="000000" w:themeColor="text1"/>
          <w:sz w:val="24"/>
          <w:szCs w:val="24"/>
        </w:rPr>
        <w:t>11. Физические и юридические лица вправе оспорить решение о внесении изменений в настоящие Правила в судебном порядке.</w:t>
      </w:r>
    </w:p>
    <w:p w:rsidR="006361C1" w:rsidRPr="00686674" w:rsidRDefault="006361C1" w:rsidP="00686674">
      <w:pPr>
        <w:pStyle w:val="ConsPlusNormal"/>
        <w:jc w:val="both"/>
        <w:rPr>
          <w:sz w:val="24"/>
          <w:szCs w:val="24"/>
        </w:rPr>
      </w:pPr>
      <w:r w:rsidRPr="006361C1">
        <w:rPr>
          <w:color w:val="000000" w:themeColor="text1"/>
          <w:sz w:val="24"/>
          <w:szCs w:val="24"/>
        </w:rPr>
        <w:t xml:space="preserve">12. Органы государственной власти Российской Федерации, органы государственной власти Кемеровской области-Кузбасса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w:t>
      </w:r>
      <w:r w:rsidRPr="00686674">
        <w:rPr>
          <w:sz w:val="24"/>
          <w:szCs w:val="24"/>
        </w:rPr>
        <w:t>территориального планирования области, утвержденным до внесения изменений в настоящие Правила.</w:t>
      </w:r>
    </w:p>
    <w:p w:rsidR="006361C1" w:rsidRPr="00686674" w:rsidRDefault="006361C1" w:rsidP="00686674">
      <w:pPr>
        <w:autoSpaceDE w:val="0"/>
        <w:autoSpaceDN w:val="0"/>
        <w:adjustRightInd w:val="0"/>
        <w:ind w:firstLine="720"/>
        <w:jc w:val="both"/>
        <w:rPr>
          <w:rFonts w:ascii="Arial" w:hAnsi="Arial" w:cs="Arial"/>
        </w:rPr>
      </w:pPr>
    </w:p>
    <w:p w:rsidR="006361C1" w:rsidRPr="00686674" w:rsidRDefault="006361C1" w:rsidP="00686674">
      <w:pPr>
        <w:pStyle w:val="2"/>
        <w:spacing w:before="0"/>
        <w:rPr>
          <w:rFonts w:ascii="Arial" w:hAnsi="Arial" w:cs="Arial"/>
          <w:color w:val="auto"/>
          <w:sz w:val="24"/>
          <w:szCs w:val="24"/>
        </w:rPr>
      </w:pPr>
      <w:r w:rsidRPr="00686674">
        <w:rPr>
          <w:rFonts w:ascii="Arial" w:hAnsi="Arial" w:cs="Arial"/>
          <w:color w:val="auto"/>
          <w:sz w:val="24"/>
          <w:szCs w:val="24"/>
        </w:rPr>
        <w:t>Статья 10. Регулирование иных вопрос</w:t>
      </w:r>
      <w:r w:rsidR="006C0828">
        <w:rPr>
          <w:rFonts w:ascii="Arial" w:hAnsi="Arial" w:cs="Arial"/>
          <w:color w:val="auto"/>
          <w:sz w:val="24"/>
          <w:szCs w:val="24"/>
        </w:rPr>
        <w:t>ов землепользования и застройки</w:t>
      </w:r>
    </w:p>
    <w:p w:rsidR="006361C1" w:rsidRPr="00686674" w:rsidRDefault="006361C1" w:rsidP="00686674">
      <w:pPr>
        <w:autoSpaceDE w:val="0"/>
        <w:autoSpaceDN w:val="0"/>
        <w:adjustRightInd w:val="0"/>
        <w:ind w:firstLine="720"/>
        <w:jc w:val="center"/>
        <w:rPr>
          <w:rFonts w:ascii="Arial" w:hAnsi="Arial" w:cs="Arial"/>
          <w:b/>
        </w:rPr>
      </w:pPr>
    </w:p>
    <w:p w:rsidR="006361C1" w:rsidRPr="006C0828" w:rsidRDefault="006361C1" w:rsidP="00686674">
      <w:pPr>
        <w:pStyle w:val="2"/>
        <w:spacing w:before="0"/>
        <w:rPr>
          <w:rFonts w:ascii="Arial" w:hAnsi="Arial" w:cs="Arial"/>
          <w:b w:val="0"/>
          <w:color w:val="auto"/>
          <w:sz w:val="24"/>
          <w:szCs w:val="24"/>
        </w:rPr>
      </w:pPr>
      <w:r w:rsidRPr="006C0828">
        <w:rPr>
          <w:rFonts w:ascii="Arial" w:hAnsi="Arial" w:cs="Arial"/>
          <w:b w:val="0"/>
          <w:color w:val="auto"/>
          <w:sz w:val="24"/>
          <w:szCs w:val="24"/>
        </w:rPr>
        <w:t>1. Предоставление земельных участков, находящихся в муниципальной собственности и государственная собственность на которые не разграничена</w:t>
      </w:r>
      <w:r w:rsidR="006C0828">
        <w:rPr>
          <w:rFonts w:ascii="Arial" w:hAnsi="Arial" w:cs="Arial"/>
          <w:b w:val="0"/>
          <w:color w:val="auto"/>
          <w:sz w:val="24"/>
          <w:szCs w:val="24"/>
        </w:rPr>
        <w:t>.</w:t>
      </w:r>
    </w:p>
    <w:p w:rsidR="006361C1" w:rsidRPr="00686674" w:rsidRDefault="006361C1" w:rsidP="00686674">
      <w:pPr>
        <w:tabs>
          <w:tab w:val="left" w:pos="9900"/>
        </w:tabs>
        <w:ind w:firstLine="709"/>
        <w:jc w:val="center"/>
        <w:rPr>
          <w:rFonts w:ascii="Arial" w:hAnsi="Arial" w:cs="Arial"/>
          <w:b/>
        </w:rPr>
      </w:pPr>
    </w:p>
    <w:p w:rsidR="006361C1" w:rsidRPr="006361C1" w:rsidRDefault="006361C1" w:rsidP="00686674">
      <w:pPr>
        <w:tabs>
          <w:tab w:val="left" w:pos="9900"/>
        </w:tabs>
        <w:ind w:firstLine="851"/>
        <w:jc w:val="both"/>
        <w:rPr>
          <w:rFonts w:ascii="Arial" w:hAnsi="Arial" w:cs="Arial"/>
          <w:color w:val="000000" w:themeColor="text1"/>
        </w:rPr>
      </w:pPr>
      <w:r w:rsidRPr="00686674">
        <w:rPr>
          <w:rFonts w:ascii="Arial" w:hAnsi="Arial" w:cs="Arial"/>
        </w:rPr>
        <w:lastRenderedPageBreak/>
        <w:t>1</w:t>
      </w:r>
      <w:r w:rsidR="006C0828">
        <w:rPr>
          <w:rFonts w:ascii="Arial" w:hAnsi="Arial" w:cs="Arial"/>
        </w:rPr>
        <w:t>)</w:t>
      </w:r>
      <w:r w:rsidRPr="00686674">
        <w:rPr>
          <w:rFonts w:ascii="Arial" w:hAnsi="Arial" w:cs="Arial"/>
        </w:rPr>
        <w:t xml:space="preserve"> </w:t>
      </w:r>
      <w:r w:rsidR="006C0828">
        <w:rPr>
          <w:rFonts w:ascii="Arial" w:hAnsi="Arial" w:cs="Arial"/>
        </w:rPr>
        <w:t>о</w:t>
      </w:r>
      <w:r w:rsidRPr="00686674">
        <w:rPr>
          <w:rFonts w:ascii="Arial" w:hAnsi="Arial" w:cs="Arial"/>
        </w:rPr>
        <w:t>рганы местного самоуправления Тайгинского городского округа</w:t>
      </w:r>
      <w:r w:rsidRPr="006361C1">
        <w:rPr>
          <w:rFonts w:ascii="Arial" w:hAnsi="Arial" w:cs="Arial"/>
          <w:color w:val="000000" w:themeColor="text1"/>
        </w:rPr>
        <w:t xml:space="preserve"> осуществляют распоряжение земельными участками, находящимися в муниципальной собственности в соответствии с действующим законодательством после государственной регистрации права собственности на них, земельными участками, находящимися на территории города, государственная собственность на которые не разграничена, до момента государственной регистр</w:t>
      </w:r>
      <w:r w:rsidR="006C0828">
        <w:rPr>
          <w:rFonts w:ascii="Arial" w:hAnsi="Arial" w:cs="Arial"/>
          <w:color w:val="000000" w:themeColor="text1"/>
        </w:rPr>
        <w:t>ации права собственности на них;</w:t>
      </w:r>
    </w:p>
    <w:p w:rsidR="006361C1" w:rsidRPr="006361C1" w:rsidRDefault="006361C1" w:rsidP="006361C1">
      <w:pPr>
        <w:tabs>
          <w:tab w:val="left" w:pos="9900"/>
        </w:tabs>
        <w:ind w:right="21" w:firstLine="851"/>
        <w:jc w:val="both"/>
        <w:rPr>
          <w:rFonts w:ascii="Arial" w:hAnsi="Arial" w:cs="Arial"/>
          <w:color w:val="000000" w:themeColor="text1"/>
        </w:rPr>
      </w:pPr>
      <w:r w:rsidRPr="006361C1">
        <w:rPr>
          <w:rFonts w:ascii="Arial" w:hAnsi="Arial" w:cs="Arial"/>
          <w:color w:val="000000" w:themeColor="text1"/>
        </w:rPr>
        <w:t>2</w:t>
      </w:r>
      <w:r w:rsidR="006C0828">
        <w:rPr>
          <w:rFonts w:ascii="Arial" w:hAnsi="Arial" w:cs="Arial"/>
          <w:color w:val="000000" w:themeColor="text1"/>
        </w:rPr>
        <w:t>)</w:t>
      </w:r>
      <w:r w:rsidRPr="006361C1">
        <w:rPr>
          <w:rFonts w:ascii="Arial" w:hAnsi="Arial" w:cs="Arial"/>
          <w:color w:val="000000" w:themeColor="text1"/>
        </w:rPr>
        <w:t xml:space="preserve"> </w:t>
      </w:r>
      <w:r w:rsidR="006C0828">
        <w:rPr>
          <w:rFonts w:ascii="Arial" w:hAnsi="Arial" w:cs="Arial"/>
          <w:color w:val="000000" w:themeColor="text1"/>
        </w:rPr>
        <w:t>з</w:t>
      </w:r>
      <w:r w:rsidRPr="006361C1">
        <w:rPr>
          <w:rFonts w:ascii="Arial" w:hAnsi="Arial" w:cs="Arial"/>
          <w:color w:val="000000" w:themeColor="text1"/>
        </w:rPr>
        <w:t>емельные участки, находящиеся в муниципальной собственности, а также земельные участки, право распоряжения которыми предоставлено органам местного самоуправления городского округа, предоставляются администрацией городского округа для строительства объектов капитального строительства; целей,</w:t>
      </w:r>
      <w:r w:rsidR="006C0828">
        <w:rPr>
          <w:rFonts w:ascii="Arial" w:hAnsi="Arial" w:cs="Arial"/>
          <w:color w:val="000000" w:themeColor="text1"/>
        </w:rPr>
        <w:t xml:space="preserve"> не связанных со строительством;</w:t>
      </w:r>
    </w:p>
    <w:p w:rsidR="006361C1" w:rsidRPr="006361C1" w:rsidRDefault="006361C1" w:rsidP="006361C1">
      <w:pPr>
        <w:tabs>
          <w:tab w:val="left" w:pos="9900"/>
        </w:tabs>
        <w:ind w:right="21" w:firstLine="851"/>
        <w:jc w:val="both"/>
        <w:rPr>
          <w:rFonts w:ascii="Arial" w:hAnsi="Arial" w:cs="Arial"/>
          <w:color w:val="000000" w:themeColor="text1"/>
        </w:rPr>
      </w:pPr>
      <w:r w:rsidRPr="006361C1">
        <w:rPr>
          <w:rFonts w:ascii="Arial" w:hAnsi="Arial" w:cs="Arial"/>
          <w:color w:val="000000" w:themeColor="text1"/>
        </w:rPr>
        <w:t>3</w:t>
      </w:r>
      <w:r w:rsidR="006C0828">
        <w:rPr>
          <w:rFonts w:ascii="Arial" w:hAnsi="Arial" w:cs="Arial"/>
          <w:color w:val="000000" w:themeColor="text1"/>
        </w:rPr>
        <w:t>)</w:t>
      </w:r>
      <w:r w:rsidRPr="006361C1">
        <w:rPr>
          <w:rFonts w:ascii="Arial" w:hAnsi="Arial" w:cs="Arial"/>
          <w:color w:val="000000" w:themeColor="text1"/>
        </w:rPr>
        <w:t xml:space="preserve"> </w:t>
      </w:r>
      <w:r w:rsidR="006C0828">
        <w:rPr>
          <w:rFonts w:ascii="Arial" w:hAnsi="Arial" w:cs="Arial"/>
          <w:color w:val="000000" w:themeColor="text1"/>
        </w:rPr>
        <w:t>п</w:t>
      </w:r>
      <w:r w:rsidRPr="006361C1">
        <w:rPr>
          <w:rFonts w:ascii="Arial" w:hAnsi="Arial" w:cs="Arial"/>
          <w:color w:val="000000" w:themeColor="text1"/>
        </w:rPr>
        <w:t>редоставление земельных участков для строительства объектов капитального строительства, целей, не связанных со строительством, осуществляется в собственность, постоянное (бессрочное) пользование, безвозмездное  пользование, аренду, ограниченное пользование чужим земельным участком (сервитут)</w:t>
      </w:r>
      <w:r w:rsidR="006C0828">
        <w:rPr>
          <w:rFonts w:ascii="Arial" w:hAnsi="Arial" w:cs="Arial"/>
          <w:color w:val="000000" w:themeColor="text1"/>
        </w:rPr>
        <w:t>;</w:t>
      </w:r>
    </w:p>
    <w:p w:rsidR="006361C1" w:rsidRPr="006361C1" w:rsidRDefault="006361C1" w:rsidP="006361C1">
      <w:pPr>
        <w:tabs>
          <w:tab w:val="left" w:pos="9900"/>
        </w:tabs>
        <w:ind w:right="21" w:firstLine="851"/>
        <w:jc w:val="both"/>
        <w:rPr>
          <w:rFonts w:ascii="Arial" w:hAnsi="Arial" w:cs="Arial"/>
          <w:color w:val="000000" w:themeColor="text1"/>
        </w:rPr>
      </w:pPr>
      <w:r w:rsidRPr="006361C1">
        <w:rPr>
          <w:rFonts w:ascii="Arial" w:hAnsi="Arial" w:cs="Arial"/>
          <w:color w:val="000000" w:themeColor="text1"/>
        </w:rPr>
        <w:t>4</w:t>
      </w:r>
      <w:r w:rsidR="006C0828">
        <w:rPr>
          <w:rFonts w:ascii="Arial" w:hAnsi="Arial" w:cs="Arial"/>
          <w:color w:val="000000" w:themeColor="text1"/>
        </w:rPr>
        <w:t>)</w:t>
      </w:r>
      <w:r w:rsidRPr="006361C1">
        <w:rPr>
          <w:rFonts w:ascii="Arial" w:hAnsi="Arial" w:cs="Arial"/>
          <w:color w:val="000000" w:themeColor="text1"/>
        </w:rPr>
        <w:t xml:space="preserve"> </w:t>
      </w:r>
      <w:r w:rsidR="006C0828">
        <w:rPr>
          <w:rFonts w:ascii="Arial" w:hAnsi="Arial" w:cs="Arial"/>
          <w:color w:val="000000" w:themeColor="text1"/>
        </w:rPr>
        <w:t>п</w:t>
      </w:r>
      <w:r w:rsidRPr="006361C1">
        <w:rPr>
          <w:rFonts w:ascii="Arial" w:hAnsi="Arial" w:cs="Arial"/>
          <w:color w:val="000000" w:themeColor="text1"/>
        </w:rPr>
        <w:t>редоставление земельных участков осуществляется путем их продажи на торгах, проводимых в форме аукциона, и без проведения торгов; земельные участки могут предоставляться в собственность бесплатно в соответстви</w:t>
      </w:r>
      <w:r w:rsidR="006C0828">
        <w:rPr>
          <w:rFonts w:ascii="Arial" w:hAnsi="Arial" w:cs="Arial"/>
          <w:color w:val="000000" w:themeColor="text1"/>
        </w:rPr>
        <w:t>и с земельным законодательством;</w:t>
      </w:r>
    </w:p>
    <w:p w:rsidR="006361C1" w:rsidRPr="006361C1" w:rsidRDefault="006361C1" w:rsidP="006361C1">
      <w:pPr>
        <w:tabs>
          <w:tab w:val="left" w:pos="9900"/>
        </w:tabs>
        <w:ind w:right="21" w:firstLine="851"/>
        <w:jc w:val="both"/>
        <w:rPr>
          <w:rFonts w:ascii="Arial" w:hAnsi="Arial" w:cs="Arial"/>
          <w:color w:val="000000" w:themeColor="text1"/>
        </w:rPr>
      </w:pPr>
      <w:r w:rsidRPr="006361C1">
        <w:rPr>
          <w:rFonts w:ascii="Arial" w:hAnsi="Arial" w:cs="Arial"/>
          <w:color w:val="000000" w:themeColor="text1"/>
        </w:rPr>
        <w:t>5</w:t>
      </w:r>
      <w:r w:rsidR="006C0828">
        <w:rPr>
          <w:rFonts w:ascii="Arial" w:hAnsi="Arial" w:cs="Arial"/>
          <w:color w:val="000000" w:themeColor="text1"/>
        </w:rPr>
        <w:t>)</w:t>
      </w:r>
      <w:r w:rsidRPr="006361C1">
        <w:rPr>
          <w:rFonts w:ascii="Arial" w:hAnsi="Arial" w:cs="Arial"/>
          <w:color w:val="000000" w:themeColor="text1"/>
        </w:rPr>
        <w:t xml:space="preserve"> </w:t>
      </w:r>
      <w:r w:rsidR="006C0828">
        <w:rPr>
          <w:rFonts w:ascii="Arial" w:hAnsi="Arial" w:cs="Arial"/>
          <w:color w:val="000000" w:themeColor="text1"/>
        </w:rPr>
        <w:t>п</w:t>
      </w:r>
      <w:r w:rsidRPr="006361C1">
        <w:rPr>
          <w:rFonts w:ascii="Arial" w:hAnsi="Arial" w:cs="Arial"/>
          <w:color w:val="000000" w:themeColor="text1"/>
        </w:rPr>
        <w:t>орядок предоставления земельных участков для строительства регулируется законодательством и настоящими Правилами</w:t>
      </w:r>
      <w:r w:rsidR="006C0828">
        <w:rPr>
          <w:rFonts w:ascii="Arial" w:hAnsi="Arial" w:cs="Arial"/>
          <w:color w:val="000000" w:themeColor="text1"/>
        </w:rPr>
        <w:t>;</w:t>
      </w:r>
    </w:p>
    <w:p w:rsidR="006361C1" w:rsidRPr="00686674" w:rsidRDefault="006361C1" w:rsidP="00686674">
      <w:pPr>
        <w:tabs>
          <w:tab w:val="left" w:pos="9900"/>
        </w:tabs>
        <w:ind w:firstLine="851"/>
        <w:jc w:val="both"/>
        <w:rPr>
          <w:rFonts w:ascii="Arial" w:hAnsi="Arial" w:cs="Arial"/>
        </w:rPr>
      </w:pPr>
      <w:r w:rsidRPr="006361C1">
        <w:rPr>
          <w:rFonts w:ascii="Arial" w:hAnsi="Arial" w:cs="Arial"/>
          <w:color w:val="000000" w:themeColor="text1"/>
        </w:rPr>
        <w:t>6</w:t>
      </w:r>
      <w:r w:rsidR="006C0828">
        <w:rPr>
          <w:rFonts w:ascii="Arial" w:hAnsi="Arial" w:cs="Arial"/>
          <w:color w:val="000000" w:themeColor="text1"/>
        </w:rPr>
        <w:t>)</w:t>
      </w:r>
      <w:r w:rsidRPr="006361C1">
        <w:rPr>
          <w:rFonts w:ascii="Arial" w:hAnsi="Arial" w:cs="Arial"/>
          <w:color w:val="000000" w:themeColor="text1"/>
        </w:rPr>
        <w:t xml:space="preserve"> </w:t>
      </w:r>
      <w:r w:rsidR="006C0828">
        <w:rPr>
          <w:rFonts w:ascii="Arial" w:hAnsi="Arial" w:cs="Arial"/>
          <w:color w:val="000000" w:themeColor="text1"/>
        </w:rPr>
        <w:t>п</w:t>
      </w:r>
      <w:r w:rsidRPr="006361C1">
        <w:rPr>
          <w:rFonts w:ascii="Arial" w:hAnsi="Arial" w:cs="Arial"/>
          <w:color w:val="000000" w:themeColor="text1"/>
        </w:rPr>
        <w:t xml:space="preserve">редоставление земельных участков для целей, не связанных со строительством, а также земельных участков в границах территорий общего пользования осуществляется в соответствии с муниципальным правовым актом Совета народных депутатов Тайгинского городского округа, устанавливающим </w:t>
      </w:r>
      <w:r w:rsidRPr="00686674">
        <w:rPr>
          <w:rFonts w:ascii="Arial" w:hAnsi="Arial" w:cs="Arial"/>
        </w:rPr>
        <w:t>процедуры и критерии предоставления таких земельных участков, в том числе порядок принятия, рассмот</w:t>
      </w:r>
      <w:r w:rsidR="006C0828">
        <w:rPr>
          <w:rFonts w:ascii="Arial" w:hAnsi="Arial" w:cs="Arial"/>
        </w:rPr>
        <w:t>рения заявок и принятия решения.</w:t>
      </w:r>
    </w:p>
    <w:p w:rsidR="006361C1" w:rsidRPr="006C0828" w:rsidRDefault="006C0828" w:rsidP="006C0828">
      <w:pPr>
        <w:pStyle w:val="2"/>
        <w:spacing w:before="0"/>
        <w:rPr>
          <w:rFonts w:ascii="Arial" w:hAnsi="Arial" w:cs="Arial"/>
          <w:b w:val="0"/>
          <w:u w:val="single"/>
        </w:rPr>
      </w:pPr>
      <w:r>
        <w:rPr>
          <w:rFonts w:ascii="Arial" w:hAnsi="Arial" w:cs="Arial"/>
          <w:b w:val="0"/>
          <w:color w:val="auto"/>
          <w:sz w:val="24"/>
          <w:szCs w:val="24"/>
        </w:rPr>
        <w:t>2</w:t>
      </w:r>
      <w:r w:rsidR="006361C1" w:rsidRPr="006C0828">
        <w:rPr>
          <w:rFonts w:ascii="Arial" w:hAnsi="Arial" w:cs="Arial"/>
          <w:b w:val="0"/>
          <w:color w:val="auto"/>
          <w:sz w:val="24"/>
          <w:szCs w:val="24"/>
        </w:rPr>
        <w:t>. Общий порядок предоставления земельных участков для   строительства</w:t>
      </w:r>
      <w:r w:rsidRPr="006C0828">
        <w:rPr>
          <w:rFonts w:ascii="Arial" w:hAnsi="Arial" w:cs="Arial"/>
          <w:b w:val="0"/>
          <w:color w:val="auto"/>
          <w:sz w:val="24"/>
          <w:szCs w:val="24"/>
        </w:rPr>
        <w:t>.</w:t>
      </w:r>
    </w:p>
    <w:p w:rsidR="006361C1" w:rsidRPr="006361C1" w:rsidRDefault="006C0828" w:rsidP="006C0828">
      <w:pPr>
        <w:pStyle w:val="a5"/>
        <w:tabs>
          <w:tab w:val="left" w:pos="9900"/>
        </w:tabs>
        <w:ind w:left="0" w:firstLine="709"/>
        <w:jc w:val="both"/>
        <w:rPr>
          <w:rFonts w:ascii="Arial" w:hAnsi="Arial" w:cs="Arial"/>
          <w:color w:val="000000" w:themeColor="text1"/>
        </w:rPr>
      </w:pPr>
      <w:r>
        <w:rPr>
          <w:rFonts w:ascii="Arial" w:hAnsi="Arial" w:cs="Arial"/>
        </w:rPr>
        <w:t>1)</w:t>
      </w:r>
      <w:r w:rsidR="006361C1" w:rsidRPr="00686674">
        <w:rPr>
          <w:rFonts w:ascii="Arial" w:hAnsi="Arial" w:cs="Arial"/>
        </w:rPr>
        <w:t xml:space="preserve"> </w:t>
      </w:r>
      <w:r>
        <w:rPr>
          <w:rFonts w:ascii="Arial" w:hAnsi="Arial" w:cs="Arial"/>
        </w:rPr>
        <w:t>п</w:t>
      </w:r>
      <w:r w:rsidR="006361C1" w:rsidRPr="00686674">
        <w:rPr>
          <w:rFonts w:ascii="Arial" w:hAnsi="Arial" w:cs="Arial"/>
        </w:rPr>
        <w:t>редоставление  (аренда, продажа) земельных участков для строительства осуществляется с применением процедуры торгов в форме аукционов,  а также с</w:t>
      </w:r>
      <w:r w:rsidR="006361C1" w:rsidRPr="006361C1">
        <w:rPr>
          <w:rFonts w:ascii="Arial" w:hAnsi="Arial" w:cs="Arial"/>
          <w:color w:val="000000" w:themeColor="text1"/>
        </w:rPr>
        <w:t xml:space="preserve"> предварительным согласованием предоставления земельного участка  в соответствии с действующим законодательством Российской Федерации, генеральным планом городского округа, настоящими Правилами, документацией по планировке территории городского округа, нормативными актами администраци</w:t>
      </w:r>
      <w:r>
        <w:rPr>
          <w:rFonts w:ascii="Arial" w:hAnsi="Arial" w:cs="Arial"/>
          <w:color w:val="000000" w:themeColor="text1"/>
        </w:rPr>
        <w:t>и Тайгинского городского округа;</w:t>
      </w:r>
    </w:p>
    <w:p w:rsidR="006361C1" w:rsidRPr="006361C1" w:rsidRDefault="006361C1" w:rsidP="006C0828">
      <w:pPr>
        <w:tabs>
          <w:tab w:val="left" w:pos="9900"/>
        </w:tabs>
        <w:ind w:right="21" w:firstLine="709"/>
        <w:jc w:val="both"/>
        <w:rPr>
          <w:rFonts w:ascii="Arial" w:hAnsi="Arial" w:cs="Arial"/>
          <w:color w:val="000000" w:themeColor="text1"/>
        </w:rPr>
      </w:pPr>
      <w:r w:rsidRPr="006361C1">
        <w:rPr>
          <w:rFonts w:ascii="Arial" w:hAnsi="Arial" w:cs="Arial"/>
          <w:color w:val="000000" w:themeColor="text1"/>
        </w:rPr>
        <w:t>2</w:t>
      </w:r>
      <w:r w:rsidR="006C0828">
        <w:rPr>
          <w:rFonts w:ascii="Arial" w:hAnsi="Arial" w:cs="Arial"/>
          <w:color w:val="000000" w:themeColor="text1"/>
        </w:rPr>
        <w:t>)</w:t>
      </w:r>
      <w:r w:rsidRPr="006361C1">
        <w:rPr>
          <w:rFonts w:ascii="Arial" w:hAnsi="Arial" w:cs="Arial"/>
          <w:color w:val="000000" w:themeColor="text1"/>
        </w:rPr>
        <w:t xml:space="preserve"> </w:t>
      </w:r>
      <w:r w:rsidR="006C0828">
        <w:rPr>
          <w:rFonts w:ascii="Arial" w:hAnsi="Arial" w:cs="Arial"/>
          <w:color w:val="000000" w:themeColor="text1"/>
        </w:rPr>
        <w:t>п</w:t>
      </w:r>
      <w:r w:rsidRPr="006361C1">
        <w:rPr>
          <w:rFonts w:ascii="Arial" w:hAnsi="Arial" w:cs="Arial"/>
          <w:color w:val="000000" w:themeColor="text1"/>
        </w:rPr>
        <w:t>редоставление земельного участка для строительства с применением процедуры торгов включает в себя следующие стадии:</w:t>
      </w:r>
    </w:p>
    <w:p w:rsidR="006361C1" w:rsidRPr="006361C1" w:rsidRDefault="006361C1" w:rsidP="006C0828">
      <w:pPr>
        <w:tabs>
          <w:tab w:val="left" w:pos="9900"/>
        </w:tabs>
        <w:ind w:right="21" w:firstLine="709"/>
        <w:jc w:val="both"/>
        <w:rPr>
          <w:rFonts w:ascii="Arial" w:hAnsi="Arial" w:cs="Arial"/>
          <w:color w:val="000000" w:themeColor="text1"/>
        </w:rPr>
      </w:pPr>
      <w:r w:rsidRPr="006361C1">
        <w:rPr>
          <w:rFonts w:ascii="Arial" w:hAnsi="Arial" w:cs="Arial"/>
          <w:color w:val="000000" w:themeColor="text1"/>
        </w:rPr>
        <w:t>формирование земельного участка;</w:t>
      </w:r>
    </w:p>
    <w:p w:rsidR="006361C1" w:rsidRPr="006361C1" w:rsidRDefault="006361C1" w:rsidP="006C0828">
      <w:pPr>
        <w:tabs>
          <w:tab w:val="left" w:pos="9900"/>
        </w:tabs>
        <w:ind w:right="21" w:firstLine="709"/>
        <w:jc w:val="both"/>
        <w:rPr>
          <w:rFonts w:ascii="Arial" w:hAnsi="Arial" w:cs="Arial"/>
          <w:color w:val="000000" w:themeColor="text1"/>
        </w:rPr>
      </w:pPr>
      <w:r w:rsidRPr="006361C1">
        <w:rPr>
          <w:rFonts w:ascii="Arial" w:hAnsi="Arial" w:cs="Arial"/>
          <w:color w:val="000000" w:themeColor="text1"/>
        </w:rPr>
        <w:t>принятие решения о проведении торгов по продаже земельного участка или права на заключение договора аренды земельного участка, публикация такого решения;</w:t>
      </w:r>
    </w:p>
    <w:p w:rsidR="006361C1" w:rsidRPr="006361C1" w:rsidRDefault="006361C1" w:rsidP="006C0828">
      <w:pPr>
        <w:tabs>
          <w:tab w:val="left" w:pos="9900"/>
        </w:tabs>
        <w:ind w:right="21" w:firstLine="709"/>
        <w:jc w:val="both"/>
        <w:rPr>
          <w:rFonts w:ascii="Arial" w:hAnsi="Arial" w:cs="Arial"/>
          <w:color w:val="000000" w:themeColor="text1"/>
        </w:rPr>
      </w:pPr>
      <w:r w:rsidRPr="006361C1">
        <w:rPr>
          <w:rFonts w:ascii="Arial" w:hAnsi="Arial" w:cs="Arial"/>
          <w:color w:val="000000" w:themeColor="text1"/>
        </w:rPr>
        <w:t>организация и проведение торгов;</w:t>
      </w:r>
    </w:p>
    <w:p w:rsidR="006361C1" w:rsidRPr="006361C1" w:rsidRDefault="006361C1" w:rsidP="006C0828">
      <w:pPr>
        <w:tabs>
          <w:tab w:val="left" w:pos="9900"/>
        </w:tabs>
        <w:ind w:right="21" w:firstLine="709"/>
        <w:jc w:val="both"/>
        <w:rPr>
          <w:rFonts w:ascii="Arial" w:hAnsi="Arial" w:cs="Arial"/>
          <w:color w:val="000000" w:themeColor="text1"/>
        </w:rPr>
      </w:pPr>
      <w:r w:rsidRPr="006361C1">
        <w:rPr>
          <w:rFonts w:ascii="Arial" w:hAnsi="Arial" w:cs="Arial"/>
          <w:color w:val="000000" w:themeColor="text1"/>
        </w:rPr>
        <w:t>подведение и оформление результатов торгов;</w:t>
      </w:r>
    </w:p>
    <w:p w:rsidR="006361C1" w:rsidRPr="006361C1" w:rsidRDefault="006361C1" w:rsidP="006C0828">
      <w:pPr>
        <w:tabs>
          <w:tab w:val="left" w:pos="9900"/>
        </w:tabs>
        <w:ind w:right="21" w:firstLine="709"/>
        <w:jc w:val="both"/>
        <w:rPr>
          <w:rFonts w:ascii="Arial" w:hAnsi="Arial" w:cs="Arial"/>
          <w:color w:val="000000" w:themeColor="text1"/>
        </w:rPr>
      </w:pPr>
      <w:r w:rsidRPr="006361C1">
        <w:rPr>
          <w:rFonts w:ascii="Arial" w:hAnsi="Arial" w:cs="Arial"/>
          <w:color w:val="000000" w:themeColor="text1"/>
        </w:rPr>
        <w:t>заключение договора купли-продажи или договора аренды земельного участка;</w:t>
      </w:r>
    </w:p>
    <w:p w:rsidR="006361C1" w:rsidRPr="006361C1" w:rsidRDefault="006361C1" w:rsidP="006C0828">
      <w:pPr>
        <w:tabs>
          <w:tab w:val="left" w:pos="9900"/>
        </w:tabs>
        <w:ind w:right="21" w:firstLine="709"/>
        <w:jc w:val="both"/>
        <w:rPr>
          <w:rFonts w:ascii="Arial" w:hAnsi="Arial" w:cs="Arial"/>
          <w:color w:val="000000" w:themeColor="text1"/>
        </w:rPr>
      </w:pPr>
      <w:r w:rsidRPr="006361C1">
        <w:rPr>
          <w:rFonts w:ascii="Arial" w:hAnsi="Arial" w:cs="Arial"/>
          <w:color w:val="000000" w:themeColor="text1"/>
        </w:rPr>
        <w:t>государственная регистрация права собственности или аренды на земельный участок</w:t>
      </w:r>
      <w:r w:rsidR="006C0828">
        <w:rPr>
          <w:rFonts w:ascii="Arial" w:hAnsi="Arial" w:cs="Arial"/>
          <w:color w:val="000000" w:themeColor="text1"/>
        </w:rPr>
        <w:t>;</w:t>
      </w:r>
    </w:p>
    <w:p w:rsidR="006361C1" w:rsidRPr="006361C1" w:rsidRDefault="006C0828" w:rsidP="006C0828">
      <w:pPr>
        <w:tabs>
          <w:tab w:val="left" w:pos="9900"/>
        </w:tabs>
        <w:ind w:right="21" w:firstLine="709"/>
        <w:jc w:val="both"/>
        <w:rPr>
          <w:rFonts w:ascii="Arial" w:hAnsi="Arial" w:cs="Arial"/>
          <w:color w:val="000000" w:themeColor="text1"/>
        </w:rPr>
      </w:pPr>
      <w:r>
        <w:rPr>
          <w:rFonts w:ascii="Arial" w:hAnsi="Arial" w:cs="Arial"/>
          <w:color w:val="000000" w:themeColor="text1"/>
        </w:rPr>
        <w:t>3)</w:t>
      </w:r>
      <w:r w:rsidR="006361C1" w:rsidRPr="006361C1">
        <w:rPr>
          <w:rFonts w:ascii="Arial" w:hAnsi="Arial" w:cs="Arial"/>
          <w:color w:val="000000" w:themeColor="text1"/>
        </w:rPr>
        <w:t xml:space="preserve"> </w:t>
      </w:r>
      <w:r>
        <w:rPr>
          <w:rFonts w:ascii="Arial" w:hAnsi="Arial" w:cs="Arial"/>
          <w:color w:val="000000" w:themeColor="text1"/>
        </w:rPr>
        <w:t>п</w:t>
      </w:r>
      <w:r w:rsidR="006361C1" w:rsidRPr="006361C1">
        <w:rPr>
          <w:rFonts w:ascii="Arial" w:hAnsi="Arial" w:cs="Arial"/>
          <w:color w:val="000000" w:themeColor="text1"/>
        </w:rPr>
        <w:t>редоставление  (аренда, продажа) земельных участков для строительства осуществляется без проведения торгов в случаях:</w:t>
      </w:r>
    </w:p>
    <w:p w:rsidR="006361C1" w:rsidRPr="006361C1" w:rsidRDefault="006361C1" w:rsidP="006361C1">
      <w:pPr>
        <w:tabs>
          <w:tab w:val="left" w:pos="9900"/>
        </w:tabs>
        <w:ind w:right="21" w:firstLine="709"/>
        <w:jc w:val="both"/>
        <w:rPr>
          <w:rFonts w:ascii="Arial" w:hAnsi="Arial" w:cs="Arial"/>
          <w:color w:val="000000" w:themeColor="text1"/>
        </w:rPr>
      </w:pPr>
      <w:r w:rsidRPr="006361C1">
        <w:rPr>
          <w:rFonts w:ascii="Arial" w:hAnsi="Arial" w:cs="Arial"/>
          <w:color w:val="000000" w:themeColor="text1"/>
        </w:rPr>
        <w:lastRenderedPageBreak/>
        <w:t>предоставления земельных участков, образованных из земельного участка, предоставленного в аренду для комплексного освоения территории, лицу, с которым заключен договор о комплексном освоении территории;</w:t>
      </w:r>
    </w:p>
    <w:p w:rsidR="006361C1" w:rsidRPr="006361C1" w:rsidRDefault="006361C1" w:rsidP="006361C1">
      <w:pPr>
        <w:tabs>
          <w:tab w:val="left" w:pos="9900"/>
        </w:tabs>
        <w:ind w:right="21" w:firstLine="709"/>
        <w:jc w:val="both"/>
        <w:rPr>
          <w:rFonts w:ascii="Arial" w:hAnsi="Arial" w:cs="Arial"/>
          <w:color w:val="000000" w:themeColor="text1"/>
        </w:rPr>
      </w:pPr>
      <w:r w:rsidRPr="006361C1">
        <w:rPr>
          <w:rFonts w:ascii="Arial" w:hAnsi="Arial" w:cs="Arial"/>
          <w:color w:val="000000" w:themeColor="text1"/>
        </w:rPr>
        <w:t>предоставления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6361C1" w:rsidRPr="006361C1" w:rsidRDefault="006361C1" w:rsidP="006361C1">
      <w:pPr>
        <w:tabs>
          <w:tab w:val="left" w:pos="9900"/>
        </w:tabs>
        <w:ind w:right="21" w:firstLine="709"/>
        <w:jc w:val="both"/>
        <w:rPr>
          <w:rFonts w:ascii="Arial" w:hAnsi="Arial" w:cs="Arial"/>
          <w:color w:val="000000" w:themeColor="text1"/>
        </w:rPr>
      </w:pPr>
      <w:r w:rsidRPr="006361C1">
        <w:rPr>
          <w:rFonts w:ascii="Arial" w:hAnsi="Arial" w:cs="Arial"/>
          <w:color w:val="000000" w:themeColor="text1"/>
        </w:rPr>
        <w:t>предоставления земельного участка, образованного в границах застроенной территории, лицу, с которым заключен договор о развитии застроенной территории;</w:t>
      </w:r>
    </w:p>
    <w:p w:rsidR="006361C1" w:rsidRPr="006361C1" w:rsidRDefault="006361C1" w:rsidP="006361C1">
      <w:pPr>
        <w:tabs>
          <w:tab w:val="left" w:pos="9900"/>
        </w:tabs>
        <w:ind w:right="21" w:firstLine="709"/>
        <w:jc w:val="both"/>
        <w:rPr>
          <w:rFonts w:ascii="Arial" w:hAnsi="Arial" w:cs="Arial"/>
          <w:color w:val="000000" w:themeColor="text1"/>
        </w:rPr>
      </w:pPr>
      <w:r w:rsidRPr="006361C1">
        <w:rPr>
          <w:rFonts w:ascii="Arial" w:hAnsi="Arial" w:cs="Arial"/>
          <w:color w:val="000000" w:themeColor="text1"/>
        </w:rPr>
        <w:t xml:space="preserve">иных случаях в соответствии </w:t>
      </w:r>
      <w:r w:rsidR="006C0828">
        <w:rPr>
          <w:rFonts w:ascii="Arial" w:hAnsi="Arial" w:cs="Arial"/>
          <w:color w:val="000000" w:themeColor="text1"/>
        </w:rPr>
        <w:t>с действующим законодательством;</w:t>
      </w:r>
    </w:p>
    <w:p w:rsidR="006361C1" w:rsidRPr="006361C1" w:rsidRDefault="006361C1" w:rsidP="006361C1">
      <w:pPr>
        <w:tabs>
          <w:tab w:val="left" w:pos="9900"/>
        </w:tabs>
        <w:ind w:right="21" w:firstLine="709"/>
        <w:jc w:val="both"/>
        <w:rPr>
          <w:rFonts w:ascii="Arial" w:hAnsi="Arial" w:cs="Arial"/>
          <w:color w:val="000000" w:themeColor="text1"/>
        </w:rPr>
      </w:pPr>
      <w:r w:rsidRPr="006361C1">
        <w:rPr>
          <w:rFonts w:ascii="Arial" w:hAnsi="Arial" w:cs="Arial"/>
          <w:color w:val="000000" w:themeColor="text1"/>
        </w:rPr>
        <w:t>4</w:t>
      </w:r>
      <w:r w:rsidR="006C0828">
        <w:rPr>
          <w:rFonts w:ascii="Arial" w:hAnsi="Arial" w:cs="Arial"/>
          <w:color w:val="000000" w:themeColor="text1"/>
        </w:rPr>
        <w:t>)</w:t>
      </w:r>
      <w:r w:rsidRPr="006361C1">
        <w:rPr>
          <w:rFonts w:ascii="Arial" w:hAnsi="Arial" w:cs="Arial"/>
          <w:color w:val="000000" w:themeColor="text1"/>
        </w:rPr>
        <w:t xml:space="preserve"> </w:t>
      </w:r>
      <w:r w:rsidR="006C0828">
        <w:rPr>
          <w:rFonts w:ascii="Arial" w:hAnsi="Arial" w:cs="Arial"/>
          <w:color w:val="000000" w:themeColor="text1"/>
        </w:rPr>
        <w:t>е</w:t>
      </w:r>
      <w:r w:rsidRPr="006361C1">
        <w:rPr>
          <w:rFonts w:ascii="Arial" w:hAnsi="Arial" w:cs="Arial"/>
          <w:color w:val="000000" w:themeColor="text1"/>
        </w:rPr>
        <w:t>сли единственная заявка на участие в аукционе по продаже земельного участка или на право заключения договора аренды этого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или право заключения договора аренды такого земельного участка</w:t>
      </w:r>
      <w:r w:rsidR="006C0828">
        <w:rPr>
          <w:rFonts w:ascii="Arial" w:hAnsi="Arial" w:cs="Arial"/>
          <w:color w:val="000000" w:themeColor="text1"/>
        </w:rPr>
        <w:t xml:space="preserve"> осуществляется указанному лицу;</w:t>
      </w:r>
    </w:p>
    <w:p w:rsidR="006361C1" w:rsidRPr="006361C1" w:rsidRDefault="006361C1" w:rsidP="006361C1">
      <w:pPr>
        <w:tabs>
          <w:tab w:val="left" w:pos="9900"/>
        </w:tabs>
        <w:ind w:right="21" w:firstLine="709"/>
        <w:jc w:val="both"/>
        <w:rPr>
          <w:rFonts w:ascii="Arial" w:hAnsi="Arial" w:cs="Arial"/>
          <w:color w:val="000000" w:themeColor="text1"/>
        </w:rPr>
      </w:pPr>
      <w:r w:rsidRPr="006361C1">
        <w:rPr>
          <w:rFonts w:ascii="Arial" w:hAnsi="Arial" w:cs="Arial"/>
          <w:color w:val="000000" w:themeColor="text1"/>
        </w:rPr>
        <w:t>5</w:t>
      </w:r>
      <w:r w:rsidR="006C0828">
        <w:rPr>
          <w:rFonts w:ascii="Arial" w:hAnsi="Arial" w:cs="Arial"/>
          <w:color w:val="000000" w:themeColor="text1"/>
        </w:rPr>
        <w:t>)</w:t>
      </w:r>
      <w:r w:rsidRPr="006361C1">
        <w:rPr>
          <w:rFonts w:ascii="Arial" w:hAnsi="Arial" w:cs="Arial"/>
          <w:color w:val="000000" w:themeColor="text1"/>
        </w:rPr>
        <w:t xml:space="preserve"> </w:t>
      </w:r>
      <w:r w:rsidR="006C0828">
        <w:rPr>
          <w:rFonts w:ascii="Arial" w:hAnsi="Arial" w:cs="Arial"/>
          <w:color w:val="000000" w:themeColor="text1"/>
        </w:rPr>
        <w:t>з</w:t>
      </w:r>
      <w:r w:rsidRPr="006361C1">
        <w:rPr>
          <w:rFonts w:ascii="Arial" w:hAnsi="Arial" w:cs="Arial"/>
          <w:color w:val="000000" w:themeColor="text1"/>
        </w:rPr>
        <w:t>емельный участок предоставляется для строительства объекта недвижимости, осуществляемого полностью за счет средств федерального бюджета, бюджета субъекта Российской Федерации или средств местного бюджета, лицу, с которым заключен государственный или муниципальный контракт на строительство этого объекта (на основе заказа, размещенного в соответствии с федеральным законом о размещении заказов на поставки товаров, выполнение работ, оказание услуг для государственных или муниципальных нужд), на праве безвозмездного пользования на срок строительств</w:t>
      </w:r>
      <w:r w:rsidR="006C0828">
        <w:rPr>
          <w:rFonts w:ascii="Arial" w:hAnsi="Arial" w:cs="Arial"/>
          <w:color w:val="000000" w:themeColor="text1"/>
        </w:rPr>
        <w:t>а объекта без проведения торгов;</w:t>
      </w:r>
    </w:p>
    <w:p w:rsidR="006361C1" w:rsidRPr="006361C1" w:rsidRDefault="006361C1" w:rsidP="006361C1">
      <w:pPr>
        <w:tabs>
          <w:tab w:val="left" w:pos="9900"/>
        </w:tabs>
        <w:ind w:right="21" w:firstLine="709"/>
        <w:jc w:val="both"/>
        <w:rPr>
          <w:rFonts w:ascii="Arial" w:hAnsi="Arial" w:cs="Arial"/>
          <w:color w:val="000000" w:themeColor="text1"/>
        </w:rPr>
      </w:pPr>
      <w:r w:rsidRPr="006361C1">
        <w:rPr>
          <w:rFonts w:ascii="Arial" w:hAnsi="Arial" w:cs="Arial"/>
          <w:color w:val="000000" w:themeColor="text1"/>
        </w:rPr>
        <w:t>6</w:t>
      </w:r>
      <w:r w:rsidR="006C0828">
        <w:rPr>
          <w:rFonts w:ascii="Arial" w:hAnsi="Arial" w:cs="Arial"/>
          <w:color w:val="000000" w:themeColor="text1"/>
        </w:rPr>
        <w:t>)</w:t>
      </w:r>
      <w:r w:rsidRPr="006361C1">
        <w:rPr>
          <w:rFonts w:ascii="Arial" w:hAnsi="Arial" w:cs="Arial"/>
          <w:color w:val="000000" w:themeColor="text1"/>
        </w:rPr>
        <w:t xml:space="preserve"> </w:t>
      </w:r>
      <w:r w:rsidR="006C0828">
        <w:rPr>
          <w:rFonts w:ascii="Arial" w:hAnsi="Arial" w:cs="Arial"/>
          <w:color w:val="000000" w:themeColor="text1"/>
        </w:rPr>
        <w:t>з</w:t>
      </w:r>
      <w:r w:rsidRPr="006361C1">
        <w:rPr>
          <w:rFonts w:ascii="Arial" w:hAnsi="Arial" w:cs="Arial"/>
          <w:color w:val="000000" w:themeColor="text1"/>
        </w:rPr>
        <w:t>емельный участок для комплексного освоения в целях жилищного строительства предоставляется по результатам проведения аукциона с учетом требований, предусмотренных земельным законодательством Российской Федерации</w:t>
      </w:r>
      <w:r w:rsidR="006C0828">
        <w:rPr>
          <w:rFonts w:ascii="Arial" w:hAnsi="Arial" w:cs="Arial"/>
          <w:color w:val="000000" w:themeColor="text1"/>
        </w:rPr>
        <w:t>;</w:t>
      </w:r>
    </w:p>
    <w:p w:rsidR="006361C1" w:rsidRPr="006361C1" w:rsidRDefault="006361C1" w:rsidP="006361C1">
      <w:pPr>
        <w:tabs>
          <w:tab w:val="left" w:pos="9900"/>
        </w:tabs>
        <w:ind w:right="21" w:firstLine="709"/>
        <w:jc w:val="both"/>
        <w:rPr>
          <w:rFonts w:ascii="Arial" w:hAnsi="Arial" w:cs="Arial"/>
          <w:color w:val="000000" w:themeColor="text1"/>
        </w:rPr>
      </w:pPr>
      <w:r w:rsidRPr="006361C1">
        <w:rPr>
          <w:rFonts w:ascii="Arial" w:hAnsi="Arial" w:cs="Arial"/>
          <w:color w:val="000000" w:themeColor="text1"/>
        </w:rPr>
        <w:t>7</w:t>
      </w:r>
      <w:r w:rsidR="006C0828">
        <w:rPr>
          <w:rFonts w:ascii="Arial" w:hAnsi="Arial" w:cs="Arial"/>
          <w:color w:val="000000" w:themeColor="text1"/>
        </w:rPr>
        <w:t>)</w:t>
      </w:r>
      <w:r w:rsidRPr="006361C1">
        <w:rPr>
          <w:rFonts w:ascii="Arial" w:hAnsi="Arial" w:cs="Arial"/>
          <w:color w:val="000000" w:themeColor="text1"/>
        </w:rPr>
        <w:t xml:space="preserve"> </w:t>
      </w:r>
      <w:r w:rsidR="006C0828">
        <w:rPr>
          <w:rFonts w:ascii="Arial" w:hAnsi="Arial" w:cs="Arial"/>
          <w:color w:val="000000" w:themeColor="text1"/>
        </w:rPr>
        <w:t>з</w:t>
      </w:r>
      <w:r w:rsidRPr="006361C1">
        <w:rPr>
          <w:rFonts w:ascii="Arial" w:hAnsi="Arial" w:cs="Arial"/>
          <w:color w:val="000000" w:themeColor="text1"/>
        </w:rPr>
        <w:t>емельные участки для индивидуального жилищного строительства предоставляются в собственность на торгах, без торгов многодетным семьям, в аренду – по результатам проведения торгов либо по результатам размещения информационного сообщения (в порядке, установленном для официального опубликования  муниципальных правовых актов уставом городского округа) о приеме заявлений о предоставле</w:t>
      </w:r>
      <w:r w:rsidR="006C0828">
        <w:rPr>
          <w:rFonts w:ascii="Arial" w:hAnsi="Arial" w:cs="Arial"/>
          <w:color w:val="000000" w:themeColor="text1"/>
        </w:rPr>
        <w:t>нии в аренду земельного участка;</w:t>
      </w:r>
    </w:p>
    <w:p w:rsidR="006361C1" w:rsidRPr="006361C1" w:rsidRDefault="006361C1" w:rsidP="006361C1">
      <w:pPr>
        <w:tabs>
          <w:tab w:val="left" w:pos="9900"/>
        </w:tabs>
        <w:ind w:right="21" w:firstLine="709"/>
        <w:jc w:val="both"/>
        <w:rPr>
          <w:rFonts w:ascii="Arial" w:hAnsi="Arial" w:cs="Arial"/>
          <w:color w:val="000000" w:themeColor="text1"/>
        </w:rPr>
      </w:pPr>
      <w:r w:rsidRPr="006361C1">
        <w:rPr>
          <w:rFonts w:ascii="Arial" w:hAnsi="Arial" w:cs="Arial"/>
          <w:color w:val="000000" w:themeColor="text1"/>
        </w:rPr>
        <w:t>8</w:t>
      </w:r>
      <w:r w:rsidR="006C0828">
        <w:rPr>
          <w:rFonts w:ascii="Arial" w:hAnsi="Arial" w:cs="Arial"/>
          <w:color w:val="000000" w:themeColor="text1"/>
        </w:rPr>
        <w:t>)</w:t>
      </w:r>
      <w:r w:rsidRPr="006361C1">
        <w:rPr>
          <w:rFonts w:ascii="Arial" w:hAnsi="Arial" w:cs="Arial"/>
          <w:color w:val="000000" w:themeColor="text1"/>
        </w:rPr>
        <w:t xml:space="preserve"> </w:t>
      </w:r>
      <w:r w:rsidR="006C0828">
        <w:rPr>
          <w:rFonts w:ascii="Arial" w:hAnsi="Arial" w:cs="Arial"/>
          <w:color w:val="000000" w:themeColor="text1"/>
        </w:rPr>
        <w:t>п</w:t>
      </w:r>
      <w:r w:rsidRPr="006361C1">
        <w:rPr>
          <w:rFonts w:ascii="Arial" w:hAnsi="Arial" w:cs="Arial"/>
          <w:color w:val="000000" w:themeColor="text1"/>
        </w:rPr>
        <w:t xml:space="preserve">редоставление земельных участков для строительства объектов капитального строительства на территории городского округа осуществляется с проведением работ по </w:t>
      </w:r>
      <w:r w:rsidR="006C0828">
        <w:rPr>
          <w:rFonts w:ascii="Arial" w:hAnsi="Arial" w:cs="Arial"/>
          <w:color w:val="000000" w:themeColor="text1"/>
        </w:rPr>
        <w:t>формированию земельных участков;</w:t>
      </w:r>
    </w:p>
    <w:p w:rsidR="006361C1" w:rsidRPr="006361C1" w:rsidRDefault="006361C1" w:rsidP="006361C1">
      <w:pPr>
        <w:tabs>
          <w:tab w:val="left" w:pos="9900"/>
        </w:tabs>
        <w:ind w:right="21" w:firstLine="709"/>
        <w:jc w:val="both"/>
        <w:rPr>
          <w:rFonts w:ascii="Arial" w:hAnsi="Arial" w:cs="Arial"/>
          <w:color w:val="000000" w:themeColor="text1"/>
        </w:rPr>
      </w:pPr>
      <w:r w:rsidRPr="006361C1">
        <w:rPr>
          <w:rFonts w:ascii="Arial" w:hAnsi="Arial" w:cs="Arial"/>
          <w:color w:val="000000" w:themeColor="text1"/>
        </w:rPr>
        <w:t>9</w:t>
      </w:r>
      <w:r w:rsidR="006C0828">
        <w:rPr>
          <w:rFonts w:ascii="Arial" w:hAnsi="Arial" w:cs="Arial"/>
          <w:color w:val="000000" w:themeColor="text1"/>
        </w:rPr>
        <w:t>)</w:t>
      </w:r>
      <w:r w:rsidRPr="006361C1">
        <w:rPr>
          <w:rFonts w:ascii="Arial" w:hAnsi="Arial" w:cs="Arial"/>
          <w:color w:val="000000" w:themeColor="text1"/>
        </w:rPr>
        <w:t xml:space="preserve"> </w:t>
      </w:r>
      <w:r w:rsidR="006C0828">
        <w:rPr>
          <w:rFonts w:ascii="Arial" w:hAnsi="Arial" w:cs="Arial"/>
          <w:color w:val="000000" w:themeColor="text1"/>
        </w:rPr>
        <w:t>з</w:t>
      </w:r>
      <w:r w:rsidRPr="006361C1">
        <w:rPr>
          <w:rFonts w:ascii="Arial" w:hAnsi="Arial" w:cs="Arial"/>
          <w:color w:val="000000" w:themeColor="text1"/>
        </w:rPr>
        <w:t>емельный участок считается сформированным, если:</w:t>
      </w:r>
    </w:p>
    <w:p w:rsidR="006361C1" w:rsidRPr="006361C1" w:rsidRDefault="006361C1" w:rsidP="006361C1">
      <w:pPr>
        <w:tabs>
          <w:tab w:val="left" w:pos="9900"/>
        </w:tabs>
        <w:ind w:right="21" w:firstLine="709"/>
        <w:jc w:val="both"/>
        <w:rPr>
          <w:rFonts w:ascii="Arial" w:hAnsi="Arial" w:cs="Arial"/>
          <w:color w:val="000000" w:themeColor="text1"/>
        </w:rPr>
      </w:pPr>
      <w:r w:rsidRPr="006361C1">
        <w:rPr>
          <w:rFonts w:ascii="Arial" w:hAnsi="Arial" w:cs="Arial"/>
          <w:color w:val="000000" w:themeColor="text1"/>
        </w:rPr>
        <w:t>проведена градостроительная подготовка земельного участка (определено функциональное назначения земельного участка в соответствии с градостроительной документацией);</w:t>
      </w:r>
    </w:p>
    <w:p w:rsidR="006361C1" w:rsidRPr="006361C1" w:rsidRDefault="006361C1" w:rsidP="006361C1">
      <w:pPr>
        <w:tabs>
          <w:tab w:val="left" w:pos="9900"/>
        </w:tabs>
        <w:ind w:right="21" w:firstLine="709"/>
        <w:jc w:val="both"/>
        <w:rPr>
          <w:rFonts w:ascii="Arial" w:hAnsi="Arial" w:cs="Arial"/>
          <w:color w:val="000000" w:themeColor="text1"/>
        </w:rPr>
      </w:pPr>
      <w:r w:rsidRPr="006361C1">
        <w:rPr>
          <w:rFonts w:ascii="Arial" w:hAnsi="Arial" w:cs="Arial"/>
          <w:color w:val="000000" w:themeColor="text1"/>
        </w:rPr>
        <w:t>в отношении земельного участка проведены в соответствии с Федеральным законом от 24.07.2007 №221-ФЗ «О кадастровой деятельности» кадастровые работы, осуществлен государственный када</w:t>
      </w:r>
      <w:r w:rsidR="006C0828">
        <w:rPr>
          <w:rFonts w:ascii="Arial" w:hAnsi="Arial" w:cs="Arial"/>
          <w:color w:val="000000" w:themeColor="text1"/>
        </w:rPr>
        <w:t>стровый учет земельного участка;</w:t>
      </w:r>
    </w:p>
    <w:p w:rsidR="006361C1" w:rsidRPr="006361C1" w:rsidRDefault="006361C1" w:rsidP="006361C1">
      <w:pPr>
        <w:tabs>
          <w:tab w:val="left" w:pos="9900"/>
        </w:tabs>
        <w:ind w:right="21" w:firstLine="709"/>
        <w:jc w:val="both"/>
        <w:rPr>
          <w:rFonts w:ascii="Arial" w:hAnsi="Arial" w:cs="Arial"/>
          <w:color w:val="000000" w:themeColor="text1"/>
        </w:rPr>
      </w:pPr>
      <w:r w:rsidRPr="006361C1">
        <w:rPr>
          <w:rFonts w:ascii="Arial" w:hAnsi="Arial" w:cs="Arial"/>
          <w:color w:val="000000" w:themeColor="text1"/>
        </w:rPr>
        <w:t>10</w:t>
      </w:r>
      <w:r w:rsidR="006C0828">
        <w:rPr>
          <w:rFonts w:ascii="Arial" w:hAnsi="Arial" w:cs="Arial"/>
          <w:color w:val="000000" w:themeColor="text1"/>
        </w:rPr>
        <w:t>)</w:t>
      </w:r>
      <w:r w:rsidRPr="006361C1">
        <w:rPr>
          <w:rFonts w:ascii="Arial" w:hAnsi="Arial" w:cs="Arial"/>
          <w:color w:val="000000" w:themeColor="text1"/>
        </w:rPr>
        <w:t xml:space="preserve"> </w:t>
      </w:r>
      <w:r w:rsidR="006C0828">
        <w:rPr>
          <w:rFonts w:ascii="Arial" w:hAnsi="Arial" w:cs="Arial"/>
          <w:color w:val="000000" w:themeColor="text1"/>
        </w:rPr>
        <w:t>т</w:t>
      </w:r>
      <w:r w:rsidRPr="006361C1">
        <w:rPr>
          <w:rFonts w:ascii="Arial" w:hAnsi="Arial" w:cs="Arial"/>
          <w:color w:val="000000" w:themeColor="text1"/>
        </w:rPr>
        <w:t xml:space="preserve">орги могут проводиться по инициативе уполномоченных на распоряжение земельными участками органами власти либо на основании поданных заявлений </w:t>
      </w:r>
      <w:r w:rsidRPr="006361C1">
        <w:rPr>
          <w:rFonts w:ascii="Arial" w:hAnsi="Arial" w:cs="Arial"/>
          <w:color w:val="000000" w:themeColor="text1"/>
        </w:rPr>
        <w:lastRenderedPageBreak/>
        <w:t>граждан и юридических лиц о предоставлении земел</w:t>
      </w:r>
      <w:r w:rsidR="006C0828">
        <w:rPr>
          <w:rFonts w:ascii="Arial" w:hAnsi="Arial" w:cs="Arial"/>
          <w:color w:val="000000" w:themeColor="text1"/>
        </w:rPr>
        <w:t>ьных участков для строительства;</w:t>
      </w:r>
    </w:p>
    <w:p w:rsidR="006361C1" w:rsidRPr="006361C1" w:rsidRDefault="006361C1" w:rsidP="006361C1">
      <w:pPr>
        <w:tabs>
          <w:tab w:val="left" w:pos="9900"/>
        </w:tabs>
        <w:ind w:right="21" w:firstLine="709"/>
        <w:jc w:val="both"/>
        <w:rPr>
          <w:rFonts w:ascii="Arial" w:hAnsi="Arial" w:cs="Arial"/>
          <w:color w:val="000000" w:themeColor="text1"/>
        </w:rPr>
      </w:pPr>
      <w:r w:rsidRPr="006361C1">
        <w:rPr>
          <w:rFonts w:ascii="Arial" w:hAnsi="Arial" w:cs="Arial"/>
          <w:color w:val="000000" w:themeColor="text1"/>
        </w:rPr>
        <w:t>11</w:t>
      </w:r>
      <w:r w:rsidR="006C0828">
        <w:rPr>
          <w:rFonts w:ascii="Arial" w:hAnsi="Arial" w:cs="Arial"/>
          <w:color w:val="000000" w:themeColor="text1"/>
        </w:rPr>
        <w:t>)</w:t>
      </w:r>
      <w:r w:rsidRPr="006361C1">
        <w:rPr>
          <w:rFonts w:ascii="Arial" w:hAnsi="Arial" w:cs="Arial"/>
          <w:color w:val="000000" w:themeColor="text1"/>
        </w:rPr>
        <w:t xml:space="preserve"> </w:t>
      </w:r>
      <w:r w:rsidR="006C0828">
        <w:rPr>
          <w:rFonts w:ascii="Arial" w:hAnsi="Arial" w:cs="Arial"/>
          <w:color w:val="000000" w:themeColor="text1"/>
        </w:rPr>
        <w:t>о</w:t>
      </w:r>
      <w:r w:rsidRPr="006361C1">
        <w:rPr>
          <w:rFonts w:ascii="Arial" w:hAnsi="Arial" w:cs="Arial"/>
          <w:color w:val="000000" w:themeColor="text1"/>
        </w:rPr>
        <w:t>рганизацию и проведение торгов по продаже земельного участка или права на заключение договора аренды земельного участка осуществляет Комитет по управлению муниципальным имущество</w:t>
      </w:r>
      <w:r w:rsidR="006C0828">
        <w:rPr>
          <w:rFonts w:ascii="Arial" w:hAnsi="Arial" w:cs="Arial"/>
          <w:color w:val="000000" w:themeColor="text1"/>
        </w:rPr>
        <w:t>м Тайгинского городского округа;</w:t>
      </w:r>
    </w:p>
    <w:p w:rsidR="006361C1" w:rsidRPr="006361C1" w:rsidRDefault="006361C1" w:rsidP="006361C1">
      <w:pPr>
        <w:tabs>
          <w:tab w:val="left" w:pos="9900"/>
        </w:tabs>
        <w:ind w:right="21" w:firstLine="709"/>
        <w:jc w:val="both"/>
        <w:rPr>
          <w:rFonts w:ascii="Arial" w:hAnsi="Arial" w:cs="Arial"/>
          <w:color w:val="000000" w:themeColor="text1"/>
        </w:rPr>
      </w:pPr>
      <w:r w:rsidRPr="006361C1">
        <w:rPr>
          <w:rFonts w:ascii="Arial" w:hAnsi="Arial" w:cs="Arial"/>
          <w:color w:val="000000" w:themeColor="text1"/>
        </w:rPr>
        <w:t>12</w:t>
      </w:r>
      <w:r w:rsidR="006C0828">
        <w:rPr>
          <w:rFonts w:ascii="Arial" w:hAnsi="Arial" w:cs="Arial"/>
          <w:color w:val="000000" w:themeColor="text1"/>
        </w:rPr>
        <w:t>)</w:t>
      </w:r>
      <w:r w:rsidRPr="006361C1">
        <w:rPr>
          <w:rFonts w:ascii="Arial" w:hAnsi="Arial" w:cs="Arial"/>
          <w:color w:val="000000" w:themeColor="text1"/>
        </w:rPr>
        <w:t xml:space="preserve"> </w:t>
      </w:r>
      <w:r w:rsidR="006C0828">
        <w:rPr>
          <w:rFonts w:ascii="Arial" w:hAnsi="Arial" w:cs="Arial"/>
          <w:color w:val="000000" w:themeColor="text1"/>
        </w:rPr>
        <w:t>о</w:t>
      </w:r>
      <w:r w:rsidRPr="006361C1">
        <w:rPr>
          <w:rFonts w:ascii="Arial" w:hAnsi="Arial" w:cs="Arial"/>
          <w:color w:val="000000" w:themeColor="text1"/>
        </w:rPr>
        <w:t>рганизация и проведение торгов осуществляются в соответствии с положениями федерального, регионального законодательства, м</w:t>
      </w:r>
      <w:r w:rsidR="006C0828">
        <w:rPr>
          <w:rFonts w:ascii="Arial" w:hAnsi="Arial" w:cs="Arial"/>
          <w:color w:val="000000" w:themeColor="text1"/>
        </w:rPr>
        <w:t>униципальными правовыми актами;</w:t>
      </w:r>
    </w:p>
    <w:p w:rsidR="006361C1" w:rsidRPr="006361C1" w:rsidRDefault="006361C1" w:rsidP="006361C1">
      <w:pPr>
        <w:tabs>
          <w:tab w:val="left" w:pos="9900"/>
        </w:tabs>
        <w:ind w:right="21" w:firstLine="709"/>
        <w:jc w:val="both"/>
        <w:rPr>
          <w:rFonts w:ascii="Arial" w:hAnsi="Arial" w:cs="Arial"/>
          <w:color w:val="000000" w:themeColor="text1"/>
        </w:rPr>
      </w:pPr>
      <w:r w:rsidRPr="006361C1">
        <w:rPr>
          <w:rFonts w:ascii="Arial" w:hAnsi="Arial" w:cs="Arial"/>
          <w:color w:val="000000" w:themeColor="text1"/>
        </w:rPr>
        <w:t>13</w:t>
      </w:r>
      <w:r w:rsidR="006C0828">
        <w:rPr>
          <w:rFonts w:ascii="Arial" w:hAnsi="Arial" w:cs="Arial"/>
          <w:color w:val="000000" w:themeColor="text1"/>
        </w:rPr>
        <w:t>)</w:t>
      </w:r>
      <w:r w:rsidRPr="006361C1">
        <w:rPr>
          <w:rFonts w:ascii="Arial" w:hAnsi="Arial" w:cs="Arial"/>
          <w:color w:val="000000" w:themeColor="text1"/>
        </w:rPr>
        <w:t xml:space="preserve"> </w:t>
      </w:r>
      <w:r w:rsidR="006C0828">
        <w:rPr>
          <w:rFonts w:ascii="Arial" w:hAnsi="Arial" w:cs="Arial"/>
          <w:color w:val="000000" w:themeColor="text1"/>
        </w:rPr>
        <w:t>п</w:t>
      </w:r>
      <w:r w:rsidRPr="006361C1">
        <w:rPr>
          <w:rFonts w:ascii="Arial" w:hAnsi="Arial" w:cs="Arial"/>
          <w:color w:val="000000" w:themeColor="text1"/>
        </w:rPr>
        <w:t>редварительное согласование  предоставления земельного участка для строительства осуществляется в порядке, предусмотренным земельным законодательством, на основании заявления физического или юридического лица. Предварительное согласование предоставления земельного участка обязательно в случае, если земельный участок предстоит образовать или границы земель</w:t>
      </w:r>
      <w:r w:rsidR="006C0828">
        <w:rPr>
          <w:rFonts w:ascii="Arial" w:hAnsi="Arial" w:cs="Arial"/>
          <w:color w:val="000000" w:themeColor="text1"/>
        </w:rPr>
        <w:t>ного участка подлежат уточнению;</w:t>
      </w:r>
    </w:p>
    <w:p w:rsidR="006361C1" w:rsidRPr="006361C1" w:rsidRDefault="006C0828" w:rsidP="006361C1">
      <w:pPr>
        <w:tabs>
          <w:tab w:val="left" w:pos="9900"/>
        </w:tabs>
        <w:ind w:right="21" w:firstLine="709"/>
        <w:jc w:val="both"/>
        <w:rPr>
          <w:rFonts w:ascii="Arial" w:hAnsi="Arial" w:cs="Arial"/>
          <w:color w:val="000000" w:themeColor="text1"/>
        </w:rPr>
      </w:pPr>
      <w:r>
        <w:rPr>
          <w:rFonts w:ascii="Arial" w:hAnsi="Arial" w:cs="Arial"/>
          <w:color w:val="000000" w:themeColor="text1"/>
        </w:rPr>
        <w:t>14)</w:t>
      </w:r>
      <w:r w:rsidR="006361C1" w:rsidRPr="006361C1">
        <w:rPr>
          <w:rFonts w:ascii="Arial" w:hAnsi="Arial" w:cs="Arial"/>
          <w:color w:val="000000" w:themeColor="text1"/>
        </w:rPr>
        <w:t xml:space="preserve"> </w:t>
      </w:r>
      <w:r>
        <w:rPr>
          <w:rFonts w:ascii="Arial" w:hAnsi="Arial" w:cs="Arial"/>
          <w:color w:val="000000" w:themeColor="text1"/>
        </w:rPr>
        <w:t>в</w:t>
      </w:r>
      <w:r w:rsidR="006361C1" w:rsidRPr="006361C1">
        <w:rPr>
          <w:rFonts w:ascii="Arial" w:hAnsi="Arial" w:cs="Arial"/>
          <w:color w:val="000000" w:themeColor="text1"/>
        </w:rPr>
        <w:t xml:space="preserve"> течение десяти дней со дня поступления заявления о предварительном согласовании предоставления земельного участка уполномоченный орган (Комитет по управлению муниципальным имуществом администрации Тайгинского городского округа) возвращает заявление заявителю, если оно не соответствует требованиям Земельного кодекса РФ, подано в иной уполномоченный орган. При этом заявителю должны быть указаны причины возврата заявления о предварительном согласовании пр</w:t>
      </w:r>
      <w:r>
        <w:rPr>
          <w:rFonts w:ascii="Arial" w:hAnsi="Arial" w:cs="Arial"/>
          <w:color w:val="000000" w:themeColor="text1"/>
        </w:rPr>
        <w:t>едоставления земельного участка;</w:t>
      </w:r>
    </w:p>
    <w:p w:rsidR="006361C1" w:rsidRPr="006361C1" w:rsidRDefault="006361C1" w:rsidP="006361C1">
      <w:pPr>
        <w:tabs>
          <w:tab w:val="left" w:pos="9900"/>
        </w:tabs>
        <w:ind w:right="21" w:firstLine="709"/>
        <w:jc w:val="both"/>
        <w:rPr>
          <w:rFonts w:ascii="Arial" w:hAnsi="Arial" w:cs="Arial"/>
          <w:color w:val="000000" w:themeColor="text1"/>
        </w:rPr>
      </w:pPr>
      <w:r w:rsidRPr="006361C1">
        <w:rPr>
          <w:rFonts w:ascii="Arial" w:hAnsi="Arial" w:cs="Arial"/>
          <w:color w:val="000000" w:themeColor="text1"/>
        </w:rPr>
        <w:t>15</w:t>
      </w:r>
      <w:r w:rsidR="006C0828">
        <w:rPr>
          <w:rFonts w:ascii="Arial" w:hAnsi="Arial" w:cs="Arial"/>
          <w:color w:val="000000" w:themeColor="text1"/>
        </w:rPr>
        <w:t>)</w:t>
      </w:r>
      <w:r w:rsidRPr="006361C1">
        <w:rPr>
          <w:rFonts w:ascii="Arial" w:hAnsi="Arial" w:cs="Arial"/>
          <w:color w:val="000000" w:themeColor="text1"/>
        </w:rPr>
        <w:t xml:space="preserve"> </w:t>
      </w:r>
      <w:r w:rsidR="006C0828">
        <w:rPr>
          <w:rFonts w:ascii="Arial" w:hAnsi="Arial" w:cs="Arial"/>
          <w:color w:val="000000" w:themeColor="text1"/>
        </w:rPr>
        <w:t>р</w:t>
      </w:r>
      <w:r w:rsidRPr="006361C1">
        <w:rPr>
          <w:rFonts w:ascii="Arial" w:hAnsi="Arial" w:cs="Arial"/>
          <w:color w:val="000000" w:themeColor="text1"/>
        </w:rPr>
        <w:t>ассмотрение заявлений о предварительном согласовании предоставления земельных участков осуществляется в порядке их поступления</w:t>
      </w:r>
      <w:r w:rsidR="006C0828">
        <w:rPr>
          <w:rFonts w:ascii="Arial" w:hAnsi="Arial" w:cs="Arial"/>
          <w:color w:val="000000" w:themeColor="text1"/>
        </w:rPr>
        <w:t>;</w:t>
      </w:r>
    </w:p>
    <w:p w:rsidR="006361C1" w:rsidRPr="006361C1" w:rsidRDefault="006361C1" w:rsidP="006361C1">
      <w:pPr>
        <w:tabs>
          <w:tab w:val="left" w:pos="9900"/>
        </w:tabs>
        <w:ind w:right="21" w:firstLine="709"/>
        <w:jc w:val="both"/>
        <w:rPr>
          <w:rFonts w:ascii="Arial" w:hAnsi="Arial" w:cs="Arial"/>
          <w:color w:val="000000" w:themeColor="text1"/>
        </w:rPr>
      </w:pPr>
      <w:r w:rsidRPr="006361C1">
        <w:rPr>
          <w:rFonts w:ascii="Arial" w:hAnsi="Arial" w:cs="Arial"/>
          <w:color w:val="000000" w:themeColor="text1"/>
        </w:rPr>
        <w:t>16</w:t>
      </w:r>
      <w:r w:rsidR="006C0828">
        <w:rPr>
          <w:rFonts w:ascii="Arial" w:hAnsi="Arial" w:cs="Arial"/>
          <w:color w:val="000000" w:themeColor="text1"/>
        </w:rPr>
        <w:t>)</w:t>
      </w:r>
      <w:r w:rsidRPr="006361C1">
        <w:rPr>
          <w:rFonts w:ascii="Arial" w:hAnsi="Arial" w:cs="Arial"/>
          <w:color w:val="000000" w:themeColor="text1"/>
        </w:rPr>
        <w:t xml:space="preserve"> </w:t>
      </w:r>
      <w:r w:rsidR="006C0828">
        <w:rPr>
          <w:rFonts w:ascii="Arial" w:hAnsi="Arial" w:cs="Arial"/>
          <w:color w:val="000000" w:themeColor="text1"/>
        </w:rPr>
        <w:t>в</w:t>
      </w:r>
      <w:r w:rsidRPr="006361C1">
        <w:rPr>
          <w:rFonts w:ascii="Arial" w:hAnsi="Arial" w:cs="Arial"/>
          <w:color w:val="000000" w:themeColor="text1"/>
        </w:rPr>
        <w:t xml:space="preserve">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рассмотрений и проверки принимает решение о предварительном согласовании предоставления земельного участка или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w:t>
      </w:r>
      <w:r w:rsidR="006C0828">
        <w:rPr>
          <w:rFonts w:ascii="Arial" w:hAnsi="Arial" w:cs="Arial"/>
          <w:color w:val="000000" w:themeColor="text1"/>
        </w:rPr>
        <w:t xml:space="preserve"> содержать все основания отказа;</w:t>
      </w:r>
    </w:p>
    <w:p w:rsidR="006361C1" w:rsidRPr="006361C1" w:rsidRDefault="006361C1" w:rsidP="006361C1">
      <w:pPr>
        <w:tabs>
          <w:tab w:val="left" w:pos="9900"/>
        </w:tabs>
        <w:ind w:right="21" w:firstLine="709"/>
        <w:jc w:val="both"/>
        <w:rPr>
          <w:rFonts w:ascii="Arial" w:hAnsi="Arial" w:cs="Arial"/>
          <w:color w:val="000000" w:themeColor="text1"/>
        </w:rPr>
      </w:pPr>
      <w:r w:rsidRPr="006361C1">
        <w:rPr>
          <w:rFonts w:ascii="Arial" w:hAnsi="Arial" w:cs="Arial"/>
          <w:color w:val="000000" w:themeColor="text1"/>
        </w:rPr>
        <w:t>17</w:t>
      </w:r>
      <w:r w:rsidR="006C0828">
        <w:rPr>
          <w:rFonts w:ascii="Arial" w:hAnsi="Arial" w:cs="Arial"/>
          <w:color w:val="000000" w:themeColor="text1"/>
        </w:rPr>
        <w:t>)</w:t>
      </w:r>
      <w:r w:rsidRPr="006361C1">
        <w:rPr>
          <w:rFonts w:ascii="Arial" w:hAnsi="Arial" w:cs="Arial"/>
          <w:color w:val="000000" w:themeColor="text1"/>
        </w:rPr>
        <w:t xml:space="preserve"> </w:t>
      </w:r>
      <w:r w:rsidR="006C0828">
        <w:rPr>
          <w:rFonts w:ascii="Arial" w:hAnsi="Arial" w:cs="Arial"/>
          <w:color w:val="000000" w:themeColor="text1"/>
        </w:rPr>
        <w:t>с</w:t>
      </w:r>
      <w:r w:rsidRPr="006361C1">
        <w:rPr>
          <w:rFonts w:ascii="Arial" w:hAnsi="Arial" w:cs="Arial"/>
          <w:color w:val="000000" w:themeColor="text1"/>
        </w:rPr>
        <w:t>рок действия решения о предварительном согласовании предоставления земельн</w:t>
      </w:r>
      <w:r w:rsidR="006C0828">
        <w:rPr>
          <w:rFonts w:ascii="Arial" w:hAnsi="Arial" w:cs="Arial"/>
          <w:color w:val="000000" w:themeColor="text1"/>
        </w:rPr>
        <w:t>ого участка составляет два года;</w:t>
      </w:r>
    </w:p>
    <w:p w:rsidR="006361C1" w:rsidRPr="006361C1" w:rsidRDefault="006361C1" w:rsidP="006361C1">
      <w:pPr>
        <w:tabs>
          <w:tab w:val="left" w:pos="9900"/>
        </w:tabs>
        <w:ind w:right="21" w:firstLine="709"/>
        <w:jc w:val="both"/>
        <w:rPr>
          <w:rFonts w:ascii="Arial" w:hAnsi="Arial" w:cs="Arial"/>
          <w:color w:val="000000" w:themeColor="text1"/>
        </w:rPr>
      </w:pPr>
      <w:r w:rsidRPr="006361C1">
        <w:rPr>
          <w:rFonts w:ascii="Arial" w:hAnsi="Arial" w:cs="Arial"/>
          <w:color w:val="000000" w:themeColor="text1"/>
        </w:rPr>
        <w:t>18</w:t>
      </w:r>
      <w:r w:rsidR="006C0828">
        <w:rPr>
          <w:rFonts w:ascii="Arial" w:hAnsi="Arial" w:cs="Arial"/>
          <w:color w:val="000000" w:themeColor="text1"/>
        </w:rPr>
        <w:t>)</w:t>
      </w:r>
      <w:r w:rsidRPr="006361C1">
        <w:rPr>
          <w:rFonts w:ascii="Arial" w:hAnsi="Arial" w:cs="Arial"/>
          <w:color w:val="000000" w:themeColor="text1"/>
        </w:rPr>
        <w:t xml:space="preserve"> </w:t>
      </w:r>
      <w:r w:rsidR="006C0828">
        <w:rPr>
          <w:rFonts w:ascii="Arial" w:hAnsi="Arial" w:cs="Arial"/>
          <w:color w:val="000000" w:themeColor="text1"/>
        </w:rPr>
        <w:t>л</w:t>
      </w:r>
      <w:r w:rsidRPr="006361C1">
        <w:rPr>
          <w:rFonts w:ascii="Arial" w:hAnsi="Arial" w:cs="Arial"/>
          <w:color w:val="000000" w:themeColor="text1"/>
        </w:rPr>
        <w:t>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r w:rsidR="006C0828">
        <w:rPr>
          <w:rFonts w:ascii="Arial" w:hAnsi="Arial" w:cs="Arial"/>
          <w:color w:val="000000" w:themeColor="text1"/>
        </w:rPr>
        <w:t>;</w:t>
      </w:r>
    </w:p>
    <w:p w:rsidR="006361C1" w:rsidRPr="00686674" w:rsidRDefault="006361C1" w:rsidP="00686674">
      <w:pPr>
        <w:tabs>
          <w:tab w:val="left" w:pos="9900"/>
        </w:tabs>
        <w:ind w:firstLine="709"/>
        <w:jc w:val="both"/>
        <w:rPr>
          <w:rFonts w:ascii="Arial" w:hAnsi="Arial" w:cs="Arial"/>
        </w:rPr>
      </w:pPr>
      <w:r w:rsidRPr="006361C1">
        <w:rPr>
          <w:rFonts w:ascii="Arial" w:hAnsi="Arial" w:cs="Arial"/>
          <w:color w:val="000000" w:themeColor="text1"/>
        </w:rPr>
        <w:t>19</w:t>
      </w:r>
      <w:r w:rsidR="006C0828">
        <w:rPr>
          <w:rFonts w:ascii="Arial" w:hAnsi="Arial" w:cs="Arial"/>
          <w:color w:val="000000" w:themeColor="text1"/>
        </w:rPr>
        <w:t>)</w:t>
      </w:r>
      <w:r w:rsidRPr="006361C1">
        <w:rPr>
          <w:rFonts w:ascii="Arial" w:hAnsi="Arial" w:cs="Arial"/>
          <w:color w:val="000000" w:themeColor="text1"/>
        </w:rPr>
        <w:t xml:space="preserve"> </w:t>
      </w:r>
      <w:r w:rsidR="006C0828">
        <w:rPr>
          <w:rFonts w:ascii="Arial" w:hAnsi="Arial" w:cs="Arial"/>
          <w:color w:val="000000" w:themeColor="text1"/>
        </w:rPr>
        <w:t>р</w:t>
      </w:r>
      <w:r w:rsidRPr="006361C1">
        <w:rPr>
          <w:rFonts w:ascii="Arial" w:hAnsi="Arial" w:cs="Arial"/>
          <w:color w:val="000000" w:themeColor="text1"/>
        </w:rPr>
        <w:t xml:space="preserve">ешение о предварительном согласовании предоставления земельного участка является основанием для предоставления земельного участка без </w:t>
      </w:r>
      <w:r w:rsidRPr="00686674">
        <w:rPr>
          <w:rFonts w:ascii="Arial" w:hAnsi="Arial" w:cs="Arial"/>
        </w:rPr>
        <w:t>проведения</w:t>
      </w:r>
      <w:r w:rsidR="006C0828">
        <w:rPr>
          <w:rFonts w:ascii="Arial" w:hAnsi="Arial" w:cs="Arial"/>
        </w:rPr>
        <w:t xml:space="preserve"> торгов;</w:t>
      </w:r>
    </w:p>
    <w:p w:rsidR="006361C1" w:rsidRPr="006C0828" w:rsidRDefault="006361C1" w:rsidP="00686674">
      <w:pPr>
        <w:pStyle w:val="2"/>
        <w:spacing w:before="0"/>
        <w:rPr>
          <w:rFonts w:ascii="Arial" w:hAnsi="Arial" w:cs="Arial"/>
          <w:b w:val="0"/>
          <w:color w:val="auto"/>
          <w:sz w:val="24"/>
          <w:szCs w:val="24"/>
        </w:rPr>
      </w:pPr>
      <w:r w:rsidRPr="006C0828">
        <w:rPr>
          <w:rFonts w:ascii="Arial" w:hAnsi="Arial" w:cs="Arial"/>
          <w:b w:val="0"/>
          <w:color w:val="auto"/>
          <w:sz w:val="24"/>
          <w:szCs w:val="24"/>
        </w:rPr>
        <w:t>3. Изъятие и резервирование земельных участков для муниципальных нужд</w:t>
      </w:r>
      <w:r w:rsidR="006C0828" w:rsidRPr="006C0828">
        <w:rPr>
          <w:rFonts w:ascii="Arial" w:hAnsi="Arial" w:cs="Arial"/>
          <w:b w:val="0"/>
          <w:color w:val="auto"/>
          <w:sz w:val="24"/>
          <w:szCs w:val="24"/>
        </w:rPr>
        <w:t>.</w:t>
      </w:r>
    </w:p>
    <w:p w:rsidR="006361C1" w:rsidRPr="006361C1" w:rsidRDefault="006C0828" w:rsidP="00686674">
      <w:pPr>
        <w:pStyle w:val="ConsPlusNormal"/>
        <w:ind w:firstLine="709"/>
        <w:jc w:val="both"/>
        <w:rPr>
          <w:color w:val="000000" w:themeColor="text1"/>
          <w:sz w:val="24"/>
          <w:szCs w:val="24"/>
        </w:rPr>
      </w:pPr>
      <w:r>
        <w:rPr>
          <w:sz w:val="24"/>
          <w:szCs w:val="24"/>
        </w:rPr>
        <w:t>1)</w:t>
      </w:r>
      <w:r w:rsidR="006361C1" w:rsidRPr="00686674">
        <w:rPr>
          <w:sz w:val="24"/>
          <w:szCs w:val="24"/>
        </w:rPr>
        <w:t xml:space="preserve"> </w:t>
      </w:r>
      <w:r>
        <w:rPr>
          <w:sz w:val="24"/>
          <w:szCs w:val="24"/>
        </w:rPr>
        <w:t>и</w:t>
      </w:r>
      <w:r w:rsidR="006361C1" w:rsidRPr="00686674">
        <w:rPr>
          <w:sz w:val="24"/>
          <w:szCs w:val="24"/>
        </w:rPr>
        <w:t>зъятие, в том числе путем выкупа, земельных участков для муниципальных нужд Тайгинского городского округа, резервирование земельных участков для муниципальных нужд Тайгинского городского округа осуществляется по основаниям, в порядке и на условиях, установленных земельным и гражданским законодательством, с соблюдением требований, установленных законодательством</w:t>
      </w:r>
      <w:r w:rsidR="006361C1" w:rsidRPr="006361C1">
        <w:rPr>
          <w:color w:val="000000" w:themeColor="text1"/>
          <w:sz w:val="24"/>
          <w:szCs w:val="24"/>
        </w:rPr>
        <w:t xml:space="preserve"> о градостроительной деятельности и иными федеральными</w:t>
      </w:r>
      <w:r>
        <w:rPr>
          <w:color w:val="000000" w:themeColor="text1"/>
          <w:sz w:val="24"/>
          <w:szCs w:val="24"/>
        </w:rPr>
        <w:t xml:space="preserve"> законами;</w:t>
      </w:r>
    </w:p>
    <w:p w:rsidR="006361C1" w:rsidRPr="006361C1" w:rsidRDefault="006361C1" w:rsidP="006361C1">
      <w:pPr>
        <w:pStyle w:val="ConsPlusNormal"/>
        <w:ind w:firstLine="709"/>
        <w:jc w:val="both"/>
        <w:rPr>
          <w:color w:val="000000" w:themeColor="text1"/>
          <w:sz w:val="24"/>
          <w:szCs w:val="24"/>
        </w:rPr>
      </w:pPr>
      <w:r w:rsidRPr="006361C1">
        <w:rPr>
          <w:color w:val="000000" w:themeColor="text1"/>
          <w:sz w:val="24"/>
          <w:szCs w:val="24"/>
        </w:rPr>
        <w:t>2</w:t>
      </w:r>
      <w:r w:rsidR="006C0828">
        <w:rPr>
          <w:color w:val="000000" w:themeColor="text1"/>
          <w:sz w:val="24"/>
          <w:szCs w:val="24"/>
        </w:rPr>
        <w:t>)</w:t>
      </w:r>
      <w:r w:rsidRPr="006361C1">
        <w:rPr>
          <w:color w:val="000000" w:themeColor="text1"/>
          <w:sz w:val="24"/>
          <w:szCs w:val="24"/>
        </w:rPr>
        <w:t xml:space="preserve"> </w:t>
      </w:r>
      <w:r w:rsidR="006C0828">
        <w:rPr>
          <w:color w:val="000000" w:themeColor="text1"/>
          <w:sz w:val="24"/>
          <w:szCs w:val="24"/>
        </w:rPr>
        <w:t>и</w:t>
      </w:r>
      <w:r w:rsidRPr="006361C1">
        <w:rPr>
          <w:color w:val="000000" w:themeColor="text1"/>
          <w:sz w:val="24"/>
          <w:szCs w:val="24"/>
        </w:rPr>
        <w:t>зъятие земельных участков для государственных или муниципальных нужд осуществляется в исключительных случаях по основаниям, связанным с:</w:t>
      </w:r>
    </w:p>
    <w:p w:rsidR="006361C1" w:rsidRPr="006361C1" w:rsidRDefault="006361C1" w:rsidP="006361C1">
      <w:pPr>
        <w:pStyle w:val="ConsPlusNormal"/>
        <w:ind w:firstLine="709"/>
        <w:jc w:val="both"/>
        <w:rPr>
          <w:color w:val="000000" w:themeColor="text1"/>
          <w:sz w:val="24"/>
          <w:szCs w:val="24"/>
        </w:rPr>
      </w:pPr>
      <w:r w:rsidRPr="006361C1">
        <w:rPr>
          <w:color w:val="000000" w:themeColor="text1"/>
          <w:sz w:val="24"/>
          <w:szCs w:val="24"/>
        </w:rPr>
        <w:t>выполнением международных договоров Российской Федерации;</w:t>
      </w:r>
    </w:p>
    <w:p w:rsidR="006361C1" w:rsidRPr="006361C1" w:rsidRDefault="006361C1" w:rsidP="006361C1">
      <w:pPr>
        <w:pStyle w:val="ConsPlusNormal"/>
        <w:ind w:firstLine="709"/>
        <w:jc w:val="both"/>
        <w:rPr>
          <w:color w:val="000000" w:themeColor="text1"/>
          <w:sz w:val="24"/>
          <w:szCs w:val="24"/>
        </w:rPr>
      </w:pPr>
      <w:r w:rsidRPr="006361C1">
        <w:rPr>
          <w:color w:val="000000" w:themeColor="text1"/>
          <w:sz w:val="24"/>
          <w:szCs w:val="24"/>
        </w:rPr>
        <w:lastRenderedPageBreak/>
        <w:t>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6361C1" w:rsidRPr="006361C1" w:rsidRDefault="006361C1" w:rsidP="006361C1">
      <w:pPr>
        <w:pStyle w:val="ConsPlusNormal"/>
        <w:ind w:firstLine="709"/>
        <w:jc w:val="both"/>
        <w:rPr>
          <w:color w:val="000000" w:themeColor="text1"/>
          <w:sz w:val="24"/>
          <w:szCs w:val="24"/>
        </w:rPr>
      </w:pPr>
      <w:r w:rsidRPr="006361C1">
        <w:rPr>
          <w:color w:val="000000" w:themeColor="text1"/>
          <w:sz w:val="24"/>
          <w:szCs w:val="24"/>
        </w:rPr>
        <w:t xml:space="preserve">- объекты федеральных энергетических систем и объекты энергетических систем регионального значения; </w:t>
      </w:r>
    </w:p>
    <w:p w:rsidR="006361C1" w:rsidRPr="006361C1" w:rsidRDefault="006361C1" w:rsidP="006361C1">
      <w:pPr>
        <w:pStyle w:val="ConsPlusNormal"/>
        <w:ind w:firstLine="709"/>
        <w:jc w:val="both"/>
        <w:rPr>
          <w:color w:val="000000" w:themeColor="text1"/>
          <w:sz w:val="24"/>
          <w:szCs w:val="24"/>
        </w:rPr>
      </w:pPr>
      <w:r w:rsidRPr="006361C1">
        <w:rPr>
          <w:color w:val="000000" w:themeColor="text1"/>
          <w:sz w:val="24"/>
          <w:szCs w:val="24"/>
        </w:rPr>
        <w:t>- 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6361C1" w:rsidRPr="006361C1" w:rsidRDefault="006361C1" w:rsidP="006361C1">
      <w:pPr>
        <w:pStyle w:val="ConsPlusNormal"/>
        <w:ind w:firstLine="709"/>
        <w:jc w:val="both"/>
        <w:rPr>
          <w:color w:val="000000" w:themeColor="text1"/>
          <w:sz w:val="24"/>
          <w:szCs w:val="24"/>
        </w:rPr>
      </w:pPr>
      <w:r w:rsidRPr="006361C1">
        <w:rPr>
          <w:color w:val="000000" w:themeColor="text1"/>
          <w:sz w:val="24"/>
          <w:szCs w:val="24"/>
        </w:rPr>
        <w:t>- 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6361C1" w:rsidRPr="006361C1" w:rsidRDefault="006361C1" w:rsidP="006361C1">
      <w:pPr>
        <w:pStyle w:val="ConsPlusNormal"/>
        <w:ind w:firstLine="709"/>
        <w:jc w:val="both"/>
        <w:rPr>
          <w:color w:val="000000" w:themeColor="text1"/>
          <w:sz w:val="24"/>
          <w:szCs w:val="24"/>
        </w:rPr>
      </w:pPr>
      <w:r w:rsidRPr="006361C1">
        <w:rPr>
          <w:color w:val="000000" w:themeColor="text1"/>
          <w:sz w:val="24"/>
          <w:szCs w:val="24"/>
        </w:rPr>
        <w:t>- автомобильные дороги федерального, регионального или межмуниципального, местного значения;</w:t>
      </w:r>
    </w:p>
    <w:p w:rsidR="006361C1" w:rsidRPr="006361C1" w:rsidRDefault="006361C1" w:rsidP="006361C1">
      <w:pPr>
        <w:pStyle w:val="ConsPlusNormal"/>
        <w:ind w:firstLine="709"/>
        <w:jc w:val="both"/>
        <w:rPr>
          <w:color w:val="000000" w:themeColor="text1"/>
          <w:sz w:val="24"/>
          <w:szCs w:val="24"/>
        </w:rPr>
      </w:pPr>
      <w:r w:rsidRPr="006361C1">
        <w:rPr>
          <w:color w:val="000000" w:themeColor="text1"/>
          <w:sz w:val="24"/>
          <w:szCs w:val="24"/>
        </w:rPr>
        <w:t>иными основаниями, предусмотренными федеральными законами.</w:t>
      </w:r>
    </w:p>
    <w:p w:rsidR="006361C1" w:rsidRPr="006361C1" w:rsidRDefault="004C24C7" w:rsidP="006361C1">
      <w:pPr>
        <w:pStyle w:val="ConsPlusNormal"/>
        <w:ind w:firstLine="709"/>
        <w:jc w:val="both"/>
        <w:rPr>
          <w:color w:val="000000" w:themeColor="text1"/>
          <w:sz w:val="24"/>
          <w:szCs w:val="24"/>
        </w:rPr>
      </w:pPr>
      <w:r>
        <w:rPr>
          <w:color w:val="000000" w:themeColor="text1"/>
          <w:sz w:val="24"/>
          <w:szCs w:val="24"/>
        </w:rPr>
        <w:t>3)</w:t>
      </w:r>
      <w:r w:rsidR="006361C1" w:rsidRPr="006361C1">
        <w:rPr>
          <w:color w:val="000000" w:themeColor="text1"/>
          <w:sz w:val="24"/>
          <w:szCs w:val="24"/>
        </w:rPr>
        <w:t xml:space="preserve"> </w:t>
      </w:r>
      <w:r>
        <w:rPr>
          <w:color w:val="000000" w:themeColor="text1"/>
          <w:sz w:val="24"/>
          <w:szCs w:val="24"/>
        </w:rPr>
        <w:t>р</w:t>
      </w:r>
      <w:r w:rsidR="006361C1" w:rsidRPr="006361C1">
        <w:rPr>
          <w:color w:val="000000" w:themeColor="text1"/>
          <w:sz w:val="24"/>
          <w:szCs w:val="24"/>
        </w:rPr>
        <w:t>ешение об изъятии, в том числе путем выкупа, земельного участка для муниципальных нужд Тайгинского городского округа, о резервировании земельного участка для муниципальных нужд Тайгинского городского округа принимается уполномоченным городским Советом органом местного самоуправления Тайгинского городского округа</w:t>
      </w:r>
      <w:r>
        <w:rPr>
          <w:color w:val="000000" w:themeColor="text1"/>
          <w:sz w:val="24"/>
          <w:szCs w:val="24"/>
        </w:rPr>
        <w:t>;</w:t>
      </w:r>
      <w:r w:rsidR="006361C1" w:rsidRPr="006361C1">
        <w:rPr>
          <w:color w:val="000000" w:themeColor="text1"/>
          <w:sz w:val="24"/>
          <w:szCs w:val="24"/>
        </w:rPr>
        <w:t xml:space="preserve"> </w:t>
      </w:r>
    </w:p>
    <w:p w:rsidR="006361C1" w:rsidRPr="006361C1" w:rsidRDefault="006361C1" w:rsidP="006361C1">
      <w:pPr>
        <w:pStyle w:val="ConsPlusNormal"/>
        <w:ind w:firstLine="709"/>
        <w:jc w:val="both"/>
        <w:rPr>
          <w:color w:val="000000" w:themeColor="text1"/>
          <w:sz w:val="24"/>
          <w:szCs w:val="24"/>
        </w:rPr>
      </w:pPr>
      <w:r w:rsidRPr="006361C1">
        <w:rPr>
          <w:color w:val="000000" w:themeColor="text1"/>
          <w:sz w:val="24"/>
          <w:szCs w:val="24"/>
        </w:rPr>
        <w:t>4</w:t>
      </w:r>
      <w:r w:rsidR="004C24C7">
        <w:rPr>
          <w:color w:val="000000" w:themeColor="text1"/>
          <w:sz w:val="24"/>
          <w:szCs w:val="24"/>
        </w:rPr>
        <w:t>)</w:t>
      </w:r>
      <w:r w:rsidRPr="006361C1">
        <w:rPr>
          <w:color w:val="000000" w:themeColor="text1"/>
          <w:sz w:val="24"/>
          <w:szCs w:val="24"/>
        </w:rPr>
        <w:t xml:space="preserve"> </w:t>
      </w:r>
      <w:r w:rsidR="004C24C7">
        <w:rPr>
          <w:color w:val="000000" w:themeColor="text1"/>
          <w:sz w:val="24"/>
          <w:szCs w:val="24"/>
        </w:rPr>
        <w:t>и</w:t>
      </w:r>
      <w:r w:rsidRPr="006361C1">
        <w:rPr>
          <w:color w:val="000000" w:themeColor="text1"/>
          <w:sz w:val="24"/>
          <w:szCs w:val="24"/>
        </w:rPr>
        <w:t>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w:t>
      </w:r>
      <w:r w:rsidR="004C24C7">
        <w:rPr>
          <w:color w:val="000000" w:themeColor="text1"/>
          <w:sz w:val="24"/>
          <w:szCs w:val="24"/>
        </w:rPr>
        <w:t>ющего размещение таких объектов;</w:t>
      </w:r>
    </w:p>
    <w:p w:rsidR="006361C1" w:rsidRPr="00686674" w:rsidRDefault="006361C1" w:rsidP="00686674">
      <w:pPr>
        <w:pStyle w:val="ConsPlusNormal"/>
        <w:ind w:firstLine="709"/>
        <w:jc w:val="both"/>
        <w:rPr>
          <w:sz w:val="24"/>
          <w:szCs w:val="24"/>
        </w:rPr>
      </w:pPr>
      <w:r w:rsidRPr="006361C1">
        <w:rPr>
          <w:color w:val="000000" w:themeColor="text1"/>
          <w:sz w:val="24"/>
          <w:szCs w:val="24"/>
        </w:rPr>
        <w:t>5</w:t>
      </w:r>
      <w:r w:rsidR="004C24C7">
        <w:rPr>
          <w:color w:val="000000" w:themeColor="text1"/>
          <w:sz w:val="24"/>
          <w:szCs w:val="24"/>
        </w:rPr>
        <w:t>)</w:t>
      </w:r>
      <w:r w:rsidRPr="006361C1">
        <w:rPr>
          <w:color w:val="000000" w:themeColor="text1"/>
          <w:sz w:val="24"/>
          <w:szCs w:val="24"/>
        </w:rPr>
        <w:t xml:space="preserve"> </w:t>
      </w:r>
      <w:r w:rsidR="004C24C7">
        <w:rPr>
          <w:color w:val="000000" w:themeColor="text1"/>
          <w:sz w:val="24"/>
          <w:szCs w:val="24"/>
        </w:rPr>
        <w:t>п</w:t>
      </w:r>
      <w:r w:rsidRPr="006361C1">
        <w:rPr>
          <w:color w:val="000000" w:themeColor="text1"/>
          <w:sz w:val="24"/>
          <w:szCs w:val="24"/>
        </w:rPr>
        <w:t xml:space="preserve">одготовка оснований принятия решения об изъятии земельного участка для муниципальных нужд Тайгинского городского округа, о резервировании земельного участка для муниципальных нужд Тайгинского городского округа, обеспечение государственной регистрации решения об изъятии земельного участка, уведомление собственников земельных участков, землепользователей, землевладельцев о принятии решения об изъятии земельного участка, осуществление иных действий, необходимых в соответствии с земельным и гражданским законодательством для изъятия или резервирования земельного участка для муниципальных нужд, осуществляется администрацией Тайгинского городского округа или иным лицом, уполномоченным главой Тайгинского городского округа, в порядке, определенном правовыми актами главы Тайгинского городского </w:t>
      </w:r>
      <w:r w:rsidRPr="00686674">
        <w:rPr>
          <w:sz w:val="24"/>
          <w:szCs w:val="24"/>
        </w:rPr>
        <w:t>округа, с учетом требований, установленных федеральными законами и иными правовыми актами Российской Федерации.</w:t>
      </w:r>
    </w:p>
    <w:p w:rsidR="006361C1" w:rsidRPr="00686674" w:rsidRDefault="006361C1" w:rsidP="004C24C7">
      <w:pPr>
        <w:pStyle w:val="2"/>
        <w:spacing w:before="0"/>
        <w:rPr>
          <w:sz w:val="24"/>
          <w:szCs w:val="24"/>
        </w:rPr>
      </w:pPr>
      <w:r w:rsidRPr="004C24C7">
        <w:rPr>
          <w:rFonts w:ascii="Arial" w:hAnsi="Arial" w:cs="Arial"/>
          <w:b w:val="0"/>
          <w:color w:val="auto"/>
          <w:sz w:val="24"/>
          <w:szCs w:val="24"/>
        </w:rPr>
        <w:t>4. Порядок предоставления разрешения на условно разрешенный вид использования земельного участка или объекта капитального строительства</w:t>
      </w:r>
      <w:r w:rsidR="004C24C7">
        <w:rPr>
          <w:rFonts w:ascii="Arial" w:hAnsi="Arial" w:cs="Arial"/>
          <w:b w:val="0"/>
          <w:color w:val="auto"/>
          <w:sz w:val="24"/>
          <w:szCs w:val="24"/>
        </w:rPr>
        <w:t>.</w:t>
      </w:r>
    </w:p>
    <w:p w:rsidR="006361C1" w:rsidRPr="00686674" w:rsidRDefault="006361C1" w:rsidP="00686674">
      <w:pPr>
        <w:pStyle w:val="ConsPlusNormal"/>
        <w:ind w:firstLine="709"/>
        <w:jc w:val="both"/>
        <w:rPr>
          <w:sz w:val="24"/>
          <w:szCs w:val="24"/>
        </w:rPr>
      </w:pPr>
      <w:r w:rsidRPr="00686674">
        <w:rPr>
          <w:sz w:val="24"/>
          <w:szCs w:val="24"/>
        </w:rPr>
        <w:t>1</w:t>
      </w:r>
      <w:r w:rsidR="004C24C7">
        <w:rPr>
          <w:sz w:val="24"/>
          <w:szCs w:val="24"/>
        </w:rPr>
        <w:t>)</w:t>
      </w:r>
      <w:r w:rsidRPr="00686674">
        <w:rPr>
          <w:sz w:val="24"/>
          <w:szCs w:val="24"/>
        </w:rPr>
        <w:t xml:space="preserve"> </w:t>
      </w:r>
      <w:r w:rsidR="004C24C7">
        <w:rPr>
          <w:sz w:val="24"/>
          <w:szCs w:val="24"/>
        </w:rPr>
        <w:t>ф</w:t>
      </w:r>
      <w:r w:rsidRPr="00686674">
        <w:rPr>
          <w:sz w:val="24"/>
          <w:szCs w:val="24"/>
        </w:rPr>
        <w:t>изическое или юридическое лицо, заинтересованное в предоставления разрешения на условно разрешенный вид использования земельного участка или объекта капитального строительства, направляет в Комиссию заявление о предоставлении разрешения на условн</w:t>
      </w:r>
      <w:r w:rsidR="004C24C7">
        <w:rPr>
          <w:sz w:val="24"/>
          <w:szCs w:val="24"/>
        </w:rPr>
        <w:t>о разрешенный вид использования;</w:t>
      </w:r>
      <w:r w:rsidRPr="00686674">
        <w:rPr>
          <w:sz w:val="24"/>
          <w:szCs w:val="24"/>
        </w:rPr>
        <w:t xml:space="preserve"> </w:t>
      </w:r>
    </w:p>
    <w:p w:rsidR="006361C1" w:rsidRPr="006361C1" w:rsidRDefault="004C24C7" w:rsidP="006361C1">
      <w:pPr>
        <w:pStyle w:val="ConsPlusNormal"/>
        <w:ind w:firstLine="709"/>
        <w:jc w:val="both"/>
        <w:rPr>
          <w:color w:val="000000" w:themeColor="text1"/>
          <w:sz w:val="24"/>
          <w:szCs w:val="24"/>
        </w:rPr>
      </w:pPr>
      <w:r>
        <w:rPr>
          <w:color w:val="000000" w:themeColor="text1"/>
          <w:sz w:val="24"/>
          <w:szCs w:val="24"/>
        </w:rPr>
        <w:t>2)</w:t>
      </w:r>
      <w:r w:rsidR="006361C1" w:rsidRPr="006361C1">
        <w:rPr>
          <w:color w:val="000000" w:themeColor="text1"/>
          <w:sz w:val="24"/>
          <w:szCs w:val="24"/>
        </w:rPr>
        <w:t xml:space="preserve"> </w:t>
      </w:r>
      <w:r>
        <w:rPr>
          <w:color w:val="000000" w:themeColor="text1"/>
          <w:sz w:val="24"/>
          <w:szCs w:val="24"/>
        </w:rPr>
        <w:t>в</w:t>
      </w:r>
      <w:r w:rsidR="006361C1" w:rsidRPr="006361C1">
        <w:rPr>
          <w:color w:val="000000" w:themeColor="text1"/>
          <w:sz w:val="24"/>
          <w:szCs w:val="24"/>
        </w:rPr>
        <w:t xml:space="preserve">опрос о предоставлении разрешения на условно разрешенный вид использования земельных участков и объектов капитального строительства подлежит обсуждению на публичных слушаниях. Комиссия проводит публичные </w:t>
      </w:r>
      <w:r w:rsidR="006361C1" w:rsidRPr="006361C1">
        <w:rPr>
          <w:color w:val="000000" w:themeColor="text1"/>
          <w:sz w:val="24"/>
          <w:szCs w:val="24"/>
        </w:rPr>
        <w:lastRenderedPageBreak/>
        <w:t>слушания в порядке, установленном статьей 8 настоящих Правил. Заключения о результатах публичных слушаний подлежат опубликованию в городской газете «Тайгинский рабочий» и размещению на официальном сайте администрации Тайгинского городского округа в сети «Интернет»</w:t>
      </w:r>
      <w:r>
        <w:rPr>
          <w:color w:val="000000" w:themeColor="text1"/>
          <w:sz w:val="24"/>
          <w:szCs w:val="24"/>
        </w:rPr>
        <w:t>;</w:t>
      </w:r>
    </w:p>
    <w:p w:rsidR="006361C1" w:rsidRPr="006361C1" w:rsidRDefault="006361C1" w:rsidP="006361C1">
      <w:pPr>
        <w:pStyle w:val="ConsPlusNormal"/>
        <w:ind w:firstLine="709"/>
        <w:jc w:val="both"/>
        <w:rPr>
          <w:color w:val="000000" w:themeColor="text1"/>
          <w:sz w:val="24"/>
          <w:szCs w:val="24"/>
        </w:rPr>
      </w:pPr>
      <w:r w:rsidRPr="006361C1">
        <w:rPr>
          <w:color w:val="000000" w:themeColor="text1"/>
          <w:sz w:val="24"/>
          <w:szCs w:val="24"/>
        </w:rPr>
        <w:t>3</w:t>
      </w:r>
      <w:r w:rsidR="004C24C7">
        <w:rPr>
          <w:color w:val="000000" w:themeColor="text1"/>
          <w:sz w:val="24"/>
          <w:szCs w:val="24"/>
        </w:rPr>
        <w:t>)</w:t>
      </w:r>
      <w:r w:rsidRPr="006361C1">
        <w:rPr>
          <w:color w:val="000000" w:themeColor="text1"/>
          <w:sz w:val="24"/>
          <w:szCs w:val="24"/>
        </w:rPr>
        <w:t xml:space="preserve"> </w:t>
      </w:r>
      <w:r w:rsidR="004C24C7">
        <w:rPr>
          <w:color w:val="000000" w:themeColor="text1"/>
          <w:sz w:val="24"/>
          <w:szCs w:val="24"/>
        </w:rPr>
        <w:t>р</w:t>
      </w:r>
      <w:r w:rsidRPr="006361C1">
        <w:rPr>
          <w:color w:val="000000" w:themeColor="text1"/>
          <w:sz w:val="24"/>
          <w:szCs w:val="24"/>
        </w:rPr>
        <w:t>ешение о предоставлении разрешения на условно разрешенный вид использования или отказе в предоставлении разрешения на условно разрешенный вид использования земельного участка и объекта капитального строительства принимается Главой Тайгинского городск</w:t>
      </w:r>
      <w:r w:rsidR="004C24C7">
        <w:rPr>
          <w:color w:val="000000" w:themeColor="text1"/>
          <w:sz w:val="24"/>
          <w:szCs w:val="24"/>
        </w:rPr>
        <w:t>ого округа в форме распоряжения;</w:t>
      </w:r>
    </w:p>
    <w:p w:rsidR="006361C1" w:rsidRPr="006361C1" w:rsidRDefault="006361C1" w:rsidP="006361C1">
      <w:pPr>
        <w:pStyle w:val="ConsPlusNormal"/>
        <w:ind w:firstLine="709"/>
        <w:jc w:val="both"/>
        <w:rPr>
          <w:color w:val="000000" w:themeColor="text1"/>
          <w:sz w:val="24"/>
          <w:szCs w:val="24"/>
        </w:rPr>
      </w:pPr>
      <w:r w:rsidRPr="006361C1">
        <w:rPr>
          <w:color w:val="000000" w:themeColor="text1"/>
          <w:sz w:val="24"/>
          <w:szCs w:val="24"/>
        </w:rPr>
        <w:t>4</w:t>
      </w:r>
      <w:r w:rsidR="004C24C7">
        <w:rPr>
          <w:color w:val="000000" w:themeColor="text1"/>
          <w:sz w:val="24"/>
          <w:szCs w:val="24"/>
        </w:rPr>
        <w:t>)</w:t>
      </w:r>
      <w:r w:rsidRPr="006361C1">
        <w:rPr>
          <w:color w:val="000000" w:themeColor="text1"/>
          <w:sz w:val="24"/>
          <w:szCs w:val="24"/>
        </w:rPr>
        <w:t xml:space="preserve"> </w:t>
      </w:r>
      <w:r w:rsidR="004C24C7">
        <w:rPr>
          <w:color w:val="000000" w:themeColor="text1"/>
          <w:sz w:val="24"/>
          <w:szCs w:val="24"/>
        </w:rPr>
        <w:t>в</w:t>
      </w:r>
      <w:r w:rsidRPr="006361C1">
        <w:rPr>
          <w:color w:val="000000" w:themeColor="text1"/>
          <w:sz w:val="24"/>
          <w:szCs w:val="24"/>
        </w:rPr>
        <w:t xml:space="preserve">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w:t>
      </w:r>
      <w:r w:rsidR="004C24C7">
        <w:rPr>
          <w:color w:val="000000" w:themeColor="text1"/>
          <w:sz w:val="24"/>
          <w:szCs w:val="24"/>
        </w:rPr>
        <w:t>з проведения публичных слушаний;</w:t>
      </w:r>
    </w:p>
    <w:p w:rsidR="006361C1" w:rsidRPr="006361C1" w:rsidRDefault="006361C1" w:rsidP="006361C1">
      <w:pPr>
        <w:pStyle w:val="ConsPlusNormal"/>
        <w:ind w:firstLine="709"/>
        <w:jc w:val="both"/>
        <w:rPr>
          <w:color w:val="000000" w:themeColor="text1"/>
          <w:sz w:val="24"/>
          <w:szCs w:val="24"/>
        </w:rPr>
      </w:pPr>
      <w:r w:rsidRPr="006361C1">
        <w:rPr>
          <w:color w:val="000000" w:themeColor="text1"/>
          <w:sz w:val="24"/>
          <w:szCs w:val="24"/>
        </w:rPr>
        <w:t>5</w:t>
      </w:r>
      <w:r w:rsidR="004C24C7">
        <w:rPr>
          <w:color w:val="000000" w:themeColor="text1"/>
          <w:sz w:val="24"/>
          <w:szCs w:val="24"/>
        </w:rPr>
        <w:t>)</w:t>
      </w:r>
      <w:r w:rsidRPr="006361C1">
        <w:rPr>
          <w:color w:val="000000" w:themeColor="text1"/>
          <w:sz w:val="24"/>
          <w:szCs w:val="24"/>
        </w:rPr>
        <w:t xml:space="preserve"> </w:t>
      </w:r>
      <w:r w:rsidR="004C24C7">
        <w:rPr>
          <w:color w:val="000000" w:themeColor="text1"/>
          <w:sz w:val="24"/>
          <w:szCs w:val="24"/>
        </w:rPr>
        <w:t>п</w:t>
      </w:r>
      <w:r w:rsidRPr="006361C1">
        <w:rPr>
          <w:color w:val="000000" w:themeColor="text1"/>
          <w:sz w:val="24"/>
          <w:szCs w:val="24"/>
        </w:rPr>
        <w:t xml:space="preserve">роцедура предоставления разрешения на условно разрешенный вид использования земельных участков и объектов капитального строительства является муниципальной услугой и осуществляется в соответствии с административным регламентом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утвержденным постановлением главы </w:t>
      </w:r>
      <w:r w:rsidR="00DB2FE2">
        <w:rPr>
          <w:color w:val="000000" w:themeColor="text1"/>
          <w:sz w:val="24"/>
          <w:szCs w:val="24"/>
        </w:rPr>
        <w:t xml:space="preserve">Тайгинского городского </w:t>
      </w:r>
      <w:r w:rsidRPr="006361C1">
        <w:rPr>
          <w:color w:val="000000" w:themeColor="text1"/>
          <w:sz w:val="24"/>
          <w:szCs w:val="24"/>
        </w:rPr>
        <w:t xml:space="preserve">округа от </w:t>
      </w:r>
      <w:r w:rsidR="00DB2FE2">
        <w:rPr>
          <w:color w:val="000000" w:themeColor="text1"/>
          <w:sz w:val="24"/>
          <w:szCs w:val="24"/>
        </w:rPr>
        <w:t>27.05. 2021 № 278</w:t>
      </w:r>
      <w:r w:rsidR="004C24C7">
        <w:rPr>
          <w:color w:val="000000" w:themeColor="text1"/>
          <w:sz w:val="24"/>
          <w:szCs w:val="24"/>
        </w:rPr>
        <w:t>-п;</w:t>
      </w:r>
    </w:p>
    <w:p w:rsidR="006361C1" w:rsidRPr="00686674" w:rsidRDefault="006361C1" w:rsidP="00686674">
      <w:pPr>
        <w:pStyle w:val="ConsPlusNormal"/>
        <w:ind w:firstLine="709"/>
        <w:jc w:val="both"/>
        <w:rPr>
          <w:sz w:val="24"/>
          <w:szCs w:val="24"/>
        </w:rPr>
      </w:pPr>
      <w:r w:rsidRPr="006361C1">
        <w:rPr>
          <w:color w:val="000000" w:themeColor="text1"/>
          <w:sz w:val="24"/>
          <w:szCs w:val="24"/>
        </w:rPr>
        <w:t>6</w:t>
      </w:r>
      <w:r w:rsidR="004C24C7">
        <w:rPr>
          <w:color w:val="000000" w:themeColor="text1"/>
          <w:sz w:val="24"/>
          <w:szCs w:val="24"/>
        </w:rPr>
        <w:t>)</w:t>
      </w:r>
      <w:r w:rsidRPr="006361C1">
        <w:rPr>
          <w:color w:val="000000" w:themeColor="text1"/>
          <w:sz w:val="24"/>
          <w:szCs w:val="24"/>
        </w:rPr>
        <w:t xml:space="preserve"> </w:t>
      </w:r>
      <w:r w:rsidR="004C24C7">
        <w:rPr>
          <w:color w:val="000000" w:themeColor="text1"/>
          <w:sz w:val="24"/>
          <w:szCs w:val="24"/>
        </w:rPr>
        <w:t>ф</w:t>
      </w:r>
      <w:r w:rsidRPr="006361C1">
        <w:rPr>
          <w:color w:val="000000" w:themeColor="text1"/>
          <w:sz w:val="24"/>
          <w:szCs w:val="24"/>
        </w:rPr>
        <w:t xml:space="preserve">изическое или юридическое лицо вправе оспорить в судебном порядке решение о предоставлении разрешения на условно разрешенный вид </w:t>
      </w:r>
      <w:r w:rsidRPr="00686674">
        <w:rPr>
          <w:sz w:val="24"/>
          <w:szCs w:val="24"/>
        </w:rPr>
        <w:t>использования или об отказе в п</w:t>
      </w:r>
      <w:r w:rsidR="004C24C7">
        <w:rPr>
          <w:sz w:val="24"/>
          <w:szCs w:val="24"/>
        </w:rPr>
        <w:t>редоставлении такого разрешения.</w:t>
      </w:r>
    </w:p>
    <w:p w:rsidR="006361C1" w:rsidRPr="004C24C7" w:rsidRDefault="006361C1" w:rsidP="004C24C7">
      <w:pPr>
        <w:pStyle w:val="2"/>
        <w:spacing w:before="0"/>
        <w:rPr>
          <w:rFonts w:ascii="Arial" w:hAnsi="Arial" w:cs="Arial"/>
          <w:b w:val="0"/>
        </w:rPr>
      </w:pPr>
      <w:r w:rsidRPr="004C24C7">
        <w:rPr>
          <w:rFonts w:ascii="Arial" w:hAnsi="Arial" w:cs="Arial"/>
          <w:b w:val="0"/>
          <w:color w:val="auto"/>
          <w:sz w:val="24"/>
          <w:szCs w:val="24"/>
        </w:rPr>
        <w:t>5.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4C24C7" w:rsidRPr="004C24C7">
        <w:rPr>
          <w:rFonts w:ascii="Arial" w:hAnsi="Arial" w:cs="Arial"/>
          <w:b w:val="0"/>
          <w:color w:val="auto"/>
          <w:sz w:val="24"/>
          <w:szCs w:val="24"/>
        </w:rPr>
        <w:t>.</w:t>
      </w:r>
    </w:p>
    <w:p w:rsidR="006361C1" w:rsidRPr="006361C1" w:rsidRDefault="004C24C7" w:rsidP="00686674">
      <w:pPr>
        <w:ind w:firstLine="709"/>
        <w:jc w:val="both"/>
        <w:rPr>
          <w:rFonts w:ascii="Arial" w:hAnsi="Arial" w:cs="Arial"/>
          <w:color w:val="000000" w:themeColor="text1"/>
        </w:rPr>
      </w:pPr>
      <w:r>
        <w:rPr>
          <w:rFonts w:ascii="Arial" w:hAnsi="Arial" w:cs="Arial"/>
        </w:rPr>
        <w:t xml:space="preserve"> 1)</w:t>
      </w:r>
      <w:r w:rsidR="006361C1" w:rsidRPr="00686674">
        <w:rPr>
          <w:rFonts w:ascii="Arial" w:hAnsi="Arial" w:cs="Arial"/>
        </w:rPr>
        <w:t xml:space="preserve"> </w:t>
      </w:r>
      <w:r>
        <w:rPr>
          <w:rFonts w:ascii="Arial" w:hAnsi="Arial" w:cs="Arial"/>
        </w:rPr>
        <w:t>п</w:t>
      </w:r>
      <w:r w:rsidR="006361C1" w:rsidRPr="00686674">
        <w:rPr>
          <w:rFonts w:ascii="Arial" w:hAnsi="Arial" w:cs="Arial"/>
        </w:rPr>
        <w:t>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w:t>
      </w:r>
      <w:r w:rsidR="006361C1" w:rsidRPr="006361C1">
        <w:rPr>
          <w:rFonts w:ascii="Arial" w:hAnsi="Arial" w:cs="Arial"/>
          <w:color w:val="000000" w:themeColor="text1"/>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w:t>
      </w:r>
      <w:r>
        <w:rPr>
          <w:rFonts w:ascii="Arial" w:hAnsi="Arial" w:cs="Arial"/>
          <w:color w:val="000000" w:themeColor="text1"/>
        </w:rPr>
        <w:t>ктов капитального строительства;</w:t>
      </w:r>
    </w:p>
    <w:p w:rsidR="006361C1" w:rsidRPr="006361C1" w:rsidRDefault="006361C1" w:rsidP="006361C1">
      <w:pPr>
        <w:pStyle w:val="ConsPlusNormal"/>
        <w:jc w:val="both"/>
        <w:rPr>
          <w:color w:val="000000" w:themeColor="text1"/>
          <w:sz w:val="24"/>
          <w:szCs w:val="24"/>
        </w:rPr>
      </w:pPr>
      <w:r w:rsidRPr="006361C1">
        <w:rPr>
          <w:color w:val="000000" w:themeColor="text1"/>
          <w:sz w:val="24"/>
          <w:szCs w:val="24"/>
        </w:rPr>
        <w:t>2</w:t>
      </w:r>
      <w:r w:rsidR="004C24C7">
        <w:rPr>
          <w:color w:val="000000" w:themeColor="text1"/>
          <w:sz w:val="24"/>
          <w:szCs w:val="24"/>
        </w:rPr>
        <w:t>)</w:t>
      </w:r>
      <w:r w:rsidRPr="006361C1">
        <w:rPr>
          <w:color w:val="000000" w:themeColor="text1"/>
          <w:sz w:val="24"/>
          <w:szCs w:val="24"/>
        </w:rPr>
        <w:t xml:space="preserve"> </w:t>
      </w:r>
      <w:r w:rsidR="004C24C7">
        <w:rPr>
          <w:color w:val="000000" w:themeColor="text1"/>
          <w:sz w:val="24"/>
          <w:szCs w:val="24"/>
        </w:rPr>
        <w:t>о</w:t>
      </w:r>
      <w:r w:rsidRPr="006361C1">
        <w:rPr>
          <w:color w:val="000000" w:themeColor="text1"/>
          <w:sz w:val="24"/>
          <w:szCs w:val="24"/>
        </w:rPr>
        <w:t>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r w:rsidR="004C24C7">
        <w:rPr>
          <w:color w:val="000000" w:themeColor="text1"/>
          <w:sz w:val="24"/>
          <w:szCs w:val="24"/>
        </w:rPr>
        <w:t>;</w:t>
      </w:r>
      <w:r w:rsidRPr="006361C1">
        <w:rPr>
          <w:color w:val="000000" w:themeColor="text1"/>
          <w:sz w:val="24"/>
          <w:szCs w:val="24"/>
        </w:rPr>
        <w:t xml:space="preserve"> </w:t>
      </w:r>
    </w:p>
    <w:p w:rsidR="006361C1" w:rsidRPr="006361C1" w:rsidRDefault="004C24C7" w:rsidP="006361C1">
      <w:pPr>
        <w:pStyle w:val="ConsPlusNormal"/>
        <w:jc w:val="both"/>
        <w:rPr>
          <w:color w:val="000000" w:themeColor="text1"/>
          <w:sz w:val="24"/>
          <w:szCs w:val="24"/>
        </w:rPr>
      </w:pPr>
      <w:r>
        <w:rPr>
          <w:color w:val="000000" w:themeColor="text1"/>
          <w:sz w:val="24"/>
          <w:szCs w:val="24"/>
        </w:rPr>
        <w:t>3)</w:t>
      </w:r>
      <w:r w:rsidR="006361C1" w:rsidRPr="006361C1">
        <w:rPr>
          <w:color w:val="000000" w:themeColor="text1"/>
          <w:sz w:val="24"/>
          <w:szCs w:val="24"/>
        </w:rPr>
        <w:t xml:space="preserve"> </w:t>
      </w:r>
      <w:r>
        <w:rPr>
          <w:color w:val="000000" w:themeColor="text1"/>
          <w:sz w:val="24"/>
          <w:szCs w:val="24"/>
        </w:rPr>
        <w:t>ф</w:t>
      </w:r>
      <w:r w:rsidR="006361C1" w:rsidRPr="006361C1">
        <w:rPr>
          <w:color w:val="000000" w:themeColor="text1"/>
          <w:sz w:val="24"/>
          <w:szCs w:val="24"/>
        </w:rPr>
        <w:t>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в Комиссию заявление о предоставлении такого разрешения.</w:t>
      </w:r>
    </w:p>
    <w:p w:rsidR="006361C1" w:rsidRPr="006361C1" w:rsidRDefault="006361C1" w:rsidP="006361C1">
      <w:pPr>
        <w:pStyle w:val="ConsPlusNormal"/>
        <w:jc w:val="both"/>
        <w:rPr>
          <w:color w:val="000000" w:themeColor="text1"/>
          <w:sz w:val="24"/>
          <w:szCs w:val="24"/>
        </w:rPr>
      </w:pPr>
      <w:r w:rsidRPr="006361C1">
        <w:rPr>
          <w:color w:val="000000" w:themeColor="text1"/>
          <w:sz w:val="24"/>
          <w:szCs w:val="24"/>
        </w:rPr>
        <w:t>4</w:t>
      </w:r>
      <w:r w:rsidR="004C24C7">
        <w:rPr>
          <w:color w:val="000000" w:themeColor="text1"/>
          <w:sz w:val="24"/>
          <w:szCs w:val="24"/>
        </w:rPr>
        <w:t>)</w:t>
      </w:r>
      <w:r w:rsidRPr="006361C1">
        <w:rPr>
          <w:color w:val="000000" w:themeColor="text1"/>
          <w:sz w:val="24"/>
          <w:szCs w:val="24"/>
        </w:rPr>
        <w:t xml:space="preserve"> </w:t>
      </w:r>
      <w:r w:rsidR="004C24C7">
        <w:rPr>
          <w:color w:val="000000" w:themeColor="text1"/>
          <w:sz w:val="24"/>
          <w:szCs w:val="24"/>
        </w:rPr>
        <w:t>в</w:t>
      </w:r>
      <w:r w:rsidRPr="006361C1">
        <w:rPr>
          <w:color w:val="000000" w:themeColor="text1"/>
          <w:sz w:val="24"/>
          <w:szCs w:val="24"/>
        </w:rPr>
        <w:t>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Комиссия проводит публичные слушания в порядке, установленном статьей 8 настоящих Правил. Заключения о результатах публичных слушаний подлежат опубликованию в городской газете «Тайгинский рабочий» и размещению на официальном сайте администрации Тайгинского город</w:t>
      </w:r>
      <w:r w:rsidR="004C24C7">
        <w:rPr>
          <w:color w:val="000000" w:themeColor="text1"/>
          <w:sz w:val="24"/>
          <w:szCs w:val="24"/>
        </w:rPr>
        <w:t>ского округа в сети «Интернет»;</w:t>
      </w:r>
    </w:p>
    <w:p w:rsidR="006361C1" w:rsidRPr="006361C1" w:rsidRDefault="004C24C7" w:rsidP="004C24C7">
      <w:pPr>
        <w:pStyle w:val="ConsPlusNormal"/>
        <w:jc w:val="both"/>
        <w:rPr>
          <w:color w:val="000000" w:themeColor="text1"/>
          <w:sz w:val="24"/>
          <w:szCs w:val="24"/>
        </w:rPr>
      </w:pPr>
      <w:r>
        <w:rPr>
          <w:color w:val="000000" w:themeColor="text1"/>
          <w:sz w:val="24"/>
          <w:szCs w:val="24"/>
        </w:rPr>
        <w:t>5) р</w:t>
      </w:r>
      <w:r w:rsidR="006361C1" w:rsidRPr="006361C1">
        <w:rPr>
          <w:color w:val="000000" w:themeColor="text1"/>
          <w:sz w:val="24"/>
          <w:szCs w:val="24"/>
        </w:rPr>
        <w:t>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принимается Главой Тайгинского городск</w:t>
      </w:r>
      <w:r>
        <w:rPr>
          <w:color w:val="000000" w:themeColor="text1"/>
          <w:sz w:val="24"/>
          <w:szCs w:val="24"/>
        </w:rPr>
        <w:t>ого округа в форме распоряжения;</w:t>
      </w:r>
    </w:p>
    <w:p w:rsidR="006361C1" w:rsidRDefault="004C24C7" w:rsidP="004C24C7">
      <w:pPr>
        <w:pStyle w:val="ConsPlusNormal"/>
        <w:numPr>
          <w:ilvl w:val="0"/>
          <w:numId w:val="17"/>
        </w:numPr>
        <w:tabs>
          <w:tab w:val="left" w:pos="0"/>
          <w:tab w:val="left" w:pos="993"/>
        </w:tabs>
        <w:ind w:left="0" w:firstLine="709"/>
        <w:jc w:val="both"/>
        <w:rPr>
          <w:color w:val="000000" w:themeColor="text1"/>
          <w:sz w:val="24"/>
          <w:szCs w:val="24"/>
        </w:rPr>
      </w:pPr>
      <w:r>
        <w:rPr>
          <w:color w:val="000000" w:themeColor="text1"/>
          <w:sz w:val="24"/>
          <w:szCs w:val="24"/>
        </w:rPr>
        <w:lastRenderedPageBreak/>
        <w:t>п</w:t>
      </w:r>
      <w:r w:rsidR="006361C1" w:rsidRPr="006361C1">
        <w:rPr>
          <w:color w:val="000000" w:themeColor="text1"/>
          <w:sz w:val="24"/>
          <w:szCs w:val="24"/>
        </w:rPr>
        <w:t xml:space="preserve">роцедура предоставления разрешения на отклонение от предельных параметров разрешенного строительства, реконструкции объектов капитального строительства является муниципальной услугой и осуществляется в соответствии с административным регламентом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утвержденным постановлением главы округа от </w:t>
      </w:r>
      <w:r w:rsidR="00DB2FE2">
        <w:rPr>
          <w:color w:val="000000" w:themeColor="text1"/>
          <w:sz w:val="24"/>
          <w:szCs w:val="24"/>
        </w:rPr>
        <w:t xml:space="preserve">27.05.2021 </w:t>
      </w:r>
      <w:r w:rsidR="006361C1" w:rsidRPr="006361C1">
        <w:rPr>
          <w:color w:val="000000" w:themeColor="text1"/>
          <w:sz w:val="24"/>
          <w:szCs w:val="24"/>
        </w:rPr>
        <w:t xml:space="preserve">№ </w:t>
      </w:r>
      <w:r w:rsidR="00DB2FE2">
        <w:rPr>
          <w:color w:val="000000" w:themeColor="text1"/>
          <w:sz w:val="24"/>
          <w:szCs w:val="24"/>
        </w:rPr>
        <w:t>277</w:t>
      </w:r>
      <w:r>
        <w:rPr>
          <w:color w:val="000000" w:themeColor="text1"/>
          <w:sz w:val="24"/>
          <w:szCs w:val="24"/>
        </w:rPr>
        <w:t>-п;</w:t>
      </w:r>
    </w:p>
    <w:p w:rsidR="006361C1" w:rsidRPr="004C24C7" w:rsidRDefault="004C24C7" w:rsidP="004C24C7">
      <w:pPr>
        <w:pStyle w:val="ConsPlusNormal"/>
        <w:numPr>
          <w:ilvl w:val="0"/>
          <w:numId w:val="17"/>
        </w:numPr>
        <w:tabs>
          <w:tab w:val="left" w:pos="0"/>
          <w:tab w:val="left" w:pos="993"/>
        </w:tabs>
        <w:ind w:left="0" w:firstLine="709"/>
        <w:jc w:val="both"/>
        <w:rPr>
          <w:color w:val="000000" w:themeColor="text1"/>
          <w:sz w:val="24"/>
          <w:szCs w:val="24"/>
        </w:rPr>
      </w:pPr>
      <w:r>
        <w:rPr>
          <w:color w:val="000000" w:themeColor="text1"/>
          <w:sz w:val="24"/>
          <w:szCs w:val="24"/>
        </w:rPr>
        <w:t>ф</w:t>
      </w:r>
      <w:r w:rsidR="006361C1" w:rsidRPr="004C24C7">
        <w:rPr>
          <w:color w:val="000000" w:themeColor="text1"/>
          <w:sz w:val="24"/>
          <w:szCs w:val="24"/>
        </w:rPr>
        <w:t xml:space="preserve">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6361C1" w:rsidRPr="004C24C7">
        <w:rPr>
          <w:sz w:val="24"/>
          <w:szCs w:val="24"/>
        </w:rPr>
        <w:t>или об отказе в предоставлении такого разрешения.</w:t>
      </w:r>
    </w:p>
    <w:p w:rsidR="006361C1" w:rsidRPr="004C24C7" w:rsidRDefault="006361C1" w:rsidP="004C24C7">
      <w:pPr>
        <w:pStyle w:val="2"/>
        <w:spacing w:before="0"/>
        <w:rPr>
          <w:b w:val="0"/>
          <w:sz w:val="24"/>
          <w:szCs w:val="24"/>
        </w:rPr>
      </w:pPr>
      <w:r w:rsidRPr="004C24C7">
        <w:rPr>
          <w:rFonts w:ascii="Arial" w:hAnsi="Arial" w:cs="Arial"/>
          <w:b w:val="0"/>
          <w:color w:val="auto"/>
          <w:sz w:val="24"/>
          <w:szCs w:val="24"/>
        </w:rPr>
        <w:t>6. Использование земельных участков на территории общего пользования</w:t>
      </w:r>
      <w:r w:rsidR="004C24C7" w:rsidRPr="004C24C7">
        <w:rPr>
          <w:rFonts w:ascii="Arial" w:hAnsi="Arial" w:cs="Arial"/>
          <w:b w:val="0"/>
          <w:color w:val="auto"/>
          <w:sz w:val="24"/>
          <w:szCs w:val="24"/>
        </w:rPr>
        <w:t>.</w:t>
      </w:r>
    </w:p>
    <w:p w:rsidR="006361C1" w:rsidRPr="00686674" w:rsidRDefault="006361C1" w:rsidP="00686674">
      <w:pPr>
        <w:pStyle w:val="a5"/>
        <w:ind w:left="0" w:firstLine="708"/>
        <w:jc w:val="both"/>
        <w:rPr>
          <w:rFonts w:ascii="Arial" w:hAnsi="Arial" w:cs="Arial"/>
        </w:rPr>
      </w:pPr>
      <w:r w:rsidRPr="00686674">
        <w:rPr>
          <w:rFonts w:ascii="Arial" w:hAnsi="Arial" w:cs="Arial"/>
        </w:rPr>
        <w:t>1</w:t>
      </w:r>
      <w:r w:rsidR="004C24C7">
        <w:rPr>
          <w:rFonts w:ascii="Arial" w:hAnsi="Arial" w:cs="Arial"/>
        </w:rPr>
        <w:t>)</w:t>
      </w:r>
      <w:r w:rsidRPr="00686674">
        <w:rPr>
          <w:rFonts w:ascii="Arial" w:hAnsi="Arial" w:cs="Arial"/>
        </w:rPr>
        <w:t xml:space="preserve"> </w:t>
      </w:r>
      <w:r w:rsidR="004C24C7">
        <w:rPr>
          <w:rFonts w:ascii="Arial" w:hAnsi="Arial" w:cs="Arial"/>
        </w:rPr>
        <w:t>в</w:t>
      </w:r>
      <w:r w:rsidRPr="00686674">
        <w:rPr>
          <w:rFonts w:ascii="Arial" w:hAnsi="Arial" w:cs="Arial"/>
        </w:rPr>
        <w:t xml:space="preserve"> состав территорий общего пользования входят территории, занятые парками, набережными, скверами, бульварами, площадями, улицами, проездами и иные территории, которыми беспрепятственно пол</w:t>
      </w:r>
      <w:r w:rsidR="004C24C7">
        <w:rPr>
          <w:rFonts w:ascii="Arial" w:hAnsi="Arial" w:cs="Arial"/>
        </w:rPr>
        <w:t>ьзуется неограниченный круг лиц;</w:t>
      </w:r>
    </w:p>
    <w:p w:rsidR="006361C1" w:rsidRPr="006361C1" w:rsidRDefault="006361C1" w:rsidP="00686674">
      <w:pPr>
        <w:pStyle w:val="affff4"/>
        <w:ind w:firstLine="708"/>
        <w:rPr>
          <w:rFonts w:ascii="Arial" w:hAnsi="Arial" w:cs="Arial"/>
          <w:color w:val="000000" w:themeColor="text1"/>
          <w:sz w:val="24"/>
        </w:rPr>
      </w:pPr>
      <w:r w:rsidRPr="00686674">
        <w:rPr>
          <w:rFonts w:ascii="Arial" w:hAnsi="Arial" w:cs="Arial"/>
          <w:sz w:val="24"/>
        </w:rPr>
        <w:t>2</w:t>
      </w:r>
      <w:r w:rsidR="004C24C7">
        <w:rPr>
          <w:rFonts w:ascii="Arial" w:hAnsi="Arial" w:cs="Arial"/>
          <w:sz w:val="24"/>
        </w:rPr>
        <w:t>)</w:t>
      </w:r>
      <w:r w:rsidRPr="00686674">
        <w:rPr>
          <w:rFonts w:ascii="Arial" w:hAnsi="Arial" w:cs="Arial"/>
          <w:sz w:val="24"/>
        </w:rPr>
        <w:t xml:space="preserve"> </w:t>
      </w:r>
      <w:r w:rsidR="004C24C7">
        <w:rPr>
          <w:rFonts w:ascii="Arial" w:hAnsi="Arial" w:cs="Arial"/>
          <w:sz w:val="24"/>
        </w:rPr>
        <w:t>т</w:t>
      </w:r>
      <w:r w:rsidRPr="00686674">
        <w:rPr>
          <w:rFonts w:ascii="Arial" w:hAnsi="Arial" w:cs="Arial"/>
          <w:sz w:val="24"/>
        </w:rPr>
        <w:t>ерритории общего пользования ограничиваются красными линиями, под которыми понимаются линии, которые обозначают существующие, планируемые (изменяемые, вновь образуемые) границы территорий общего пользования,</w:t>
      </w:r>
      <w:r w:rsidRPr="006361C1">
        <w:rPr>
          <w:rFonts w:ascii="Arial" w:hAnsi="Arial" w:cs="Arial"/>
          <w:color w:val="000000" w:themeColor="text1"/>
          <w:sz w:val="24"/>
        </w:rPr>
        <w:t xml:space="preserve">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w:t>
      </w:r>
      <w:r w:rsidR="004C24C7">
        <w:rPr>
          <w:rFonts w:ascii="Arial" w:hAnsi="Arial" w:cs="Arial"/>
          <w:color w:val="000000" w:themeColor="text1"/>
          <w:sz w:val="24"/>
        </w:rPr>
        <w:t>ии и другие подобные сооружения;</w:t>
      </w:r>
    </w:p>
    <w:p w:rsidR="006361C1" w:rsidRPr="006361C1" w:rsidRDefault="006361C1" w:rsidP="006361C1">
      <w:pPr>
        <w:pStyle w:val="a5"/>
        <w:ind w:left="0" w:right="21" w:firstLine="708"/>
        <w:jc w:val="both"/>
        <w:rPr>
          <w:rFonts w:ascii="Arial" w:hAnsi="Arial" w:cs="Arial"/>
          <w:color w:val="000000" w:themeColor="text1"/>
        </w:rPr>
      </w:pPr>
      <w:r w:rsidRPr="006361C1">
        <w:rPr>
          <w:rFonts w:ascii="Arial" w:hAnsi="Arial" w:cs="Arial"/>
          <w:color w:val="000000" w:themeColor="text1"/>
        </w:rPr>
        <w:t>3</w:t>
      </w:r>
      <w:r w:rsidR="004C24C7">
        <w:rPr>
          <w:rFonts w:ascii="Arial" w:hAnsi="Arial" w:cs="Arial"/>
          <w:color w:val="000000" w:themeColor="text1"/>
        </w:rPr>
        <w:t>)</w:t>
      </w:r>
      <w:r w:rsidRPr="006361C1">
        <w:rPr>
          <w:rFonts w:ascii="Arial" w:hAnsi="Arial" w:cs="Arial"/>
          <w:color w:val="000000" w:themeColor="text1"/>
        </w:rPr>
        <w:t xml:space="preserve"> </w:t>
      </w:r>
      <w:r w:rsidR="004C24C7">
        <w:rPr>
          <w:rFonts w:ascii="Arial" w:hAnsi="Arial" w:cs="Arial"/>
          <w:color w:val="000000" w:themeColor="text1"/>
        </w:rPr>
        <w:t>н</w:t>
      </w:r>
      <w:r w:rsidRPr="006361C1">
        <w:rPr>
          <w:rFonts w:ascii="Arial" w:hAnsi="Arial" w:cs="Arial"/>
          <w:color w:val="000000" w:themeColor="text1"/>
        </w:rPr>
        <w:t>а территории общего пользования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местного самоуправления в соответствии с федеральными законами, т.е. использование территории общего пользования (размещение в пределах этих территорий объектов капитального строительства) регламентируется специальным нормативным правовым актом, который принимается органом местного самоупра</w:t>
      </w:r>
      <w:r w:rsidR="004C24C7">
        <w:rPr>
          <w:rFonts w:ascii="Arial" w:hAnsi="Arial" w:cs="Arial"/>
          <w:color w:val="000000" w:themeColor="text1"/>
        </w:rPr>
        <w:t>вления;</w:t>
      </w:r>
    </w:p>
    <w:p w:rsidR="006361C1" w:rsidRPr="006361C1" w:rsidRDefault="006361C1" w:rsidP="006361C1">
      <w:pPr>
        <w:pStyle w:val="a5"/>
        <w:ind w:left="0" w:right="21" w:firstLine="708"/>
        <w:jc w:val="both"/>
        <w:rPr>
          <w:rFonts w:ascii="Arial" w:hAnsi="Arial" w:cs="Arial"/>
          <w:color w:val="000000" w:themeColor="text1"/>
        </w:rPr>
      </w:pPr>
      <w:r w:rsidRPr="006361C1">
        <w:rPr>
          <w:rFonts w:ascii="Arial" w:hAnsi="Arial" w:cs="Arial"/>
          <w:color w:val="000000" w:themeColor="text1"/>
        </w:rPr>
        <w:t>4</w:t>
      </w:r>
      <w:r w:rsidR="004C24C7">
        <w:rPr>
          <w:rFonts w:ascii="Arial" w:hAnsi="Arial" w:cs="Arial"/>
          <w:color w:val="000000" w:themeColor="text1"/>
        </w:rPr>
        <w:t>)</w:t>
      </w:r>
      <w:r w:rsidRPr="006361C1">
        <w:rPr>
          <w:rFonts w:ascii="Arial" w:hAnsi="Arial" w:cs="Arial"/>
          <w:color w:val="000000" w:themeColor="text1"/>
        </w:rPr>
        <w:t xml:space="preserve"> </w:t>
      </w:r>
      <w:r w:rsidR="004C24C7">
        <w:rPr>
          <w:rFonts w:ascii="Arial" w:hAnsi="Arial" w:cs="Arial"/>
          <w:color w:val="000000" w:themeColor="text1"/>
        </w:rPr>
        <w:t>т</w:t>
      </w:r>
      <w:r w:rsidRPr="006361C1">
        <w:rPr>
          <w:rFonts w:ascii="Arial" w:hAnsi="Arial" w:cs="Arial"/>
          <w:color w:val="000000" w:themeColor="text1"/>
        </w:rPr>
        <w:t xml:space="preserve">ерритории общего пользования могут быть предназначены для размещения объектов транспортной и инженерной инфраструктур: </w:t>
      </w:r>
    </w:p>
    <w:p w:rsidR="006361C1" w:rsidRPr="006361C1" w:rsidRDefault="006361C1" w:rsidP="004C24C7">
      <w:pPr>
        <w:pStyle w:val="affff0"/>
        <w:ind w:left="0" w:firstLine="709"/>
        <w:jc w:val="both"/>
        <w:rPr>
          <w:rFonts w:ascii="Arial" w:hAnsi="Arial" w:cs="Arial"/>
          <w:color w:val="000000" w:themeColor="text1"/>
        </w:rPr>
      </w:pPr>
      <w:r w:rsidRPr="006361C1">
        <w:rPr>
          <w:rFonts w:ascii="Arial" w:hAnsi="Arial" w:cs="Arial"/>
          <w:color w:val="000000" w:themeColor="text1"/>
        </w:rPr>
        <w:t>- улично-дорожной сети (включая магистральные дороги скоростного и регулируемого движения, магистральные улицы общегородского значения непрерывного и регулируемого значения, магистральные улицы районного значения транспортно-пешеходные и пешеходно-транспортные, улицы и дороги местного значения (включая улицы в жилой застройке, улицы и дороги в научно-производственных, промышленных и коммунально-складских зонах (районах), пешеходные улицы и дороги, парковые дороги), проезды);</w:t>
      </w:r>
    </w:p>
    <w:p w:rsidR="006361C1" w:rsidRPr="006361C1" w:rsidRDefault="006361C1" w:rsidP="006361C1">
      <w:pPr>
        <w:pStyle w:val="affff0"/>
        <w:ind w:left="0" w:firstLine="0"/>
        <w:rPr>
          <w:rFonts w:ascii="Arial" w:hAnsi="Arial" w:cs="Arial"/>
          <w:color w:val="000000" w:themeColor="text1"/>
        </w:rPr>
      </w:pPr>
      <w:r w:rsidRPr="006361C1">
        <w:rPr>
          <w:rFonts w:ascii="Arial" w:hAnsi="Arial" w:cs="Arial"/>
          <w:color w:val="000000" w:themeColor="text1"/>
        </w:rPr>
        <w:t xml:space="preserve">         - остановок всех видов общественного транспорта с временными торговыми павильонами;</w:t>
      </w:r>
    </w:p>
    <w:p w:rsidR="006361C1" w:rsidRPr="006361C1" w:rsidRDefault="006361C1" w:rsidP="006361C1">
      <w:pPr>
        <w:pStyle w:val="affff0"/>
        <w:ind w:left="-75" w:firstLine="0"/>
        <w:rPr>
          <w:rFonts w:ascii="Arial" w:hAnsi="Arial" w:cs="Arial"/>
          <w:color w:val="000000" w:themeColor="text1"/>
        </w:rPr>
      </w:pPr>
      <w:r w:rsidRPr="006361C1">
        <w:rPr>
          <w:rFonts w:ascii="Arial" w:hAnsi="Arial" w:cs="Arial"/>
          <w:color w:val="000000" w:themeColor="text1"/>
        </w:rPr>
        <w:t xml:space="preserve">          - наземных открытых стоянок для личного транспорта;</w:t>
      </w:r>
    </w:p>
    <w:p w:rsidR="006361C1" w:rsidRPr="006361C1" w:rsidRDefault="006361C1" w:rsidP="006361C1">
      <w:pPr>
        <w:pStyle w:val="affff0"/>
        <w:ind w:left="0" w:firstLine="0"/>
        <w:rPr>
          <w:rFonts w:ascii="Arial" w:hAnsi="Arial" w:cs="Arial"/>
          <w:color w:val="000000" w:themeColor="text1"/>
        </w:rPr>
      </w:pPr>
      <w:r w:rsidRPr="006361C1">
        <w:rPr>
          <w:rFonts w:ascii="Arial" w:hAnsi="Arial" w:cs="Arial"/>
          <w:color w:val="000000" w:themeColor="text1"/>
        </w:rPr>
        <w:t xml:space="preserve">         - пешеходных переходов в разных уровнях с проезжей частью (подземные и надземные);</w:t>
      </w:r>
    </w:p>
    <w:p w:rsidR="006361C1" w:rsidRPr="006361C1" w:rsidRDefault="006361C1" w:rsidP="006361C1">
      <w:pPr>
        <w:pStyle w:val="affff0"/>
        <w:ind w:left="0" w:firstLine="0"/>
        <w:rPr>
          <w:rFonts w:ascii="Arial" w:hAnsi="Arial" w:cs="Arial"/>
          <w:color w:val="000000" w:themeColor="text1"/>
        </w:rPr>
      </w:pPr>
      <w:r w:rsidRPr="006361C1">
        <w:rPr>
          <w:rFonts w:ascii="Arial" w:hAnsi="Arial" w:cs="Arial"/>
          <w:color w:val="000000" w:themeColor="text1"/>
        </w:rPr>
        <w:t xml:space="preserve">         - светофорных объектов на перекрестках магистральных улиц;</w:t>
      </w:r>
    </w:p>
    <w:p w:rsidR="006361C1" w:rsidRPr="006361C1" w:rsidRDefault="006361C1" w:rsidP="006361C1">
      <w:pPr>
        <w:pStyle w:val="affff0"/>
        <w:ind w:left="0" w:firstLine="0"/>
        <w:rPr>
          <w:rFonts w:ascii="Arial" w:hAnsi="Arial" w:cs="Arial"/>
          <w:color w:val="000000" w:themeColor="text1"/>
        </w:rPr>
      </w:pPr>
      <w:r w:rsidRPr="006361C1">
        <w:rPr>
          <w:rFonts w:ascii="Arial" w:hAnsi="Arial" w:cs="Arial"/>
          <w:color w:val="000000" w:themeColor="text1"/>
        </w:rPr>
        <w:t xml:space="preserve">         - тротуарных дорожек, велосипедных дорожек;</w:t>
      </w:r>
    </w:p>
    <w:p w:rsidR="006361C1" w:rsidRPr="006361C1" w:rsidRDefault="006361C1" w:rsidP="006361C1">
      <w:pPr>
        <w:pStyle w:val="affff0"/>
        <w:ind w:left="0" w:firstLine="0"/>
        <w:rPr>
          <w:rFonts w:ascii="Arial" w:hAnsi="Arial" w:cs="Arial"/>
          <w:color w:val="000000" w:themeColor="text1"/>
        </w:rPr>
      </w:pPr>
      <w:r w:rsidRPr="006361C1">
        <w:rPr>
          <w:rFonts w:ascii="Arial" w:hAnsi="Arial" w:cs="Arial"/>
          <w:color w:val="000000" w:themeColor="text1"/>
        </w:rPr>
        <w:t xml:space="preserve">         - развязок на пересечениях транспортных коммуникаций;</w:t>
      </w:r>
    </w:p>
    <w:p w:rsidR="006361C1" w:rsidRPr="006361C1" w:rsidRDefault="006361C1" w:rsidP="006361C1">
      <w:pPr>
        <w:ind w:right="21"/>
        <w:jc w:val="both"/>
        <w:rPr>
          <w:rFonts w:ascii="Arial" w:hAnsi="Arial" w:cs="Arial"/>
          <w:color w:val="000000" w:themeColor="text1"/>
        </w:rPr>
      </w:pPr>
      <w:r w:rsidRPr="006361C1">
        <w:rPr>
          <w:rFonts w:ascii="Arial" w:hAnsi="Arial" w:cs="Arial"/>
          <w:color w:val="000000" w:themeColor="text1"/>
        </w:rPr>
        <w:t xml:space="preserve">         - сетей ливневой канализации, а также очистных сооружений поверхностного стока;</w:t>
      </w:r>
    </w:p>
    <w:p w:rsidR="006361C1" w:rsidRPr="006361C1" w:rsidRDefault="006361C1" w:rsidP="006361C1">
      <w:pPr>
        <w:ind w:right="21"/>
        <w:jc w:val="both"/>
        <w:rPr>
          <w:rFonts w:ascii="Arial" w:hAnsi="Arial" w:cs="Arial"/>
          <w:color w:val="000000" w:themeColor="text1"/>
        </w:rPr>
      </w:pPr>
      <w:r w:rsidRPr="006361C1">
        <w:rPr>
          <w:rFonts w:ascii="Arial" w:hAnsi="Arial" w:cs="Arial"/>
          <w:color w:val="000000" w:themeColor="text1"/>
        </w:rPr>
        <w:t xml:space="preserve"> </w:t>
      </w:r>
      <w:r w:rsidR="004C24C7">
        <w:rPr>
          <w:rFonts w:ascii="Arial" w:hAnsi="Arial" w:cs="Arial"/>
          <w:color w:val="000000" w:themeColor="text1"/>
        </w:rPr>
        <w:t xml:space="preserve">        - иных инженерных сетей;</w:t>
      </w:r>
    </w:p>
    <w:p w:rsidR="006361C1" w:rsidRPr="006361C1" w:rsidRDefault="006361C1" w:rsidP="006361C1">
      <w:pPr>
        <w:ind w:right="21" w:firstLine="708"/>
        <w:jc w:val="both"/>
        <w:rPr>
          <w:rFonts w:ascii="Arial" w:hAnsi="Arial" w:cs="Arial"/>
          <w:color w:val="000000" w:themeColor="text1"/>
        </w:rPr>
      </w:pPr>
      <w:r w:rsidRPr="006361C1">
        <w:rPr>
          <w:rFonts w:ascii="Arial" w:hAnsi="Arial" w:cs="Arial"/>
          <w:color w:val="000000" w:themeColor="text1"/>
        </w:rPr>
        <w:t>5</w:t>
      </w:r>
      <w:r w:rsidR="004C24C7">
        <w:rPr>
          <w:rFonts w:ascii="Arial" w:hAnsi="Arial" w:cs="Arial"/>
          <w:color w:val="000000" w:themeColor="text1"/>
        </w:rPr>
        <w:t>)</w:t>
      </w:r>
      <w:r w:rsidRPr="006361C1">
        <w:rPr>
          <w:rFonts w:ascii="Arial" w:hAnsi="Arial" w:cs="Arial"/>
          <w:color w:val="000000" w:themeColor="text1"/>
        </w:rPr>
        <w:t xml:space="preserve"> </w:t>
      </w:r>
      <w:r w:rsidR="004C24C7">
        <w:rPr>
          <w:rFonts w:ascii="Arial" w:hAnsi="Arial" w:cs="Arial"/>
          <w:color w:val="000000" w:themeColor="text1"/>
        </w:rPr>
        <w:t>т</w:t>
      </w:r>
      <w:r w:rsidRPr="006361C1">
        <w:rPr>
          <w:rFonts w:ascii="Arial" w:hAnsi="Arial" w:cs="Arial"/>
          <w:color w:val="000000" w:themeColor="text1"/>
        </w:rPr>
        <w:t>ерритории общего пользования (площади, парки, скверы, бульвары, набережные, пляжи, спортивные площадки общего пользования, водные объекты) могут быть предназначены для размещения объектов рекреационного назначения:</w:t>
      </w:r>
    </w:p>
    <w:p w:rsidR="006361C1" w:rsidRPr="006361C1" w:rsidRDefault="006361C1" w:rsidP="006361C1">
      <w:pPr>
        <w:pStyle w:val="affff4"/>
        <w:ind w:firstLine="0"/>
        <w:rPr>
          <w:rFonts w:ascii="Arial" w:hAnsi="Arial" w:cs="Arial"/>
          <w:color w:val="000000" w:themeColor="text1"/>
          <w:sz w:val="24"/>
        </w:rPr>
      </w:pPr>
      <w:r w:rsidRPr="006361C1">
        <w:rPr>
          <w:rFonts w:ascii="Arial" w:hAnsi="Arial" w:cs="Arial"/>
          <w:color w:val="000000" w:themeColor="text1"/>
          <w:sz w:val="24"/>
        </w:rPr>
        <w:lastRenderedPageBreak/>
        <w:t>фонтанов, игровых площадок, спортплощадок; проката игрового и спортивного инвентаря; комплексов</w:t>
      </w:r>
      <w:r w:rsidRPr="006361C1">
        <w:rPr>
          <w:rFonts w:ascii="Arial" w:hAnsi="Arial" w:cs="Arial"/>
          <w:bCs/>
          <w:color w:val="000000" w:themeColor="text1"/>
          <w:sz w:val="24"/>
        </w:rPr>
        <w:t xml:space="preserve"> </w:t>
      </w:r>
      <w:r w:rsidRPr="006361C1">
        <w:rPr>
          <w:rFonts w:ascii="Arial" w:hAnsi="Arial" w:cs="Arial"/>
          <w:color w:val="000000" w:themeColor="text1"/>
          <w:sz w:val="24"/>
        </w:rPr>
        <w:t>аттракционов, игровых залов, бильярдных; помещений для компьютерных игр, интернет-кафе; танцплощадок, дискотек; летних театров</w:t>
      </w:r>
      <w:r w:rsidRPr="006361C1">
        <w:rPr>
          <w:rFonts w:ascii="Arial" w:hAnsi="Arial" w:cs="Arial"/>
          <w:bCs/>
          <w:color w:val="000000" w:themeColor="text1"/>
          <w:sz w:val="24"/>
        </w:rPr>
        <w:t xml:space="preserve"> </w:t>
      </w:r>
      <w:r w:rsidRPr="006361C1">
        <w:rPr>
          <w:rFonts w:ascii="Arial" w:hAnsi="Arial" w:cs="Arial"/>
          <w:color w:val="000000" w:themeColor="text1"/>
          <w:sz w:val="24"/>
        </w:rPr>
        <w:t>и эстрад; киосков, лоточной торговли, временных павильонов розничной</w:t>
      </w:r>
      <w:r w:rsidRPr="006361C1">
        <w:rPr>
          <w:rFonts w:ascii="Arial" w:hAnsi="Arial" w:cs="Arial"/>
          <w:bCs/>
          <w:color w:val="000000" w:themeColor="text1"/>
          <w:sz w:val="24"/>
        </w:rPr>
        <w:t xml:space="preserve"> </w:t>
      </w:r>
      <w:r w:rsidRPr="006361C1">
        <w:rPr>
          <w:rFonts w:ascii="Arial" w:hAnsi="Arial" w:cs="Arial"/>
          <w:color w:val="000000" w:themeColor="text1"/>
          <w:sz w:val="24"/>
        </w:rPr>
        <w:t>торговли, обслуживания и общественного питания; временных площадок, используемых для проведения культурно-массовых мероприятий; озеленения; малых</w:t>
      </w:r>
      <w:r w:rsidRPr="006361C1">
        <w:rPr>
          <w:rFonts w:ascii="Arial" w:hAnsi="Arial" w:cs="Arial"/>
          <w:bCs/>
          <w:color w:val="000000" w:themeColor="text1"/>
          <w:sz w:val="24"/>
        </w:rPr>
        <w:t xml:space="preserve"> </w:t>
      </w:r>
      <w:r w:rsidRPr="006361C1">
        <w:rPr>
          <w:rFonts w:ascii="Arial" w:hAnsi="Arial" w:cs="Arial"/>
          <w:color w:val="000000" w:themeColor="text1"/>
          <w:sz w:val="24"/>
        </w:rPr>
        <w:t>архитектурных форм; пунктов оказания первой медицинской помощи;</w:t>
      </w:r>
      <w:r w:rsidRPr="006361C1">
        <w:rPr>
          <w:rFonts w:ascii="Arial" w:hAnsi="Arial" w:cs="Arial"/>
          <w:bCs/>
          <w:color w:val="000000" w:themeColor="text1"/>
          <w:sz w:val="24"/>
        </w:rPr>
        <w:t xml:space="preserve"> </w:t>
      </w:r>
      <w:r w:rsidRPr="006361C1">
        <w:rPr>
          <w:rFonts w:ascii="Arial" w:hAnsi="Arial" w:cs="Arial"/>
          <w:color w:val="000000" w:themeColor="text1"/>
          <w:sz w:val="24"/>
        </w:rPr>
        <w:t>опорных пунктов полиции;</w:t>
      </w:r>
      <w:r w:rsidRPr="006361C1">
        <w:rPr>
          <w:rFonts w:ascii="Arial" w:hAnsi="Arial" w:cs="Arial"/>
          <w:bCs/>
          <w:color w:val="000000" w:themeColor="text1"/>
          <w:sz w:val="24"/>
        </w:rPr>
        <w:t xml:space="preserve"> </w:t>
      </w:r>
      <w:r w:rsidRPr="006361C1">
        <w:rPr>
          <w:rFonts w:ascii="Arial" w:hAnsi="Arial" w:cs="Arial"/>
          <w:color w:val="000000" w:themeColor="text1"/>
          <w:sz w:val="24"/>
        </w:rPr>
        <w:t>общественных туалетов; резервуаров для хранения воды; объектов пожарной</w:t>
      </w:r>
      <w:r w:rsidRPr="006361C1">
        <w:rPr>
          <w:rFonts w:ascii="Arial" w:hAnsi="Arial" w:cs="Arial"/>
          <w:bCs/>
          <w:color w:val="000000" w:themeColor="text1"/>
          <w:sz w:val="24"/>
        </w:rPr>
        <w:t xml:space="preserve"> </w:t>
      </w:r>
      <w:r w:rsidRPr="006361C1">
        <w:rPr>
          <w:rFonts w:ascii="Arial" w:hAnsi="Arial" w:cs="Arial"/>
          <w:color w:val="000000" w:themeColor="text1"/>
          <w:sz w:val="24"/>
        </w:rPr>
        <w:t>охраны; стоянок автомобилей; площадок для выгула собак; мемориальных</w:t>
      </w:r>
      <w:r w:rsidRPr="006361C1">
        <w:rPr>
          <w:rFonts w:ascii="Arial" w:hAnsi="Arial" w:cs="Arial"/>
          <w:bCs/>
          <w:color w:val="000000" w:themeColor="text1"/>
          <w:sz w:val="24"/>
        </w:rPr>
        <w:t xml:space="preserve"> </w:t>
      </w:r>
      <w:r w:rsidR="004C24C7">
        <w:rPr>
          <w:rFonts w:ascii="Arial" w:hAnsi="Arial" w:cs="Arial"/>
          <w:color w:val="000000" w:themeColor="text1"/>
          <w:sz w:val="24"/>
        </w:rPr>
        <w:t>комплексов и других объектов;</w:t>
      </w:r>
    </w:p>
    <w:p w:rsidR="006361C1" w:rsidRPr="006361C1" w:rsidRDefault="006361C1" w:rsidP="006361C1">
      <w:pPr>
        <w:ind w:right="21" w:firstLine="708"/>
        <w:jc w:val="both"/>
        <w:rPr>
          <w:rFonts w:ascii="Arial" w:hAnsi="Arial" w:cs="Arial"/>
          <w:color w:val="000000" w:themeColor="text1"/>
        </w:rPr>
      </w:pPr>
      <w:r w:rsidRPr="006361C1">
        <w:rPr>
          <w:rFonts w:ascii="Arial" w:hAnsi="Arial" w:cs="Arial"/>
          <w:color w:val="000000" w:themeColor="text1"/>
        </w:rPr>
        <w:t>6</w:t>
      </w:r>
      <w:r w:rsidR="004C24C7">
        <w:rPr>
          <w:rFonts w:ascii="Arial" w:hAnsi="Arial" w:cs="Arial"/>
          <w:color w:val="000000" w:themeColor="text1"/>
        </w:rPr>
        <w:t>)</w:t>
      </w:r>
      <w:r w:rsidRPr="006361C1">
        <w:rPr>
          <w:rFonts w:ascii="Arial" w:hAnsi="Arial" w:cs="Arial"/>
          <w:color w:val="000000" w:themeColor="text1"/>
        </w:rPr>
        <w:t xml:space="preserve"> </w:t>
      </w:r>
      <w:r w:rsidR="004C24C7">
        <w:rPr>
          <w:rFonts w:ascii="Arial" w:hAnsi="Arial" w:cs="Arial"/>
          <w:color w:val="000000" w:themeColor="text1"/>
        </w:rPr>
        <w:t>з</w:t>
      </w:r>
      <w:r w:rsidRPr="006361C1">
        <w:rPr>
          <w:rFonts w:ascii="Arial" w:hAnsi="Arial" w:cs="Arial"/>
          <w:color w:val="000000" w:themeColor="text1"/>
        </w:rPr>
        <w:t xml:space="preserve">емельные участки в границах территорий общего пользования предоставляются для размещения коммерческих объектов, указанных в пунктах 4, 5 настоящей статьи, физическим или юридическим лицам в краткосрочную (до пяти лет) аренду.  Данные Правила распространяют свое действие на выдачу разрешений для использования земельных участков в целях размещения нестационарных торговых объектов, объектов сезонной торговли мелкой розницы и прочих услуг. </w:t>
      </w:r>
    </w:p>
    <w:p w:rsidR="006361C1" w:rsidRPr="006361C1" w:rsidRDefault="006361C1" w:rsidP="006361C1">
      <w:pPr>
        <w:ind w:right="21" w:firstLine="708"/>
        <w:jc w:val="both"/>
        <w:rPr>
          <w:rFonts w:ascii="Arial" w:hAnsi="Arial" w:cs="Arial"/>
          <w:color w:val="000000" w:themeColor="text1"/>
        </w:rPr>
      </w:pPr>
      <w:r w:rsidRPr="006361C1">
        <w:rPr>
          <w:rFonts w:ascii="Arial" w:hAnsi="Arial" w:cs="Arial"/>
          <w:color w:val="000000" w:themeColor="text1"/>
        </w:rPr>
        <w:t>В соответствии с  «Нормативами градостроительного проектирования Кемеровской области», утвержденными Постановлением коллегии администрации Кемеровской области от 14.10.2009 № 406 (в редакции </w:t>
      </w:r>
      <w:hyperlink r:id="rId12" w:history="1">
        <w:r w:rsidRPr="006361C1">
          <w:rPr>
            <w:rStyle w:val="ac"/>
            <w:rFonts w:ascii="Arial" w:eastAsiaTheme="majorEastAsia" w:hAnsi="Arial" w:cs="Arial"/>
            <w:color w:val="000000" w:themeColor="text1"/>
          </w:rPr>
          <w:t>постановлений Коллегии Администрации Кемеровской области</w:t>
        </w:r>
      </w:hyperlink>
      <w:r w:rsidRPr="006361C1">
        <w:rPr>
          <w:rFonts w:ascii="Arial" w:hAnsi="Arial" w:cs="Arial"/>
          <w:color w:val="000000" w:themeColor="text1"/>
        </w:rPr>
        <w:t xml:space="preserve"> от 16.02.2017 № 69), устанавливаются:</w:t>
      </w:r>
    </w:p>
    <w:p w:rsidR="006361C1" w:rsidRPr="006361C1" w:rsidRDefault="006361C1" w:rsidP="004C24C7">
      <w:pPr>
        <w:pStyle w:val="-"/>
        <w:numPr>
          <w:ilvl w:val="0"/>
          <w:numId w:val="0"/>
        </w:numPr>
        <w:tabs>
          <w:tab w:val="left" w:pos="851"/>
          <w:tab w:val="left" w:pos="993"/>
        </w:tabs>
        <w:ind w:firstLine="709"/>
        <w:rPr>
          <w:rFonts w:ascii="Arial" w:hAnsi="Arial" w:cs="Arial"/>
          <w:color w:val="000000" w:themeColor="text1"/>
          <w:sz w:val="24"/>
        </w:rPr>
      </w:pPr>
      <w:r w:rsidRPr="006361C1">
        <w:rPr>
          <w:rFonts w:ascii="Arial" w:hAnsi="Arial" w:cs="Arial"/>
          <w:color w:val="000000" w:themeColor="text1"/>
          <w:sz w:val="24"/>
        </w:rPr>
        <w:t>минимальные показатели площади земельных участков под точечными временными объектами (в том числе под киосками, павильонами, рекламными щитами):</w:t>
      </w:r>
    </w:p>
    <w:p w:rsidR="006361C1" w:rsidRPr="006361C1" w:rsidRDefault="006361C1" w:rsidP="006361C1">
      <w:pPr>
        <w:pStyle w:val="-"/>
        <w:numPr>
          <w:ilvl w:val="0"/>
          <w:numId w:val="0"/>
        </w:numPr>
        <w:tabs>
          <w:tab w:val="left" w:pos="0"/>
          <w:tab w:val="left" w:pos="993"/>
        </w:tabs>
        <w:ind w:firstLine="709"/>
        <w:rPr>
          <w:rFonts w:ascii="Arial" w:hAnsi="Arial" w:cs="Arial"/>
          <w:color w:val="000000" w:themeColor="text1"/>
          <w:sz w:val="24"/>
        </w:rPr>
      </w:pPr>
      <w:r w:rsidRPr="006361C1">
        <w:rPr>
          <w:rFonts w:ascii="Arial" w:hAnsi="Arial" w:cs="Arial"/>
          <w:color w:val="000000" w:themeColor="text1"/>
          <w:sz w:val="24"/>
        </w:rPr>
        <w:t xml:space="preserve">- для размещения временных сооружений объектов мелкорозничной торговли: павильоны – 13 кв.м, киоски – 4 кв.м;  </w:t>
      </w:r>
    </w:p>
    <w:p w:rsidR="006361C1" w:rsidRPr="006361C1" w:rsidRDefault="006361C1" w:rsidP="006361C1">
      <w:pPr>
        <w:pStyle w:val="-"/>
        <w:numPr>
          <w:ilvl w:val="0"/>
          <w:numId w:val="0"/>
        </w:numPr>
        <w:tabs>
          <w:tab w:val="left" w:pos="993"/>
        </w:tabs>
        <w:ind w:firstLine="709"/>
        <w:rPr>
          <w:rFonts w:ascii="Arial" w:hAnsi="Arial" w:cs="Arial"/>
          <w:color w:val="000000" w:themeColor="text1"/>
          <w:sz w:val="24"/>
        </w:rPr>
      </w:pPr>
      <w:r w:rsidRPr="006361C1">
        <w:rPr>
          <w:rFonts w:ascii="Arial" w:hAnsi="Arial" w:cs="Arial"/>
          <w:color w:val="000000" w:themeColor="text1"/>
          <w:sz w:val="24"/>
        </w:rPr>
        <w:t>- для размещения рекламных объектов площадь земельного участка определяется в соответствии с площадью информационного поля (одной стороны).</w:t>
      </w:r>
    </w:p>
    <w:p w:rsidR="006361C1" w:rsidRPr="006361C1" w:rsidRDefault="006361C1" w:rsidP="006361C1">
      <w:pPr>
        <w:pStyle w:val="affff0"/>
        <w:tabs>
          <w:tab w:val="left" w:pos="0"/>
          <w:tab w:val="left" w:pos="993"/>
        </w:tabs>
        <w:ind w:left="0" w:firstLine="709"/>
        <w:rPr>
          <w:rFonts w:ascii="Arial" w:hAnsi="Arial" w:cs="Arial"/>
          <w:color w:val="000000" w:themeColor="text1"/>
        </w:rPr>
      </w:pPr>
      <w:r w:rsidRPr="006361C1">
        <w:rPr>
          <w:rFonts w:ascii="Arial" w:hAnsi="Arial" w:cs="Arial"/>
          <w:color w:val="000000" w:themeColor="text1"/>
        </w:rPr>
        <w:t xml:space="preserve">процент застройки земельных участков под временными объектами: </w:t>
      </w:r>
    </w:p>
    <w:p w:rsidR="006361C1" w:rsidRPr="006361C1" w:rsidRDefault="006361C1" w:rsidP="006361C1">
      <w:pPr>
        <w:pStyle w:val="-"/>
        <w:numPr>
          <w:ilvl w:val="0"/>
          <w:numId w:val="0"/>
        </w:numPr>
        <w:tabs>
          <w:tab w:val="left" w:pos="993"/>
        </w:tabs>
        <w:ind w:firstLine="709"/>
        <w:rPr>
          <w:rFonts w:ascii="Arial" w:hAnsi="Arial" w:cs="Arial"/>
          <w:color w:val="000000" w:themeColor="text1"/>
          <w:sz w:val="24"/>
        </w:rPr>
      </w:pPr>
      <w:r w:rsidRPr="006361C1">
        <w:rPr>
          <w:rFonts w:ascii="Arial" w:hAnsi="Arial" w:cs="Arial"/>
          <w:color w:val="000000" w:themeColor="text1"/>
          <w:sz w:val="24"/>
        </w:rPr>
        <w:t xml:space="preserve">- для размещения временных сооружений объектов мелкорозничной торговли: павильоны – 50-60%, киоски – 85-95 %;  </w:t>
      </w:r>
    </w:p>
    <w:p w:rsidR="006361C1" w:rsidRPr="00686674" w:rsidRDefault="006361C1" w:rsidP="00686674">
      <w:pPr>
        <w:pStyle w:val="-"/>
        <w:numPr>
          <w:ilvl w:val="0"/>
          <w:numId w:val="0"/>
        </w:numPr>
        <w:tabs>
          <w:tab w:val="left" w:pos="993"/>
        </w:tabs>
        <w:ind w:firstLine="709"/>
        <w:rPr>
          <w:rFonts w:ascii="Arial" w:hAnsi="Arial" w:cs="Arial"/>
          <w:sz w:val="24"/>
        </w:rPr>
      </w:pPr>
      <w:r w:rsidRPr="00686674">
        <w:rPr>
          <w:rFonts w:ascii="Arial" w:hAnsi="Arial" w:cs="Arial"/>
          <w:sz w:val="24"/>
        </w:rPr>
        <w:t>- для размещения объектов  попутного бытового обслуживания и питания (обувные мастерские, летние кафе и др.) – 85-95 %;</w:t>
      </w:r>
    </w:p>
    <w:p w:rsidR="006361C1" w:rsidRPr="00686674" w:rsidRDefault="006361C1" w:rsidP="00686674">
      <w:pPr>
        <w:pStyle w:val="-"/>
        <w:numPr>
          <w:ilvl w:val="0"/>
          <w:numId w:val="0"/>
        </w:numPr>
        <w:tabs>
          <w:tab w:val="left" w:pos="993"/>
        </w:tabs>
        <w:ind w:firstLine="709"/>
        <w:rPr>
          <w:rFonts w:ascii="Arial" w:hAnsi="Arial" w:cs="Arial"/>
          <w:sz w:val="24"/>
        </w:rPr>
      </w:pPr>
      <w:r w:rsidRPr="00686674">
        <w:rPr>
          <w:rFonts w:ascii="Arial" w:hAnsi="Arial" w:cs="Arial"/>
          <w:sz w:val="24"/>
        </w:rPr>
        <w:t>- для размещения рекламных объектов – до 30%.</w:t>
      </w:r>
    </w:p>
    <w:p w:rsidR="006361C1" w:rsidRPr="00686674" w:rsidRDefault="006361C1" w:rsidP="00686674">
      <w:pPr>
        <w:pStyle w:val="ConsPlusNormal"/>
        <w:tabs>
          <w:tab w:val="left" w:pos="993"/>
        </w:tabs>
        <w:ind w:firstLine="709"/>
        <w:jc w:val="both"/>
        <w:rPr>
          <w:sz w:val="24"/>
          <w:szCs w:val="24"/>
        </w:rPr>
      </w:pPr>
    </w:p>
    <w:p w:rsidR="006361C1" w:rsidRPr="00686674" w:rsidRDefault="006361C1" w:rsidP="004C24C7">
      <w:pPr>
        <w:pStyle w:val="10"/>
        <w:spacing w:before="0"/>
        <w:ind w:left="1701" w:hanging="992"/>
        <w:jc w:val="left"/>
        <w:rPr>
          <w:rFonts w:ascii="Arial" w:hAnsi="Arial" w:cs="Arial"/>
          <w:color w:val="auto"/>
          <w:sz w:val="24"/>
          <w:szCs w:val="24"/>
        </w:rPr>
      </w:pPr>
      <w:r w:rsidRPr="00686674">
        <w:rPr>
          <w:rFonts w:ascii="Arial" w:hAnsi="Arial" w:cs="Arial"/>
          <w:color w:val="auto"/>
          <w:sz w:val="24"/>
          <w:szCs w:val="24"/>
        </w:rPr>
        <w:t xml:space="preserve">Глава </w:t>
      </w:r>
      <w:r w:rsidR="004C24C7">
        <w:rPr>
          <w:rFonts w:ascii="Arial" w:hAnsi="Arial" w:cs="Arial"/>
          <w:color w:val="auto"/>
          <w:sz w:val="24"/>
          <w:szCs w:val="24"/>
        </w:rPr>
        <w:t>3</w:t>
      </w:r>
      <w:r w:rsidRPr="00686674">
        <w:rPr>
          <w:rFonts w:ascii="Arial" w:hAnsi="Arial" w:cs="Arial"/>
          <w:color w:val="auto"/>
          <w:sz w:val="24"/>
          <w:szCs w:val="24"/>
        </w:rPr>
        <w:t xml:space="preserve">.  КАРТА  ГРАДОСТРОИТЕЛЬНОГО  ЗОНИРОВАНИЯ  </w:t>
      </w:r>
      <w:r w:rsidR="004C24C7">
        <w:rPr>
          <w:rFonts w:ascii="Arial" w:hAnsi="Arial" w:cs="Arial"/>
          <w:color w:val="auto"/>
          <w:sz w:val="24"/>
          <w:szCs w:val="24"/>
        </w:rPr>
        <w:t>Т</w:t>
      </w:r>
      <w:r w:rsidRPr="00686674">
        <w:rPr>
          <w:rFonts w:ascii="Arial" w:hAnsi="Arial" w:cs="Arial"/>
          <w:color w:val="auto"/>
          <w:sz w:val="24"/>
          <w:szCs w:val="24"/>
        </w:rPr>
        <w:t>ЕРРИТОРРИИ  ТАЙГИНСКОГО  ГОРОДСКОГО  ОКРУГА</w:t>
      </w:r>
    </w:p>
    <w:p w:rsidR="006361C1" w:rsidRPr="00686674" w:rsidRDefault="006361C1" w:rsidP="00686674">
      <w:pPr>
        <w:pStyle w:val="-"/>
        <w:numPr>
          <w:ilvl w:val="0"/>
          <w:numId w:val="0"/>
        </w:numPr>
        <w:tabs>
          <w:tab w:val="left" w:pos="993"/>
        </w:tabs>
        <w:ind w:firstLine="709"/>
        <w:rPr>
          <w:rFonts w:ascii="Arial" w:hAnsi="Arial" w:cs="Arial"/>
          <w:sz w:val="24"/>
        </w:rPr>
      </w:pPr>
    </w:p>
    <w:p w:rsidR="006361C1" w:rsidRPr="00686674" w:rsidRDefault="006361C1" w:rsidP="00686674">
      <w:pPr>
        <w:pStyle w:val="2"/>
        <w:spacing w:before="0"/>
        <w:rPr>
          <w:rFonts w:ascii="Arial" w:hAnsi="Arial" w:cs="Arial"/>
          <w:color w:val="auto"/>
          <w:sz w:val="24"/>
          <w:szCs w:val="24"/>
        </w:rPr>
      </w:pPr>
      <w:r w:rsidRPr="00686674">
        <w:rPr>
          <w:rFonts w:ascii="Arial" w:hAnsi="Arial" w:cs="Arial"/>
          <w:color w:val="auto"/>
          <w:sz w:val="24"/>
          <w:szCs w:val="24"/>
        </w:rPr>
        <w:t>Статья 11. Порядок установления территориальных зон</w:t>
      </w:r>
    </w:p>
    <w:p w:rsidR="006361C1" w:rsidRPr="00686674" w:rsidRDefault="006361C1" w:rsidP="00686674">
      <w:pPr>
        <w:numPr>
          <w:ilvl w:val="1"/>
          <w:numId w:val="7"/>
        </w:numPr>
        <w:tabs>
          <w:tab w:val="clear" w:pos="2310"/>
          <w:tab w:val="num" w:pos="0"/>
          <w:tab w:val="left" w:pos="993"/>
        </w:tabs>
        <w:ind w:left="0" w:firstLine="709"/>
        <w:jc w:val="both"/>
        <w:rPr>
          <w:rFonts w:ascii="Arial" w:hAnsi="Arial" w:cs="Arial"/>
        </w:rPr>
      </w:pPr>
      <w:r w:rsidRPr="00686674">
        <w:rPr>
          <w:rFonts w:ascii="Arial" w:hAnsi="Arial" w:cs="Arial"/>
        </w:rPr>
        <w:t>Границы территориальных зон, отображаемые на карте градостроительного зонирования, их наименования устанавливаются индивидуально, с учетом:</w:t>
      </w:r>
    </w:p>
    <w:p w:rsidR="006361C1" w:rsidRPr="006361C1" w:rsidRDefault="006361C1" w:rsidP="006361C1">
      <w:pPr>
        <w:ind w:firstLine="709"/>
        <w:jc w:val="both"/>
        <w:rPr>
          <w:rFonts w:ascii="Arial" w:hAnsi="Arial" w:cs="Arial"/>
          <w:color w:val="000000" w:themeColor="text1"/>
        </w:rPr>
      </w:pPr>
      <w:r w:rsidRPr="006361C1">
        <w:rPr>
          <w:rFonts w:ascii="Arial" w:hAnsi="Arial" w:cs="Arial"/>
          <w:color w:val="000000" w:themeColor="text1"/>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6361C1" w:rsidRPr="006361C1" w:rsidRDefault="006361C1" w:rsidP="006361C1">
      <w:pPr>
        <w:ind w:firstLine="709"/>
        <w:jc w:val="both"/>
        <w:rPr>
          <w:rFonts w:ascii="Arial" w:hAnsi="Arial" w:cs="Arial"/>
          <w:color w:val="000000" w:themeColor="text1"/>
        </w:rPr>
      </w:pPr>
      <w:r w:rsidRPr="006361C1">
        <w:rPr>
          <w:rFonts w:ascii="Arial" w:hAnsi="Arial" w:cs="Arial"/>
          <w:color w:val="000000" w:themeColor="text1"/>
        </w:rPr>
        <w:t>2) функциональных зон и параметров их планируемого развития, определенных генеральным планом городского округа;</w:t>
      </w:r>
    </w:p>
    <w:p w:rsidR="006361C1" w:rsidRPr="006361C1" w:rsidRDefault="006361C1" w:rsidP="006361C1">
      <w:pPr>
        <w:ind w:firstLine="709"/>
        <w:jc w:val="both"/>
        <w:rPr>
          <w:rFonts w:ascii="Arial" w:hAnsi="Arial" w:cs="Arial"/>
          <w:color w:val="000000" w:themeColor="text1"/>
        </w:rPr>
      </w:pPr>
      <w:r w:rsidRPr="006361C1">
        <w:rPr>
          <w:rFonts w:ascii="Arial" w:hAnsi="Arial" w:cs="Arial"/>
          <w:color w:val="000000" w:themeColor="text1"/>
        </w:rPr>
        <w:t>3) территориальных зон, определенных Градостроительным кодексом Российской Федерации;</w:t>
      </w:r>
    </w:p>
    <w:p w:rsidR="006361C1" w:rsidRPr="006361C1" w:rsidRDefault="006361C1" w:rsidP="006361C1">
      <w:pPr>
        <w:ind w:firstLine="709"/>
        <w:jc w:val="both"/>
        <w:rPr>
          <w:rFonts w:ascii="Arial" w:hAnsi="Arial" w:cs="Arial"/>
          <w:color w:val="000000" w:themeColor="text1"/>
        </w:rPr>
      </w:pPr>
      <w:r w:rsidRPr="006361C1">
        <w:rPr>
          <w:rFonts w:ascii="Arial" w:hAnsi="Arial" w:cs="Arial"/>
          <w:color w:val="000000" w:themeColor="text1"/>
        </w:rPr>
        <w:t>4) сложившейся планировки территории и существующего землепользования;</w:t>
      </w:r>
    </w:p>
    <w:p w:rsidR="006361C1" w:rsidRPr="006361C1" w:rsidRDefault="006361C1" w:rsidP="006361C1">
      <w:pPr>
        <w:ind w:firstLine="709"/>
        <w:jc w:val="both"/>
        <w:rPr>
          <w:rFonts w:ascii="Arial" w:hAnsi="Arial" w:cs="Arial"/>
          <w:color w:val="000000" w:themeColor="text1"/>
        </w:rPr>
      </w:pPr>
      <w:r w:rsidRPr="006361C1">
        <w:rPr>
          <w:rFonts w:ascii="Arial" w:hAnsi="Arial" w:cs="Arial"/>
          <w:color w:val="000000" w:themeColor="text1"/>
        </w:rPr>
        <w:t>5) планируемых изменений границ земель различных категорий в соответствии с генеральным планом;</w:t>
      </w:r>
    </w:p>
    <w:p w:rsidR="006361C1" w:rsidRPr="006361C1" w:rsidRDefault="006361C1" w:rsidP="006361C1">
      <w:pPr>
        <w:tabs>
          <w:tab w:val="num" w:pos="0"/>
        </w:tabs>
        <w:ind w:firstLine="709"/>
        <w:jc w:val="both"/>
        <w:rPr>
          <w:rFonts w:ascii="Arial" w:hAnsi="Arial" w:cs="Arial"/>
          <w:color w:val="000000" w:themeColor="text1"/>
        </w:rPr>
      </w:pPr>
      <w:r w:rsidRPr="006361C1">
        <w:rPr>
          <w:rFonts w:ascii="Arial" w:hAnsi="Arial" w:cs="Arial"/>
          <w:color w:val="000000" w:themeColor="text1"/>
        </w:rPr>
        <w:t>6) предотвращения возможности причинения вреда объектам капитального строительства, расположенным на смежных земельных участках.</w:t>
      </w:r>
    </w:p>
    <w:p w:rsidR="006361C1" w:rsidRPr="006361C1" w:rsidRDefault="006361C1" w:rsidP="006361C1">
      <w:pPr>
        <w:numPr>
          <w:ilvl w:val="1"/>
          <w:numId w:val="7"/>
        </w:numPr>
        <w:tabs>
          <w:tab w:val="clear" w:pos="2310"/>
          <w:tab w:val="left" w:pos="993"/>
        </w:tabs>
        <w:ind w:left="0" w:firstLine="709"/>
        <w:jc w:val="both"/>
        <w:rPr>
          <w:rFonts w:ascii="Arial" w:hAnsi="Arial" w:cs="Arial"/>
          <w:color w:val="000000" w:themeColor="text1"/>
        </w:rPr>
      </w:pPr>
      <w:r w:rsidRPr="006361C1">
        <w:rPr>
          <w:rFonts w:ascii="Arial" w:hAnsi="Arial" w:cs="Arial"/>
          <w:color w:val="000000" w:themeColor="text1"/>
        </w:rPr>
        <w:t>Границы территориальных зон устанавливаются по:</w:t>
      </w:r>
    </w:p>
    <w:p w:rsidR="006361C1" w:rsidRPr="006361C1" w:rsidRDefault="006361C1" w:rsidP="006361C1">
      <w:pPr>
        <w:numPr>
          <w:ilvl w:val="0"/>
          <w:numId w:val="8"/>
        </w:numPr>
        <w:ind w:left="0" w:firstLine="709"/>
        <w:jc w:val="both"/>
        <w:rPr>
          <w:rFonts w:ascii="Arial" w:hAnsi="Arial" w:cs="Arial"/>
          <w:color w:val="000000" w:themeColor="text1"/>
        </w:rPr>
      </w:pPr>
      <w:r w:rsidRPr="006361C1">
        <w:rPr>
          <w:rFonts w:ascii="Arial" w:hAnsi="Arial" w:cs="Arial"/>
          <w:color w:val="000000" w:themeColor="text1"/>
        </w:rPr>
        <w:lastRenderedPageBreak/>
        <w:t>красным линиям;</w:t>
      </w:r>
    </w:p>
    <w:p w:rsidR="006361C1" w:rsidRPr="006361C1" w:rsidRDefault="006361C1" w:rsidP="006361C1">
      <w:pPr>
        <w:numPr>
          <w:ilvl w:val="0"/>
          <w:numId w:val="8"/>
        </w:numPr>
        <w:ind w:left="0" w:firstLine="709"/>
        <w:jc w:val="both"/>
        <w:rPr>
          <w:rFonts w:ascii="Arial" w:hAnsi="Arial" w:cs="Arial"/>
          <w:color w:val="000000" w:themeColor="text1"/>
        </w:rPr>
      </w:pPr>
      <w:r w:rsidRPr="006361C1">
        <w:rPr>
          <w:rFonts w:ascii="Arial" w:hAnsi="Arial" w:cs="Arial"/>
          <w:color w:val="000000" w:themeColor="text1"/>
        </w:rPr>
        <w:t>границам земельных участков;</w:t>
      </w:r>
    </w:p>
    <w:p w:rsidR="006361C1" w:rsidRPr="006361C1" w:rsidRDefault="006361C1" w:rsidP="006361C1">
      <w:pPr>
        <w:numPr>
          <w:ilvl w:val="0"/>
          <w:numId w:val="8"/>
        </w:numPr>
        <w:ind w:left="0" w:firstLine="709"/>
        <w:jc w:val="both"/>
        <w:rPr>
          <w:rFonts w:ascii="Arial" w:hAnsi="Arial" w:cs="Arial"/>
          <w:color w:val="000000" w:themeColor="text1"/>
        </w:rPr>
      </w:pPr>
      <w:r w:rsidRPr="006361C1">
        <w:rPr>
          <w:rFonts w:ascii="Arial" w:hAnsi="Arial" w:cs="Arial"/>
          <w:color w:val="000000" w:themeColor="text1"/>
        </w:rPr>
        <w:t>линиям магистралей, улиц, проездов, разделяющим транспортные потоки противоположных направлений;</w:t>
      </w:r>
    </w:p>
    <w:p w:rsidR="006361C1" w:rsidRPr="006361C1" w:rsidRDefault="006361C1" w:rsidP="006361C1">
      <w:pPr>
        <w:numPr>
          <w:ilvl w:val="0"/>
          <w:numId w:val="8"/>
        </w:numPr>
        <w:ind w:left="0" w:firstLine="709"/>
        <w:jc w:val="both"/>
        <w:rPr>
          <w:rFonts w:ascii="Arial" w:hAnsi="Arial" w:cs="Arial"/>
          <w:color w:val="000000" w:themeColor="text1"/>
        </w:rPr>
      </w:pPr>
      <w:r w:rsidRPr="006361C1">
        <w:rPr>
          <w:rFonts w:ascii="Arial" w:hAnsi="Arial" w:cs="Arial"/>
          <w:color w:val="000000" w:themeColor="text1"/>
        </w:rPr>
        <w:t>границам населенных пунктов в пределах муниципального образования;</w:t>
      </w:r>
    </w:p>
    <w:p w:rsidR="006361C1" w:rsidRPr="006361C1" w:rsidRDefault="006361C1" w:rsidP="006361C1">
      <w:pPr>
        <w:numPr>
          <w:ilvl w:val="0"/>
          <w:numId w:val="8"/>
        </w:numPr>
        <w:ind w:left="0" w:firstLine="709"/>
        <w:jc w:val="both"/>
        <w:rPr>
          <w:rFonts w:ascii="Arial" w:hAnsi="Arial" w:cs="Arial"/>
          <w:color w:val="000000" w:themeColor="text1"/>
        </w:rPr>
      </w:pPr>
      <w:r w:rsidRPr="006361C1">
        <w:rPr>
          <w:rFonts w:ascii="Arial" w:hAnsi="Arial" w:cs="Arial"/>
          <w:color w:val="000000" w:themeColor="text1"/>
        </w:rPr>
        <w:t>границам муниципальных образований;</w:t>
      </w:r>
    </w:p>
    <w:p w:rsidR="006361C1" w:rsidRPr="006361C1" w:rsidRDefault="006361C1" w:rsidP="006361C1">
      <w:pPr>
        <w:numPr>
          <w:ilvl w:val="0"/>
          <w:numId w:val="8"/>
        </w:numPr>
        <w:ind w:left="0" w:firstLine="709"/>
        <w:jc w:val="both"/>
        <w:rPr>
          <w:rFonts w:ascii="Arial" w:hAnsi="Arial" w:cs="Arial"/>
          <w:color w:val="000000" w:themeColor="text1"/>
        </w:rPr>
      </w:pPr>
      <w:r w:rsidRPr="006361C1">
        <w:rPr>
          <w:rFonts w:ascii="Arial" w:hAnsi="Arial" w:cs="Arial"/>
          <w:color w:val="000000" w:themeColor="text1"/>
        </w:rPr>
        <w:t>естественным границам природных объектов;</w:t>
      </w:r>
    </w:p>
    <w:p w:rsidR="006361C1" w:rsidRPr="00686674" w:rsidRDefault="006361C1" w:rsidP="00686674">
      <w:pPr>
        <w:numPr>
          <w:ilvl w:val="0"/>
          <w:numId w:val="8"/>
        </w:numPr>
        <w:ind w:left="0" w:firstLine="709"/>
        <w:jc w:val="both"/>
        <w:rPr>
          <w:rFonts w:ascii="Arial" w:hAnsi="Arial" w:cs="Arial"/>
        </w:rPr>
      </w:pPr>
      <w:r w:rsidRPr="00686674">
        <w:rPr>
          <w:rFonts w:ascii="Arial" w:hAnsi="Arial" w:cs="Arial"/>
        </w:rPr>
        <w:t>иным границам.</w:t>
      </w:r>
    </w:p>
    <w:p w:rsidR="006361C1" w:rsidRPr="00686674" w:rsidRDefault="006361C1" w:rsidP="00686674">
      <w:pPr>
        <w:jc w:val="both"/>
        <w:rPr>
          <w:rFonts w:ascii="Arial" w:hAnsi="Arial" w:cs="Arial"/>
        </w:rPr>
      </w:pPr>
    </w:p>
    <w:p w:rsidR="006361C1" w:rsidRPr="00686674" w:rsidRDefault="006361C1" w:rsidP="004C24C7">
      <w:pPr>
        <w:pStyle w:val="2"/>
        <w:spacing w:before="0"/>
        <w:ind w:left="2127" w:hanging="1418"/>
        <w:rPr>
          <w:rFonts w:ascii="Arial" w:hAnsi="Arial" w:cs="Arial"/>
          <w:color w:val="auto"/>
          <w:sz w:val="24"/>
          <w:szCs w:val="24"/>
        </w:rPr>
      </w:pPr>
      <w:r w:rsidRPr="00686674">
        <w:rPr>
          <w:rFonts w:ascii="Arial" w:hAnsi="Arial" w:cs="Arial"/>
          <w:color w:val="auto"/>
          <w:sz w:val="24"/>
          <w:szCs w:val="24"/>
        </w:rPr>
        <w:t>Статья 12. Перечень территориальных зон, установленных на карте градостроительного зонирования территории Тайгинского городского округа</w:t>
      </w:r>
    </w:p>
    <w:p w:rsidR="006361C1" w:rsidRPr="00686674" w:rsidRDefault="006361C1" w:rsidP="00686674">
      <w:pPr>
        <w:jc w:val="both"/>
        <w:rPr>
          <w:rFonts w:ascii="Arial" w:hAnsi="Arial" w:cs="Aria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261"/>
        <w:gridCol w:w="567"/>
        <w:gridCol w:w="5244"/>
      </w:tblGrid>
      <w:tr w:rsidR="006361C1" w:rsidRPr="00686674" w:rsidTr="0054202C">
        <w:trPr>
          <w:tblHeader/>
        </w:trPr>
        <w:tc>
          <w:tcPr>
            <w:tcW w:w="3828" w:type="dxa"/>
            <w:gridSpan w:val="2"/>
          </w:tcPr>
          <w:p w:rsidR="006361C1" w:rsidRPr="00686674" w:rsidRDefault="006361C1" w:rsidP="00686674">
            <w:pPr>
              <w:rPr>
                <w:rFonts w:ascii="Arial" w:hAnsi="Arial" w:cs="Arial"/>
                <w:i/>
              </w:rPr>
            </w:pPr>
            <w:r w:rsidRPr="00686674">
              <w:rPr>
                <w:rFonts w:ascii="Arial" w:hAnsi="Arial" w:cs="Arial"/>
                <w:i/>
              </w:rPr>
              <w:t>Виды территориальных зон</w:t>
            </w:r>
          </w:p>
        </w:tc>
        <w:tc>
          <w:tcPr>
            <w:tcW w:w="5811" w:type="dxa"/>
            <w:gridSpan w:val="2"/>
          </w:tcPr>
          <w:p w:rsidR="006361C1" w:rsidRPr="00686674" w:rsidRDefault="006361C1" w:rsidP="00686674">
            <w:pPr>
              <w:rPr>
                <w:rFonts w:ascii="Arial" w:hAnsi="Arial" w:cs="Arial"/>
                <w:i/>
              </w:rPr>
            </w:pPr>
            <w:r w:rsidRPr="00686674">
              <w:rPr>
                <w:rFonts w:ascii="Arial" w:hAnsi="Arial" w:cs="Arial"/>
                <w:i/>
              </w:rPr>
              <w:t xml:space="preserve">           Состав территориальных зон</w:t>
            </w:r>
          </w:p>
        </w:tc>
      </w:tr>
      <w:tr w:rsidR="006361C1" w:rsidRPr="006361C1" w:rsidTr="0054202C">
        <w:trPr>
          <w:tblHeader/>
        </w:trPr>
        <w:tc>
          <w:tcPr>
            <w:tcW w:w="567" w:type="dxa"/>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w:t>
            </w:r>
          </w:p>
        </w:tc>
        <w:tc>
          <w:tcPr>
            <w:tcW w:w="3261" w:type="dxa"/>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2</w:t>
            </w:r>
          </w:p>
        </w:tc>
        <w:tc>
          <w:tcPr>
            <w:tcW w:w="567" w:type="dxa"/>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5244" w:type="dxa"/>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4</w:t>
            </w:r>
          </w:p>
        </w:tc>
      </w:tr>
      <w:tr w:rsidR="006361C1" w:rsidRPr="006361C1" w:rsidTr="0054202C">
        <w:tc>
          <w:tcPr>
            <w:tcW w:w="567" w:type="dxa"/>
            <w:vMerge w:val="restart"/>
          </w:tcPr>
          <w:p w:rsidR="006361C1" w:rsidRPr="006361C1" w:rsidRDefault="006361C1" w:rsidP="0054202C">
            <w:pPr>
              <w:rPr>
                <w:rFonts w:ascii="Arial" w:hAnsi="Arial" w:cs="Arial"/>
                <w:b/>
                <w:color w:val="000000" w:themeColor="text1"/>
              </w:rPr>
            </w:pPr>
            <w:r w:rsidRPr="006361C1">
              <w:rPr>
                <w:rFonts w:ascii="Arial" w:hAnsi="Arial" w:cs="Arial"/>
                <w:b/>
                <w:color w:val="000000" w:themeColor="text1"/>
              </w:rPr>
              <w:t>Ж</w:t>
            </w:r>
          </w:p>
        </w:tc>
        <w:tc>
          <w:tcPr>
            <w:tcW w:w="3261" w:type="dxa"/>
            <w:vMerge w:val="restart"/>
          </w:tcPr>
          <w:p w:rsidR="006361C1" w:rsidRPr="006361C1" w:rsidRDefault="006361C1" w:rsidP="0054202C">
            <w:pPr>
              <w:rPr>
                <w:rFonts w:ascii="Arial" w:hAnsi="Arial" w:cs="Arial"/>
                <w:b/>
                <w:color w:val="000000" w:themeColor="text1"/>
              </w:rPr>
            </w:pPr>
            <w:r w:rsidRPr="006361C1">
              <w:rPr>
                <w:rFonts w:ascii="Arial" w:hAnsi="Arial" w:cs="Arial"/>
                <w:b/>
                <w:color w:val="000000" w:themeColor="text1"/>
              </w:rPr>
              <w:t>Жилые зоны</w:t>
            </w:r>
          </w:p>
        </w:tc>
        <w:tc>
          <w:tcPr>
            <w:tcW w:w="567" w:type="dxa"/>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1</w:t>
            </w:r>
          </w:p>
        </w:tc>
        <w:tc>
          <w:tcPr>
            <w:tcW w:w="5244" w:type="dxa"/>
          </w:tcPr>
          <w:p w:rsidR="006361C1" w:rsidRPr="006361C1" w:rsidRDefault="006361C1" w:rsidP="0054202C">
            <w:pPr>
              <w:rPr>
                <w:rFonts w:ascii="Arial" w:hAnsi="Arial" w:cs="Arial"/>
                <w:color w:val="000000" w:themeColor="text1"/>
              </w:rPr>
            </w:pPr>
            <w:r w:rsidRPr="006361C1">
              <w:rPr>
                <w:rFonts w:ascii="Arial" w:eastAsia="Arial" w:hAnsi="Arial" w:cs="Arial"/>
                <w:color w:val="000000" w:themeColor="text1"/>
              </w:rPr>
              <w:t>Зона блокированной и усадебной жилой застройки</w:t>
            </w:r>
          </w:p>
        </w:tc>
      </w:tr>
      <w:tr w:rsidR="006361C1" w:rsidRPr="006361C1" w:rsidTr="0054202C">
        <w:tc>
          <w:tcPr>
            <w:tcW w:w="567" w:type="dxa"/>
            <w:vMerge/>
          </w:tcPr>
          <w:p w:rsidR="006361C1" w:rsidRPr="006361C1" w:rsidRDefault="006361C1" w:rsidP="0054202C">
            <w:pPr>
              <w:rPr>
                <w:rFonts w:ascii="Arial" w:hAnsi="Arial" w:cs="Arial"/>
                <w:b/>
                <w:color w:val="000000" w:themeColor="text1"/>
              </w:rPr>
            </w:pPr>
          </w:p>
        </w:tc>
        <w:tc>
          <w:tcPr>
            <w:tcW w:w="3261" w:type="dxa"/>
            <w:vMerge/>
          </w:tcPr>
          <w:p w:rsidR="006361C1" w:rsidRPr="006361C1" w:rsidRDefault="006361C1" w:rsidP="0054202C">
            <w:pPr>
              <w:rPr>
                <w:rFonts w:ascii="Arial" w:hAnsi="Arial" w:cs="Arial"/>
                <w:b/>
                <w:color w:val="000000" w:themeColor="text1"/>
              </w:rPr>
            </w:pPr>
          </w:p>
        </w:tc>
        <w:tc>
          <w:tcPr>
            <w:tcW w:w="567" w:type="dxa"/>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2</w:t>
            </w:r>
          </w:p>
        </w:tc>
        <w:tc>
          <w:tcPr>
            <w:tcW w:w="5244" w:type="dxa"/>
          </w:tcPr>
          <w:p w:rsidR="006361C1" w:rsidRPr="006361C1" w:rsidRDefault="006361C1" w:rsidP="0054202C">
            <w:pPr>
              <w:jc w:val="both"/>
              <w:rPr>
                <w:rFonts w:ascii="Arial" w:hAnsi="Arial" w:cs="Arial"/>
                <w:color w:val="000000" w:themeColor="text1"/>
              </w:rPr>
            </w:pPr>
            <w:r w:rsidRPr="006361C1">
              <w:rPr>
                <w:rFonts w:ascii="Arial" w:hAnsi="Arial" w:cs="Arial"/>
                <w:color w:val="000000" w:themeColor="text1"/>
              </w:rPr>
              <w:t xml:space="preserve">Зона </w:t>
            </w:r>
            <w:r w:rsidRPr="006361C1">
              <w:rPr>
                <w:rFonts w:ascii="Arial" w:hAnsi="Arial" w:cs="Arial"/>
                <w:bCs/>
                <w:color w:val="000000" w:themeColor="text1"/>
              </w:rPr>
              <w:t xml:space="preserve">малоэтажной многоквартирной </w:t>
            </w:r>
            <w:r w:rsidRPr="006361C1">
              <w:rPr>
                <w:rFonts w:ascii="Arial" w:hAnsi="Arial" w:cs="Arial"/>
                <w:color w:val="000000" w:themeColor="text1"/>
              </w:rPr>
              <w:t>жилой застройки</w:t>
            </w:r>
          </w:p>
        </w:tc>
      </w:tr>
      <w:tr w:rsidR="006361C1" w:rsidRPr="006361C1" w:rsidTr="0054202C">
        <w:tc>
          <w:tcPr>
            <w:tcW w:w="567" w:type="dxa"/>
            <w:vMerge/>
          </w:tcPr>
          <w:p w:rsidR="006361C1" w:rsidRPr="006361C1" w:rsidRDefault="006361C1" w:rsidP="0054202C">
            <w:pPr>
              <w:rPr>
                <w:rFonts w:ascii="Arial" w:hAnsi="Arial" w:cs="Arial"/>
                <w:b/>
                <w:color w:val="000000" w:themeColor="text1"/>
              </w:rPr>
            </w:pPr>
          </w:p>
        </w:tc>
        <w:tc>
          <w:tcPr>
            <w:tcW w:w="3261" w:type="dxa"/>
            <w:vMerge/>
          </w:tcPr>
          <w:p w:rsidR="006361C1" w:rsidRPr="006361C1" w:rsidRDefault="006361C1" w:rsidP="0054202C">
            <w:pPr>
              <w:rPr>
                <w:rFonts w:ascii="Arial" w:hAnsi="Arial" w:cs="Arial"/>
                <w:b/>
                <w:color w:val="000000" w:themeColor="text1"/>
              </w:rPr>
            </w:pPr>
          </w:p>
        </w:tc>
        <w:tc>
          <w:tcPr>
            <w:tcW w:w="567" w:type="dxa"/>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3</w:t>
            </w:r>
          </w:p>
        </w:tc>
        <w:tc>
          <w:tcPr>
            <w:tcW w:w="5244" w:type="dxa"/>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 xml:space="preserve">Зона среднеэтажной </w:t>
            </w:r>
            <w:r w:rsidRPr="006361C1">
              <w:rPr>
                <w:rFonts w:ascii="Arial" w:hAnsi="Arial" w:cs="Arial"/>
                <w:bCs/>
                <w:color w:val="000000" w:themeColor="text1"/>
              </w:rPr>
              <w:t xml:space="preserve"> </w:t>
            </w:r>
            <w:r w:rsidRPr="006361C1">
              <w:rPr>
                <w:rFonts w:ascii="Arial" w:hAnsi="Arial" w:cs="Arial"/>
                <w:color w:val="000000" w:themeColor="text1"/>
              </w:rPr>
              <w:t xml:space="preserve"> жилой застройки</w:t>
            </w:r>
          </w:p>
        </w:tc>
      </w:tr>
      <w:tr w:rsidR="006361C1" w:rsidRPr="006361C1" w:rsidTr="0054202C">
        <w:tc>
          <w:tcPr>
            <w:tcW w:w="567" w:type="dxa"/>
            <w:vMerge/>
          </w:tcPr>
          <w:p w:rsidR="006361C1" w:rsidRPr="006361C1" w:rsidRDefault="006361C1" w:rsidP="0054202C">
            <w:pPr>
              <w:rPr>
                <w:rFonts w:ascii="Arial" w:hAnsi="Arial" w:cs="Arial"/>
                <w:b/>
                <w:color w:val="000000" w:themeColor="text1"/>
              </w:rPr>
            </w:pPr>
          </w:p>
        </w:tc>
        <w:tc>
          <w:tcPr>
            <w:tcW w:w="3261" w:type="dxa"/>
            <w:vMerge/>
          </w:tcPr>
          <w:p w:rsidR="006361C1" w:rsidRPr="006361C1" w:rsidRDefault="006361C1" w:rsidP="0054202C">
            <w:pPr>
              <w:rPr>
                <w:rFonts w:ascii="Arial" w:hAnsi="Arial" w:cs="Arial"/>
                <w:b/>
                <w:color w:val="000000" w:themeColor="text1"/>
              </w:rPr>
            </w:pPr>
          </w:p>
        </w:tc>
        <w:tc>
          <w:tcPr>
            <w:tcW w:w="567" w:type="dxa"/>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4</w:t>
            </w:r>
          </w:p>
        </w:tc>
        <w:tc>
          <w:tcPr>
            <w:tcW w:w="5244" w:type="dxa"/>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Зона застройки дачными домами</w:t>
            </w:r>
          </w:p>
        </w:tc>
      </w:tr>
      <w:tr w:rsidR="006361C1" w:rsidRPr="006361C1" w:rsidTr="0054202C">
        <w:trPr>
          <w:trHeight w:val="480"/>
        </w:trPr>
        <w:tc>
          <w:tcPr>
            <w:tcW w:w="567" w:type="dxa"/>
            <w:vMerge w:val="restart"/>
          </w:tcPr>
          <w:p w:rsidR="006361C1" w:rsidRPr="006361C1" w:rsidRDefault="006361C1" w:rsidP="0054202C">
            <w:pPr>
              <w:rPr>
                <w:rFonts w:ascii="Arial" w:hAnsi="Arial" w:cs="Arial"/>
                <w:b/>
                <w:color w:val="000000" w:themeColor="text1"/>
              </w:rPr>
            </w:pPr>
            <w:r w:rsidRPr="006361C1">
              <w:rPr>
                <w:rFonts w:ascii="Arial" w:hAnsi="Arial" w:cs="Arial"/>
                <w:b/>
                <w:color w:val="000000" w:themeColor="text1"/>
              </w:rPr>
              <w:t>Ц</w:t>
            </w:r>
          </w:p>
          <w:p w:rsidR="006361C1" w:rsidRPr="006361C1" w:rsidRDefault="006361C1" w:rsidP="0054202C">
            <w:pPr>
              <w:rPr>
                <w:rFonts w:ascii="Arial" w:hAnsi="Arial" w:cs="Arial"/>
                <w:b/>
                <w:color w:val="000000" w:themeColor="text1"/>
              </w:rPr>
            </w:pPr>
          </w:p>
        </w:tc>
        <w:tc>
          <w:tcPr>
            <w:tcW w:w="3261" w:type="dxa"/>
            <w:vMerge w:val="restart"/>
          </w:tcPr>
          <w:p w:rsidR="006361C1" w:rsidRPr="006361C1" w:rsidRDefault="006361C1" w:rsidP="0054202C">
            <w:pPr>
              <w:rPr>
                <w:rFonts w:ascii="Arial" w:hAnsi="Arial" w:cs="Arial"/>
                <w:b/>
                <w:color w:val="000000" w:themeColor="text1"/>
              </w:rPr>
            </w:pPr>
            <w:r w:rsidRPr="006361C1">
              <w:rPr>
                <w:rFonts w:ascii="Arial" w:hAnsi="Arial" w:cs="Arial"/>
                <w:b/>
                <w:color w:val="000000" w:themeColor="text1"/>
              </w:rPr>
              <w:t>Многофункциональные общественно-деловые  зоны</w:t>
            </w:r>
          </w:p>
          <w:p w:rsidR="006361C1" w:rsidRPr="006361C1" w:rsidRDefault="006361C1" w:rsidP="0054202C">
            <w:pPr>
              <w:rPr>
                <w:rFonts w:ascii="Arial" w:hAnsi="Arial" w:cs="Arial"/>
                <w:color w:val="000000" w:themeColor="text1"/>
              </w:rPr>
            </w:pPr>
          </w:p>
        </w:tc>
        <w:tc>
          <w:tcPr>
            <w:tcW w:w="567" w:type="dxa"/>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1</w:t>
            </w:r>
          </w:p>
        </w:tc>
        <w:tc>
          <w:tcPr>
            <w:tcW w:w="5244" w:type="dxa"/>
          </w:tcPr>
          <w:p w:rsidR="006361C1" w:rsidRPr="006361C1" w:rsidRDefault="006361C1" w:rsidP="0054202C">
            <w:pPr>
              <w:jc w:val="both"/>
              <w:rPr>
                <w:rFonts w:ascii="Arial" w:hAnsi="Arial" w:cs="Arial"/>
                <w:color w:val="000000" w:themeColor="text1"/>
              </w:rPr>
            </w:pPr>
            <w:r w:rsidRPr="006361C1">
              <w:rPr>
                <w:rFonts w:ascii="Arial" w:hAnsi="Arial" w:cs="Arial"/>
                <w:color w:val="000000" w:themeColor="text1"/>
              </w:rPr>
              <w:t>Зона обслуживания и деловой активности городского центра</w:t>
            </w:r>
          </w:p>
        </w:tc>
      </w:tr>
      <w:tr w:rsidR="006361C1" w:rsidRPr="006361C1" w:rsidTr="0054202C">
        <w:trPr>
          <w:trHeight w:val="323"/>
        </w:trPr>
        <w:tc>
          <w:tcPr>
            <w:tcW w:w="567" w:type="dxa"/>
            <w:vMerge/>
          </w:tcPr>
          <w:p w:rsidR="006361C1" w:rsidRPr="006361C1" w:rsidRDefault="006361C1" w:rsidP="0054202C">
            <w:pPr>
              <w:rPr>
                <w:rFonts w:ascii="Arial" w:hAnsi="Arial" w:cs="Arial"/>
                <w:b/>
                <w:color w:val="000000" w:themeColor="text1"/>
              </w:rPr>
            </w:pPr>
          </w:p>
        </w:tc>
        <w:tc>
          <w:tcPr>
            <w:tcW w:w="3261" w:type="dxa"/>
            <w:vMerge/>
          </w:tcPr>
          <w:p w:rsidR="006361C1" w:rsidRPr="006361C1" w:rsidRDefault="006361C1" w:rsidP="0054202C">
            <w:pPr>
              <w:rPr>
                <w:rFonts w:ascii="Arial" w:hAnsi="Arial" w:cs="Arial"/>
                <w:b/>
                <w:color w:val="000000" w:themeColor="text1"/>
              </w:rPr>
            </w:pPr>
          </w:p>
        </w:tc>
        <w:tc>
          <w:tcPr>
            <w:tcW w:w="567" w:type="dxa"/>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2</w:t>
            </w:r>
          </w:p>
        </w:tc>
        <w:tc>
          <w:tcPr>
            <w:tcW w:w="5244" w:type="dxa"/>
          </w:tcPr>
          <w:p w:rsidR="006361C1" w:rsidRPr="006361C1" w:rsidRDefault="006361C1" w:rsidP="0054202C">
            <w:pPr>
              <w:jc w:val="both"/>
              <w:rPr>
                <w:rFonts w:ascii="Arial" w:hAnsi="Arial" w:cs="Arial"/>
                <w:color w:val="000000" w:themeColor="text1"/>
              </w:rPr>
            </w:pPr>
            <w:r w:rsidRPr="006361C1">
              <w:rPr>
                <w:rFonts w:ascii="Arial" w:hAnsi="Arial" w:cs="Arial"/>
                <w:color w:val="000000" w:themeColor="text1"/>
              </w:rPr>
              <w:t>Зона обслуживания и деловой активности местного значения</w:t>
            </w:r>
          </w:p>
        </w:tc>
      </w:tr>
      <w:tr w:rsidR="006361C1" w:rsidRPr="006361C1" w:rsidTr="0054202C">
        <w:trPr>
          <w:trHeight w:val="157"/>
        </w:trPr>
        <w:tc>
          <w:tcPr>
            <w:tcW w:w="567" w:type="dxa"/>
            <w:vMerge w:val="restart"/>
          </w:tcPr>
          <w:p w:rsidR="006361C1" w:rsidRPr="006361C1" w:rsidRDefault="006361C1" w:rsidP="0054202C">
            <w:pPr>
              <w:rPr>
                <w:rFonts w:ascii="Arial" w:hAnsi="Arial" w:cs="Arial"/>
                <w:b/>
                <w:color w:val="000000" w:themeColor="text1"/>
              </w:rPr>
            </w:pPr>
            <w:r w:rsidRPr="006361C1">
              <w:rPr>
                <w:rFonts w:ascii="Arial" w:hAnsi="Arial" w:cs="Arial"/>
                <w:b/>
                <w:color w:val="000000" w:themeColor="text1"/>
              </w:rPr>
              <w:t>ЦС</w:t>
            </w:r>
          </w:p>
        </w:tc>
        <w:tc>
          <w:tcPr>
            <w:tcW w:w="3261" w:type="dxa"/>
            <w:vMerge w:val="restart"/>
          </w:tcPr>
          <w:p w:rsidR="006361C1" w:rsidRPr="006361C1" w:rsidRDefault="006361C1" w:rsidP="0054202C">
            <w:pPr>
              <w:rPr>
                <w:rFonts w:ascii="Arial" w:hAnsi="Arial" w:cs="Arial"/>
                <w:b/>
                <w:color w:val="000000" w:themeColor="text1"/>
              </w:rPr>
            </w:pPr>
            <w:r w:rsidRPr="006361C1">
              <w:rPr>
                <w:rFonts w:ascii="Arial" w:hAnsi="Arial" w:cs="Arial"/>
                <w:b/>
                <w:color w:val="000000" w:themeColor="text1"/>
              </w:rPr>
              <w:t>Специализированные общественно-деловые зоны</w:t>
            </w:r>
          </w:p>
        </w:tc>
        <w:tc>
          <w:tcPr>
            <w:tcW w:w="567" w:type="dxa"/>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1</w:t>
            </w:r>
          </w:p>
        </w:tc>
        <w:tc>
          <w:tcPr>
            <w:tcW w:w="5244" w:type="dxa"/>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 xml:space="preserve">Зона объектов здравоохранения </w:t>
            </w:r>
          </w:p>
        </w:tc>
      </w:tr>
      <w:tr w:rsidR="006361C1" w:rsidRPr="006361C1" w:rsidTr="0054202C">
        <w:tc>
          <w:tcPr>
            <w:tcW w:w="567" w:type="dxa"/>
            <w:vMerge/>
          </w:tcPr>
          <w:p w:rsidR="006361C1" w:rsidRPr="006361C1" w:rsidRDefault="006361C1" w:rsidP="0054202C">
            <w:pPr>
              <w:rPr>
                <w:rFonts w:ascii="Arial" w:hAnsi="Arial" w:cs="Arial"/>
                <w:b/>
                <w:color w:val="000000" w:themeColor="text1"/>
              </w:rPr>
            </w:pPr>
          </w:p>
        </w:tc>
        <w:tc>
          <w:tcPr>
            <w:tcW w:w="3261" w:type="dxa"/>
            <w:vMerge/>
          </w:tcPr>
          <w:p w:rsidR="006361C1" w:rsidRPr="006361C1" w:rsidRDefault="006361C1" w:rsidP="0054202C">
            <w:pPr>
              <w:rPr>
                <w:rFonts w:ascii="Arial" w:hAnsi="Arial" w:cs="Arial"/>
                <w:b/>
                <w:color w:val="000000" w:themeColor="text1"/>
              </w:rPr>
            </w:pPr>
          </w:p>
        </w:tc>
        <w:tc>
          <w:tcPr>
            <w:tcW w:w="567" w:type="dxa"/>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2</w:t>
            </w:r>
          </w:p>
        </w:tc>
        <w:tc>
          <w:tcPr>
            <w:tcW w:w="5244" w:type="dxa"/>
          </w:tcPr>
          <w:p w:rsidR="006361C1" w:rsidRPr="006361C1" w:rsidRDefault="006361C1" w:rsidP="0054202C">
            <w:pPr>
              <w:jc w:val="both"/>
              <w:rPr>
                <w:rFonts w:ascii="Arial" w:hAnsi="Arial" w:cs="Arial"/>
                <w:color w:val="000000" w:themeColor="text1"/>
              </w:rPr>
            </w:pPr>
            <w:r w:rsidRPr="006361C1">
              <w:rPr>
                <w:rFonts w:ascii="Arial" w:hAnsi="Arial" w:cs="Arial"/>
                <w:color w:val="000000" w:themeColor="text1"/>
              </w:rPr>
              <w:t>Зона объектов профессионального образования и просвещения</w:t>
            </w:r>
          </w:p>
        </w:tc>
      </w:tr>
      <w:tr w:rsidR="006361C1" w:rsidRPr="006361C1" w:rsidTr="0054202C">
        <w:tc>
          <w:tcPr>
            <w:tcW w:w="567" w:type="dxa"/>
            <w:vMerge/>
          </w:tcPr>
          <w:p w:rsidR="006361C1" w:rsidRPr="006361C1" w:rsidRDefault="006361C1" w:rsidP="0054202C">
            <w:pPr>
              <w:rPr>
                <w:rFonts w:ascii="Arial" w:hAnsi="Arial" w:cs="Arial"/>
                <w:b/>
                <w:color w:val="000000" w:themeColor="text1"/>
              </w:rPr>
            </w:pPr>
          </w:p>
        </w:tc>
        <w:tc>
          <w:tcPr>
            <w:tcW w:w="3261" w:type="dxa"/>
            <w:vMerge/>
          </w:tcPr>
          <w:p w:rsidR="006361C1" w:rsidRPr="006361C1" w:rsidRDefault="006361C1" w:rsidP="0054202C">
            <w:pPr>
              <w:rPr>
                <w:rFonts w:ascii="Arial" w:hAnsi="Arial" w:cs="Arial"/>
                <w:b/>
                <w:color w:val="000000" w:themeColor="text1"/>
              </w:rPr>
            </w:pPr>
          </w:p>
        </w:tc>
        <w:tc>
          <w:tcPr>
            <w:tcW w:w="567" w:type="dxa"/>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3</w:t>
            </w:r>
          </w:p>
        </w:tc>
        <w:tc>
          <w:tcPr>
            <w:tcW w:w="5244" w:type="dxa"/>
          </w:tcPr>
          <w:p w:rsidR="006361C1" w:rsidRPr="006361C1" w:rsidRDefault="006361C1" w:rsidP="0054202C">
            <w:pPr>
              <w:jc w:val="both"/>
              <w:rPr>
                <w:rFonts w:ascii="Arial" w:hAnsi="Arial" w:cs="Arial"/>
                <w:color w:val="000000" w:themeColor="text1"/>
              </w:rPr>
            </w:pPr>
            <w:r w:rsidRPr="006361C1">
              <w:rPr>
                <w:rFonts w:ascii="Arial" w:hAnsi="Arial" w:cs="Arial"/>
                <w:color w:val="000000" w:themeColor="text1"/>
              </w:rPr>
              <w:t xml:space="preserve">Зона объектов спортивного назначения </w:t>
            </w:r>
          </w:p>
        </w:tc>
      </w:tr>
      <w:tr w:rsidR="006361C1" w:rsidRPr="006361C1" w:rsidTr="0054202C">
        <w:trPr>
          <w:trHeight w:val="158"/>
        </w:trPr>
        <w:tc>
          <w:tcPr>
            <w:tcW w:w="567" w:type="dxa"/>
            <w:vMerge/>
          </w:tcPr>
          <w:p w:rsidR="006361C1" w:rsidRPr="006361C1" w:rsidRDefault="006361C1" w:rsidP="0054202C">
            <w:pPr>
              <w:rPr>
                <w:rFonts w:ascii="Arial" w:hAnsi="Arial" w:cs="Arial"/>
                <w:b/>
                <w:color w:val="000000" w:themeColor="text1"/>
              </w:rPr>
            </w:pPr>
          </w:p>
        </w:tc>
        <w:tc>
          <w:tcPr>
            <w:tcW w:w="3261" w:type="dxa"/>
            <w:vMerge/>
          </w:tcPr>
          <w:p w:rsidR="006361C1" w:rsidRPr="006361C1" w:rsidRDefault="006361C1" w:rsidP="0054202C">
            <w:pPr>
              <w:rPr>
                <w:rFonts w:ascii="Arial" w:hAnsi="Arial" w:cs="Arial"/>
                <w:b/>
                <w:color w:val="000000" w:themeColor="text1"/>
              </w:rPr>
            </w:pPr>
          </w:p>
        </w:tc>
        <w:tc>
          <w:tcPr>
            <w:tcW w:w="567" w:type="dxa"/>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4</w:t>
            </w:r>
          </w:p>
        </w:tc>
        <w:tc>
          <w:tcPr>
            <w:tcW w:w="5244" w:type="dxa"/>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Зона объектов религиозного назначения</w:t>
            </w:r>
          </w:p>
        </w:tc>
      </w:tr>
      <w:tr w:rsidR="006361C1" w:rsidRPr="006361C1" w:rsidTr="0054202C">
        <w:trPr>
          <w:trHeight w:val="157"/>
        </w:trPr>
        <w:tc>
          <w:tcPr>
            <w:tcW w:w="567" w:type="dxa"/>
            <w:vMerge/>
          </w:tcPr>
          <w:p w:rsidR="006361C1" w:rsidRPr="006361C1" w:rsidRDefault="006361C1" w:rsidP="0054202C">
            <w:pPr>
              <w:rPr>
                <w:rFonts w:ascii="Arial" w:hAnsi="Arial" w:cs="Arial"/>
                <w:b/>
                <w:color w:val="000000" w:themeColor="text1"/>
              </w:rPr>
            </w:pPr>
          </w:p>
        </w:tc>
        <w:tc>
          <w:tcPr>
            <w:tcW w:w="3261" w:type="dxa"/>
            <w:vMerge/>
          </w:tcPr>
          <w:p w:rsidR="006361C1" w:rsidRPr="006361C1" w:rsidRDefault="006361C1" w:rsidP="0054202C">
            <w:pPr>
              <w:rPr>
                <w:rFonts w:ascii="Arial" w:hAnsi="Arial" w:cs="Arial"/>
                <w:b/>
                <w:color w:val="000000" w:themeColor="text1"/>
              </w:rPr>
            </w:pPr>
          </w:p>
        </w:tc>
        <w:tc>
          <w:tcPr>
            <w:tcW w:w="567" w:type="dxa"/>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5</w:t>
            </w:r>
          </w:p>
        </w:tc>
        <w:tc>
          <w:tcPr>
            <w:tcW w:w="5244" w:type="dxa"/>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Зона объектов торгового назначения</w:t>
            </w:r>
          </w:p>
        </w:tc>
      </w:tr>
      <w:tr w:rsidR="006361C1" w:rsidRPr="006361C1" w:rsidTr="0054202C">
        <w:trPr>
          <w:trHeight w:val="826"/>
        </w:trPr>
        <w:tc>
          <w:tcPr>
            <w:tcW w:w="567" w:type="dxa"/>
            <w:vMerge w:val="restart"/>
          </w:tcPr>
          <w:p w:rsidR="006361C1" w:rsidRPr="006361C1" w:rsidRDefault="006361C1" w:rsidP="0054202C">
            <w:pPr>
              <w:rPr>
                <w:rFonts w:ascii="Arial" w:hAnsi="Arial" w:cs="Arial"/>
                <w:b/>
                <w:color w:val="000000" w:themeColor="text1"/>
              </w:rPr>
            </w:pPr>
            <w:r w:rsidRPr="006361C1">
              <w:rPr>
                <w:rFonts w:ascii="Arial" w:hAnsi="Arial" w:cs="Arial"/>
                <w:b/>
                <w:color w:val="000000" w:themeColor="text1"/>
              </w:rPr>
              <w:t>ПК</w:t>
            </w:r>
          </w:p>
        </w:tc>
        <w:tc>
          <w:tcPr>
            <w:tcW w:w="3261" w:type="dxa"/>
            <w:vMerge w:val="restart"/>
          </w:tcPr>
          <w:p w:rsidR="006361C1" w:rsidRPr="006361C1" w:rsidRDefault="006361C1" w:rsidP="0054202C">
            <w:pPr>
              <w:rPr>
                <w:rFonts w:ascii="Arial" w:hAnsi="Arial" w:cs="Arial"/>
                <w:b/>
                <w:color w:val="000000" w:themeColor="text1"/>
              </w:rPr>
            </w:pPr>
            <w:r w:rsidRPr="006361C1">
              <w:rPr>
                <w:rFonts w:ascii="Arial" w:hAnsi="Arial" w:cs="Arial"/>
                <w:b/>
                <w:color w:val="000000" w:themeColor="text1"/>
              </w:rPr>
              <w:t>Производственно-коммунальные зоны</w:t>
            </w:r>
          </w:p>
        </w:tc>
        <w:tc>
          <w:tcPr>
            <w:tcW w:w="567" w:type="dxa"/>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1</w:t>
            </w:r>
          </w:p>
        </w:tc>
        <w:tc>
          <w:tcPr>
            <w:tcW w:w="5244" w:type="dxa"/>
          </w:tcPr>
          <w:p w:rsidR="006361C1" w:rsidRPr="006361C1" w:rsidRDefault="006361C1" w:rsidP="0054202C">
            <w:pPr>
              <w:jc w:val="both"/>
              <w:rPr>
                <w:rFonts w:ascii="Arial" w:hAnsi="Arial" w:cs="Arial"/>
                <w:color w:val="000000" w:themeColor="text1"/>
              </w:rPr>
            </w:pPr>
            <w:r w:rsidRPr="006361C1">
              <w:rPr>
                <w:rFonts w:ascii="Arial" w:hAnsi="Arial" w:cs="Arial"/>
                <w:color w:val="000000" w:themeColor="text1"/>
              </w:rPr>
              <w:t xml:space="preserve">Зона  производственно-коммунальных объектов </w:t>
            </w:r>
            <w:r w:rsidRPr="006361C1">
              <w:rPr>
                <w:rFonts w:ascii="Arial" w:hAnsi="Arial" w:cs="Arial"/>
                <w:color w:val="000000" w:themeColor="text1"/>
                <w:lang w:val="en-US"/>
              </w:rPr>
              <w:t>III</w:t>
            </w:r>
            <w:r w:rsidRPr="006361C1">
              <w:rPr>
                <w:rFonts w:ascii="Arial" w:hAnsi="Arial" w:cs="Arial"/>
                <w:color w:val="000000" w:themeColor="text1"/>
              </w:rPr>
              <w:t xml:space="preserve"> класса опасности с санитарно-защитной зоной 300 м</w:t>
            </w:r>
          </w:p>
        </w:tc>
      </w:tr>
      <w:tr w:rsidR="006361C1" w:rsidRPr="006361C1" w:rsidTr="0054202C">
        <w:trPr>
          <w:trHeight w:val="480"/>
        </w:trPr>
        <w:tc>
          <w:tcPr>
            <w:tcW w:w="567" w:type="dxa"/>
            <w:vMerge/>
          </w:tcPr>
          <w:p w:rsidR="006361C1" w:rsidRPr="006361C1" w:rsidRDefault="006361C1" w:rsidP="0054202C">
            <w:pPr>
              <w:rPr>
                <w:rFonts w:ascii="Arial" w:hAnsi="Arial" w:cs="Arial"/>
                <w:b/>
                <w:color w:val="000000" w:themeColor="text1"/>
              </w:rPr>
            </w:pPr>
          </w:p>
        </w:tc>
        <w:tc>
          <w:tcPr>
            <w:tcW w:w="3261" w:type="dxa"/>
            <w:vMerge/>
          </w:tcPr>
          <w:p w:rsidR="006361C1" w:rsidRPr="006361C1" w:rsidRDefault="006361C1" w:rsidP="0054202C">
            <w:pPr>
              <w:rPr>
                <w:rFonts w:ascii="Arial" w:hAnsi="Arial" w:cs="Arial"/>
                <w:b/>
                <w:color w:val="000000" w:themeColor="text1"/>
              </w:rPr>
            </w:pPr>
          </w:p>
        </w:tc>
        <w:tc>
          <w:tcPr>
            <w:tcW w:w="567" w:type="dxa"/>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2</w:t>
            </w:r>
          </w:p>
        </w:tc>
        <w:tc>
          <w:tcPr>
            <w:tcW w:w="5244" w:type="dxa"/>
          </w:tcPr>
          <w:p w:rsidR="006361C1" w:rsidRPr="006361C1" w:rsidRDefault="006361C1" w:rsidP="0054202C">
            <w:pPr>
              <w:jc w:val="both"/>
              <w:rPr>
                <w:rFonts w:ascii="Arial" w:hAnsi="Arial" w:cs="Arial"/>
                <w:color w:val="000000" w:themeColor="text1"/>
              </w:rPr>
            </w:pPr>
            <w:r w:rsidRPr="006361C1">
              <w:rPr>
                <w:rFonts w:ascii="Arial" w:hAnsi="Arial" w:cs="Arial"/>
                <w:color w:val="000000" w:themeColor="text1"/>
              </w:rPr>
              <w:t xml:space="preserve">Зона производственно-коммунальных объектов  </w:t>
            </w:r>
            <w:r w:rsidRPr="006361C1">
              <w:rPr>
                <w:rFonts w:ascii="Arial" w:hAnsi="Arial" w:cs="Arial"/>
                <w:color w:val="000000" w:themeColor="text1"/>
                <w:lang w:val="en-US"/>
              </w:rPr>
              <w:t>IV</w:t>
            </w:r>
            <w:r w:rsidRPr="006361C1">
              <w:rPr>
                <w:rFonts w:ascii="Arial" w:hAnsi="Arial" w:cs="Arial"/>
                <w:color w:val="000000" w:themeColor="text1"/>
              </w:rPr>
              <w:t xml:space="preserve">- </w:t>
            </w:r>
            <w:r w:rsidRPr="006361C1">
              <w:rPr>
                <w:rFonts w:ascii="Arial" w:hAnsi="Arial" w:cs="Arial"/>
                <w:color w:val="000000" w:themeColor="text1"/>
                <w:lang w:val="en-US"/>
              </w:rPr>
              <w:t>V</w:t>
            </w:r>
            <w:r w:rsidRPr="006361C1">
              <w:rPr>
                <w:rFonts w:ascii="Arial" w:hAnsi="Arial" w:cs="Arial"/>
                <w:color w:val="000000" w:themeColor="text1"/>
              </w:rPr>
              <w:t xml:space="preserve"> классов опасности с санитарно-защитной зоной 100 м и 50 м</w:t>
            </w:r>
          </w:p>
        </w:tc>
      </w:tr>
      <w:tr w:rsidR="006361C1" w:rsidRPr="006361C1" w:rsidTr="0054202C">
        <w:trPr>
          <w:trHeight w:val="480"/>
        </w:trPr>
        <w:tc>
          <w:tcPr>
            <w:tcW w:w="567" w:type="dxa"/>
            <w:vMerge/>
          </w:tcPr>
          <w:p w:rsidR="006361C1" w:rsidRPr="006361C1" w:rsidRDefault="006361C1" w:rsidP="0054202C">
            <w:pPr>
              <w:rPr>
                <w:rFonts w:ascii="Arial" w:hAnsi="Arial" w:cs="Arial"/>
                <w:b/>
                <w:color w:val="000000" w:themeColor="text1"/>
              </w:rPr>
            </w:pPr>
          </w:p>
        </w:tc>
        <w:tc>
          <w:tcPr>
            <w:tcW w:w="3261" w:type="dxa"/>
            <w:vMerge/>
          </w:tcPr>
          <w:p w:rsidR="006361C1" w:rsidRPr="006361C1" w:rsidRDefault="006361C1" w:rsidP="0054202C">
            <w:pPr>
              <w:rPr>
                <w:rFonts w:ascii="Arial" w:hAnsi="Arial" w:cs="Arial"/>
                <w:b/>
                <w:color w:val="000000" w:themeColor="text1"/>
              </w:rPr>
            </w:pPr>
          </w:p>
        </w:tc>
        <w:tc>
          <w:tcPr>
            <w:tcW w:w="567" w:type="dxa"/>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3</w:t>
            </w:r>
          </w:p>
        </w:tc>
        <w:tc>
          <w:tcPr>
            <w:tcW w:w="5244" w:type="dxa"/>
          </w:tcPr>
          <w:p w:rsidR="006361C1" w:rsidRPr="006361C1" w:rsidRDefault="006361C1" w:rsidP="0054202C">
            <w:pPr>
              <w:jc w:val="both"/>
              <w:rPr>
                <w:rFonts w:ascii="Arial" w:hAnsi="Arial" w:cs="Arial"/>
                <w:color w:val="000000" w:themeColor="text1"/>
              </w:rPr>
            </w:pPr>
            <w:r w:rsidRPr="006361C1">
              <w:rPr>
                <w:rFonts w:ascii="Arial" w:hAnsi="Arial" w:cs="Arial"/>
                <w:color w:val="000000" w:themeColor="text1"/>
              </w:rPr>
              <w:t>Зона гаражей и стоянок для индивидуального транспорта</w:t>
            </w:r>
          </w:p>
        </w:tc>
      </w:tr>
      <w:tr w:rsidR="006361C1" w:rsidRPr="006361C1" w:rsidTr="0054202C">
        <w:trPr>
          <w:trHeight w:val="645"/>
        </w:trPr>
        <w:tc>
          <w:tcPr>
            <w:tcW w:w="567" w:type="dxa"/>
            <w:vMerge w:val="restart"/>
          </w:tcPr>
          <w:p w:rsidR="006361C1" w:rsidRPr="006361C1" w:rsidRDefault="006361C1" w:rsidP="0054202C">
            <w:pPr>
              <w:rPr>
                <w:rFonts w:ascii="Arial" w:hAnsi="Arial" w:cs="Arial"/>
                <w:b/>
                <w:color w:val="000000" w:themeColor="text1"/>
              </w:rPr>
            </w:pPr>
            <w:r w:rsidRPr="006361C1">
              <w:rPr>
                <w:rFonts w:ascii="Arial" w:hAnsi="Arial" w:cs="Arial"/>
                <w:b/>
                <w:color w:val="000000" w:themeColor="text1"/>
              </w:rPr>
              <w:t>ИТ</w:t>
            </w:r>
          </w:p>
        </w:tc>
        <w:tc>
          <w:tcPr>
            <w:tcW w:w="3261" w:type="dxa"/>
            <w:vMerge w:val="restart"/>
          </w:tcPr>
          <w:p w:rsidR="006361C1" w:rsidRPr="006361C1" w:rsidRDefault="006361C1" w:rsidP="0054202C">
            <w:pPr>
              <w:rPr>
                <w:rFonts w:ascii="Arial" w:hAnsi="Arial" w:cs="Arial"/>
                <w:b/>
                <w:color w:val="000000" w:themeColor="text1"/>
              </w:rPr>
            </w:pPr>
            <w:r w:rsidRPr="006361C1">
              <w:rPr>
                <w:rFonts w:ascii="Arial" w:hAnsi="Arial" w:cs="Arial"/>
                <w:b/>
                <w:color w:val="000000" w:themeColor="text1"/>
              </w:rPr>
              <w:t>Зоны инженерно-транспортной инфраструктуры</w:t>
            </w:r>
          </w:p>
          <w:p w:rsidR="006361C1" w:rsidRPr="006361C1" w:rsidRDefault="006361C1" w:rsidP="0054202C">
            <w:pPr>
              <w:rPr>
                <w:rFonts w:ascii="Arial" w:hAnsi="Arial" w:cs="Arial"/>
                <w:b/>
                <w:color w:val="000000" w:themeColor="text1"/>
              </w:rPr>
            </w:pPr>
          </w:p>
        </w:tc>
        <w:tc>
          <w:tcPr>
            <w:tcW w:w="567" w:type="dxa"/>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1</w:t>
            </w:r>
          </w:p>
          <w:p w:rsidR="006361C1" w:rsidRPr="006361C1" w:rsidRDefault="006361C1" w:rsidP="0054202C">
            <w:pPr>
              <w:rPr>
                <w:rFonts w:ascii="Arial" w:hAnsi="Arial" w:cs="Arial"/>
                <w:color w:val="000000" w:themeColor="text1"/>
              </w:rPr>
            </w:pPr>
          </w:p>
        </w:tc>
        <w:tc>
          <w:tcPr>
            <w:tcW w:w="5244" w:type="dxa"/>
          </w:tcPr>
          <w:p w:rsidR="006361C1" w:rsidRPr="006361C1" w:rsidRDefault="006361C1" w:rsidP="0054202C">
            <w:pPr>
              <w:jc w:val="both"/>
              <w:rPr>
                <w:rFonts w:ascii="Arial" w:hAnsi="Arial" w:cs="Arial"/>
                <w:color w:val="000000" w:themeColor="text1"/>
              </w:rPr>
            </w:pPr>
            <w:r w:rsidRPr="006361C1">
              <w:rPr>
                <w:rFonts w:ascii="Arial" w:hAnsi="Arial" w:cs="Arial"/>
                <w:color w:val="000000" w:themeColor="text1"/>
              </w:rPr>
              <w:t>Зона инженерной инфраструктуры городского значения</w:t>
            </w:r>
          </w:p>
        </w:tc>
      </w:tr>
      <w:tr w:rsidR="006361C1" w:rsidRPr="006361C1" w:rsidTr="0054202C">
        <w:trPr>
          <w:trHeight w:val="645"/>
        </w:trPr>
        <w:tc>
          <w:tcPr>
            <w:tcW w:w="567" w:type="dxa"/>
            <w:vMerge/>
          </w:tcPr>
          <w:p w:rsidR="006361C1" w:rsidRPr="006361C1" w:rsidRDefault="006361C1" w:rsidP="0054202C">
            <w:pPr>
              <w:rPr>
                <w:rFonts w:ascii="Arial" w:hAnsi="Arial" w:cs="Arial"/>
                <w:b/>
                <w:color w:val="000000" w:themeColor="text1"/>
              </w:rPr>
            </w:pPr>
          </w:p>
        </w:tc>
        <w:tc>
          <w:tcPr>
            <w:tcW w:w="3261" w:type="dxa"/>
            <w:vMerge/>
          </w:tcPr>
          <w:p w:rsidR="006361C1" w:rsidRPr="006361C1" w:rsidRDefault="006361C1" w:rsidP="0054202C">
            <w:pPr>
              <w:rPr>
                <w:rFonts w:ascii="Arial" w:hAnsi="Arial" w:cs="Arial"/>
                <w:b/>
                <w:color w:val="000000" w:themeColor="text1"/>
              </w:rPr>
            </w:pPr>
          </w:p>
        </w:tc>
        <w:tc>
          <w:tcPr>
            <w:tcW w:w="567" w:type="dxa"/>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1.1</w:t>
            </w:r>
          </w:p>
        </w:tc>
        <w:tc>
          <w:tcPr>
            <w:tcW w:w="5244" w:type="dxa"/>
          </w:tcPr>
          <w:p w:rsidR="006361C1" w:rsidRPr="006361C1" w:rsidRDefault="006361C1" w:rsidP="0054202C">
            <w:pPr>
              <w:jc w:val="both"/>
              <w:rPr>
                <w:rFonts w:ascii="Arial" w:hAnsi="Arial" w:cs="Arial"/>
                <w:color w:val="000000" w:themeColor="text1"/>
              </w:rPr>
            </w:pPr>
            <w:r w:rsidRPr="006361C1">
              <w:rPr>
                <w:rFonts w:ascii="Arial" w:hAnsi="Arial" w:cs="Arial"/>
                <w:color w:val="000000" w:themeColor="text1"/>
              </w:rPr>
              <w:t>Зона инженерной инфраструктуры за границами населенных пунктов</w:t>
            </w:r>
          </w:p>
        </w:tc>
      </w:tr>
      <w:tr w:rsidR="006361C1" w:rsidRPr="006361C1" w:rsidTr="0054202C">
        <w:trPr>
          <w:trHeight w:val="323"/>
        </w:trPr>
        <w:tc>
          <w:tcPr>
            <w:tcW w:w="567" w:type="dxa"/>
            <w:vMerge/>
          </w:tcPr>
          <w:p w:rsidR="006361C1" w:rsidRPr="006361C1" w:rsidRDefault="006361C1" w:rsidP="0054202C">
            <w:pPr>
              <w:rPr>
                <w:rFonts w:ascii="Arial" w:hAnsi="Arial" w:cs="Arial"/>
                <w:b/>
                <w:color w:val="000000" w:themeColor="text1"/>
              </w:rPr>
            </w:pPr>
          </w:p>
        </w:tc>
        <w:tc>
          <w:tcPr>
            <w:tcW w:w="3261" w:type="dxa"/>
            <w:vMerge/>
          </w:tcPr>
          <w:p w:rsidR="006361C1" w:rsidRPr="006361C1" w:rsidRDefault="006361C1" w:rsidP="0054202C">
            <w:pPr>
              <w:rPr>
                <w:rFonts w:ascii="Arial" w:hAnsi="Arial" w:cs="Arial"/>
                <w:b/>
                <w:color w:val="000000" w:themeColor="text1"/>
              </w:rPr>
            </w:pPr>
          </w:p>
        </w:tc>
        <w:tc>
          <w:tcPr>
            <w:tcW w:w="567" w:type="dxa"/>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2</w:t>
            </w:r>
          </w:p>
        </w:tc>
        <w:tc>
          <w:tcPr>
            <w:tcW w:w="5244" w:type="dxa"/>
          </w:tcPr>
          <w:p w:rsidR="006361C1" w:rsidRPr="006361C1" w:rsidRDefault="006361C1" w:rsidP="0054202C">
            <w:pPr>
              <w:jc w:val="both"/>
              <w:rPr>
                <w:rFonts w:ascii="Arial" w:hAnsi="Arial" w:cs="Arial"/>
                <w:color w:val="000000" w:themeColor="text1"/>
              </w:rPr>
            </w:pPr>
            <w:r w:rsidRPr="006361C1">
              <w:rPr>
                <w:rFonts w:ascii="Arial" w:hAnsi="Arial" w:cs="Arial"/>
                <w:color w:val="000000" w:themeColor="text1"/>
              </w:rPr>
              <w:t xml:space="preserve">Зона железнодорожного транспорта в границах населенных пунктах </w:t>
            </w:r>
          </w:p>
        </w:tc>
      </w:tr>
      <w:tr w:rsidR="006361C1" w:rsidRPr="006361C1" w:rsidTr="0054202C">
        <w:trPr>
          <w:trHeight w:val="323"/>
        </w:trPr>
        <w:tc>
          <w:tcPr>
            <w:tcW w:w="567" w:type="dxa"/>
            <w:vMerge/>
          </w:tcPr>
          <w:p w:rsidR="006361C1" w:rsidRPr="006361C1" w:rsidRDefault="006361C1" w:rsidP="0054202C">
            <w:pPr>
              <w:rPr>
                <w:rFonts w:ascii="Arial" w:hAnsi="Arial" w:cs="Arial"/>
                <w:b/>
                <w:color w:val="000000" w:themeColor="text1"/>
              </w:rPr>
            </w:pPr>
          </w:p>
        </w:tc>
        <w:tc>
          <w:tcPr>
            <w:tcW w:w="3261" w:type="dxa"/>
            <w:vMerge/>
          </w:tcPr>
          <w:p w:rsidR="006361C1" w:rsidRPr="006361C1" w:rsidRDefault="006361C1" w:rsidP="0054202C">
            <w:pPr>
              <w:rPr>
                <w:rFonts w:ascii="Arial" w:hAnsi="Arial" w:cs="Arial"/>
                <w:b/>
                <w:color w:val="000000" w:themeColor="text1"/>
              </w:rPr>
            </w:pPr>
          </w:p>
        </w:tc>
        <w:tc>
          <w:tcPr>
            <w:tcW w:w="567" w:type="dxa"/>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2.1</w:t>
            </w:r>
          </w:p>
        </w:tc>
        <w:tc>
          <w:tcPr>
            <w:tcW w:w="5244" w:type="dxa"/>
          </w:tcPr>
          <w:p w:rsidR="006361C1" w:rsidRPr="006361C1" w:rsidRDefault="006361C1" w:rsidP="0054202C">
            <w:pPr>
              <w:jc w:val="both"/>
              <w:rPr>
                <w:rFonts w:ascii="Arial" w:hAnsi="Arial" w:cs="Arial"/>
                <w:color w:val="000000" w:themeColor="text1"/>
              </w:rPr>
            </w:pPr>
            <w:r w:rsidRPr="006361C1">
              <w:rPr>
                <w:rFonts w:ascii="Arial" w:hAnsi="Arial" w:cs="Arial"/>
                <w:color w:val="000000" w:themeColor="text1"/>
              </w:rPr>
              <w:t>Зона железнодорожного транспорта за границами населенных пунктов</w:t>
            </w:r>
          </w:p>
        </w:tc>
      </w:tr>
      <w:tr w:rsidR="006361C1" w:rsidRPr="006361C1" w:rsidTr="0054202C">
        <w:trPr>
          <w:trHeight w:val="323"/>
        </w:trPr>
        <w:tc>
          <w:tcPr>
            <w:tcW w:w="567" w:type="dxa"/>
            <w:vMerge/>
          </w:tcPr>
          <w:p w:rsidR="006361C1" w:rsidRPr="006361C1" w:rsidRDefault="006361C1" w:rsidP="0054202C">
            <w:pPr>
              <w:rPr>
                <w:rFonts w:ascii="Arial" w:hAnsi="Arial" w:cs="Arial"/>
                <w:b/>
                <w:color w:val="000000" w:themeColor="text1"/>
              </w:rPr>
            </w:pPr>
          </w:p>
        </w:tc>
        <w:tc>
          <w:tcPr>
            <w:tcW w:w="3261" w:type="dxa"/>
            <w:vMerge/>
          </w:tcPr>
          <w:p w:rsidR="006361C1" w:rsidRPr="006361C1" w:rsidRDefault="006361C1" w:rsidP="0054202C">
            <w:pPr>
              <w:rPr>
                <w:rFonts w:ascii="Arial" w:hAnsi="Arial" w:cs="Arial"/>
                <w:b/>
                <w:color w:val="000000" w:themeColor="text1"/>
              </w:rPr>
            </w:pPr>
          </w:p>
        </w:tc>
        <w:tc>
          <w:tcPr>
            <w:tcW w:w="567" w:type="dxa"/>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3</w:t>
            </w:r>
          </w:p>
        </w:tc>
        <w:tc>
          <w:tcPr>
            <w:tcW w:w="5244" w:type="dxa"/>
          </w:tcPr>
          <w:p w:rsidR="006361C1" w:rsidRPr="006361C1" w:rsidRDefault="006361C1" w:rsidP="0054202C">
            <w:pPr>
              <w:jc w:val="both"/>
              <w:rPr>
                <w:rFonts w:ascii="Arial" w:hAnsi="Arial" w:cs="Arial"/>
                <w:color w:val="000000" w:themeColor="text1"/>
              </w:rPr>
            </w:pPr>
            <w:r w:rsidRPr="006361C1">
              <w:rPr>
                <w:rFonts w:ascii="Arial" w:hAnsi="Arial" w:cs="Arial"/>
                <w:color w:val="000000" w:themeColor="text1"/>
              </w:rPr>
              <w:t xml:space="preserve">Зона улично-дорожной сети и автомобильного транспорта в населенных пунктах </w:t>
            </w:r>
          </w:p>
        </w:tc>
      </w:tr>
      <w:tr w:rsidR="006361C1" w:rsidRPr="006361C1" w:rsidTr="0054202C">
        <w:trPr>
          <w:trHeight w:val="323"/>
        </w:trPr>
        <w:tc>
          <w:tcPr>
            <w:tcW w:w="567" w:type="dxa"/>
            <w:vMerge/>
          </w:tcPr>
          <w:p w:rsidR="006361C1" w:rsidRPr="006361C1" w:rsidRDefault="006361C1" w:rsidP="0054202C">
            <w:pPr>
              <w:rPr>
                <w:rFonts w:ascii="Arial" w:hAnsi="Arial" w:cs="Arial"/>
                <w:b/>
                <w:color w:val="000000" w:themeColor="text1"/>
              </w:rPr>
            </w:pPr>
          </w:p>
        </w:tc>
        <w:tc>
          <w:tcPr>
            <w:tcW w:w="3261" w:type="dxa"/>
            <w:vMerge/>
          </w:tcPr>
          <w:p w:rsidR="006361C1" w:rsidRPr="006361C1" w:rsidRDefault="006361C1" w:rsidP="0054202C">
            <w:pPr>
              <w:rPr>
                <w:rFonts w:ascii="Arial" w:hAnsi="Arial" w:cs="Arial"/>
                <w:b/>
                <w:color w:val="000000" w:themeColor="text1"/>
              </w:rPr>
            </w:pPr>
          </w:p>
        </w:tc>
        <w:tc>
          <w:tcPr>
            <w:tcW w:w="567" w:type="dxa"/>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3.1</w:t>
            </w:r>
          </w:p>
        </w:tc>
        <w:tc>
          <w:tcPr>
            <w:tcW w:w="5244" w:type="dxa"/>
          </w:tcPr>
          <w:p w:rsidR="006361C1" w:rsidRPr="006361C1" w:rsidRDefault="006361C1" w:rsidP="0054202C">
            <w:pPr>
              <w:jc w:val="both"/>
              <w:rPr>
                <w:rFonts w:ascii="Arial" w:hAnsi="Arial" w:cs="Arial"/>
                <w:color w:val="000000" w:themeColor="text1"/>
              </w:rPr>
            </w:pPr>
            <w:r w:rsidRPr="006361C1">
              <w:rPr>
                <w:rFonts w:ascii="Arial" w:hAnsi="Arial" w:cs="Arial"/>
                <w:color w:val="000000" w:themeColor="text1"/>
              </w:rPr>
              <w:t>Зона автомобильного транспорта за границами населенных пунктов</w:t>
            </w:r>
          </w:p>
        </w:tc>
      </w:tr>
      <w:tr w:rsidR="006361C1" w:rsidRPr="006361C1" w:rsidTr="0054202C">
        <w:trPr>
          <w:trHeight w:val="322"/>
        </w:trPr>
        <w:tc>
          <w:tcPr>
            <w:tcW w:w="567" w:type="dxa"/>
            <w:vMerge/>
          </w:tcPr>
          <w:p w:rsidR="006361C1" w:rsidRPr="006361C1" w:rsidRDefault="006361C1" w:rsidP="0054202C">
            <w:pPr>
              <w:rPr>
                <w:rFonts w:ascii="Arial" w:hAnsi="Arial" w:cs="Arial"/>
                <w:b/>
                <w:color w:val="000000" w:themeColor="text1"/>
              </w:rPr>
            </w:pPr>
          </w:p>
        </w:tc>
        <w:tc>
          <w:tcPr>
            <w:tcW w:w="3261" w:type="dxa"/>
            <w:vMerge/>
          </w:tcPr>
          <w:p w:rsidR="006361C1" w:rsidRPr="006361C1" w:rsidRDefault="006361C1" w:rsidP="0054202C">
            <w:pPr>
              <w:rPr>
                <w:rFonts w:ascii="Arial" w:hAnsi="Arial" w:cs="Arial"/>
                <w:b/>
                <w:color w:val="000000" w:themeColor="text1"/>
              </w:rPr>
            </w:pPr>
          </w:p>
        </w:tc>
        <w:tc>
          <w:tcPr>
            <w:tcW w:w="567" w:type="dxa"/>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4</w:t>
            </w:r>
          </w:p>
        </w:tc>
        <w:tc>
          <w:tcPr>
            <w:tcW w:w="5244" w:type="dxa"/>
          </w:tcPr>
          <w:p w:rsidR="006361C1" w:rsidRPr="006361C1" w:rsidRDefault="006361C1" w:rsidP="0054202C">
            <w:pPr>
              <w:jc w:val="both"/>
              <w:rPr>
                <w:rFonts w:ascii="Arial" w:hAnsi="Arial" w:cs="Arial"/>
                <w:color w:val="000000" w:themeColor="text1"/>
              </w:rPr>
            </w:pPr>
            <w:r w:rsidRPr="006361C1">
              <w:rPr>
                <w:rFonts w:ascii="Arial" w:hAnsi="Arial" w:cs="Arial"/>
                <w:color w:val="000000" w:themeColor="text1"/>
              </w:rPr>
              <w:t>Зона воздушного транспорта</w:t>
            </w:r>
          </w:p>
        </w:tc>
      </w:tr>
      <w:tr w:rsidR="006361C1" w:rsidRPr="006361C1" w:rsidTr="0054202C">
        <w:tc>
          <w:tcPr>
            <w:tcW w:w="567" w:type="dxa"/>
            <w:vMerge w:val="restart"/>
          </w:tcPr>
          <w:p w:rsidR="006361C1" w:rsidRPr="006361C1" w:rsidRDefault="006361C1" w:rsidP="0054202C">
            <w:pPr>
              <w:rPr>
                <w:rFonts w:ascii="Arial" w:hAnsi="Arial" w:cs="Arial"/>
                <w:b/>
                <w:color w:val="000000" w:themeColor="text1"/>
              </w:rPr>
            </w:pPr>
            <w:r w:rsidRPr="006361C1">
              <w:rPr>
                <w:rFonts w:ascii="Arial" w:hAnsi="Arial" w:cs="Arial"/>
                <w:b/>
                <w:color w:val="000000" w:themeColor="text1"/>
              </w:rPr>
              <w:t>Р</w:t>
            </w:r>
          </w:p>
        </w:tc>
        <w:tc>
          <w:tcPr>
            <w:tcW w:w="3261" w:type="dxa"/>
            <w:vMerge w:val="restart"/>
          </w:tcPr>
          <w:p w:rsidR="006361C1" w:rsidRPr="006361C1" w:rsidRDefault="006361C1" w:rsidP="0054202C">
            <w:pPr>
              <w:jc w:val="both"/>
              <w:rPr>
                <w:rFonts w:ascii="Arial" w:hAnsi="Arial" w:cs="Arial"/>
                <w:b/>
                <w:color w:val="000000" w:themeColor="text1"/>
              </w:rPr>
            </w:pPr>
            <w:r w:rsidRPr="006361C1">
              <w:rPr>
                <w:rFonts w:ascii="Arial" w:hAnsi="Arial" w:cs="Arial"/>
                <w:b/>
                <w:color w:val="000000" w:themeColor="text1"/>
              </w:rPr>
              <w:t>Природно-рекреационная зоны</w:t>
            </w:r>
          </w:p>
        </w:tc>
        <w:tc>
          <w:tcPr>
            <w:tcW w:w="567" w:type="dxa"/>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1</w:t>
            </w:r>
          </w:p>
        </w:tc>
        <w:tc>
          <w:tcPr>
            <w:tcW w:w="5244" w:type="dxa"/>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Зона парков, скверов, бульваров и защитной зелени</w:t>
            </w:r>
          </w:p>
        </w:tc>
      </w:tr>
      <w:tr w:rsidR="006361C1" w:rsidRPr="006361C1" w:rsidTr="0054202C">
        <w:trPr>
          <w:trHeight w:val="323"/>
        </w:trPr>
        <w:tc>
          <w:tcPr>
            <w:tcW w:w="567" w:type="dxa"/>
            <w:vMerge/>
          </w:tcPr>
          <w:p w:rsidR="006361C1" w:rsidRPr="006361C1" w:rsidRDefault="006361C1" w:rsidP="0054202C">
            <w:pPr>
              <w:rPr>
                <w:rFonts w:ascii="Arial" w:hAnsi="Arial" w:cs="Arial"/>
                <w:b/>
                <w:color w:val="000000" w:themeColor="text1"/>
              </w:rPr>
            </w:pPr>
          </w:p>
        </w:tc>
        <w:tc>
          <w:tcPr>
            <w:tcW w:w="3261" w:type="dxa"/>
            <w:vMerge/>
          </w:tcPr>
          <w:p w:rsidR="006361C1" w:rsidRPr="006361C1" w:rsidRDefault="006361C1" w:rsidP="0054202C">
            <w:pPr>
              <w:rPr>
                <w:rFonts w:ascii="Arial" w:hAnsi="Arial" w:cs="Arial"/>
                <w:b/>
                <w:color w:val="000000" w:themeColor="text1"/>
              </w:rPr>
            </w:pPr>
          </w:p>
        </w:tc>
        <w:tc>
          <w:tcPr>
            <w:tcW w:w="567" w:type="dxa"/>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2</w:t>
            </w:r>
          </w:p>
        </w:tc>
        <w:tc>
          <w:tcPr>
            <w:tcW w:w="5244" w:type="dxa"/>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Зона природных территорий в границах населенного пункта</w:t>
            </w:r>
          </w:p>
        </w:tc>
      </w:tr>
      <w:tr w:rsidR="006361C1" w:rsidRPr="006361C1" w:rsidTr="0054202C">
        <w:trPr>
          <w:trHeight w:val="322"/>
        </w:trPr>
        <w:tc>
          <w:tcPr>
            <w:tcW w:w="567" w:type="dxa"/>
            <w:vMerge/>
          </w:tcPr>
          <w:p w:rsidR="006361C1" w:rsidRPr="006361C1" w:rsidRDefault="006361C1" w:rsidP="0054202C">
            <w:pPr>
              <w:rPr>
                <w:rFonts w:ascii="Arial" w:hAnsi="Arial" w:cs="Arial"/>
                <w:b/>
                <w:color w:val="000000" w:themeColor="text1"/>
              </w:rPr>
            </w:pPr>
          </w:p>
        </w:tc>
        <w:tc>
          <w:tcPr>
            <w:tcW w:w="3261" w:type="dxa"/>
            <w:vMerge/>
          </w:tcPr>
          <w:p w:rsidR="006361C1" w:rsidRPr="006361C1" w:rsidRDefault="006361C1" w:rsidP="0054202C">
            <w:pPr>
              <w:rPr>
                <w:rFonts w:ascii="Arial" w:hAnsi="Arial" w:cs="Arial"/>
                <w:b/>
                <w:color w:val="000000" w:themeColor="text1"/>
              </w:rPr>
            </w:pPr>
          </w:p>
        </w:tc>
        <w:tc>
          <w:tcPr>
            <w:tcW w:w="567" w:type="dxa"/>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3</w:t>
            </w:r>
          </w:p>
        </w:tc>
        <w:tc>
          <w:tcPr>
            <w:tcW w:w="5244" w:type="dxa"/>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Зона рекреационных территорий</w:t>
            </w:r>
          </w:p>
        </w:tc>
      </w:tr>
      <w:tr w:rsidR="006361C1" w:rsidRPr="006361C1" w:rsidTr="0054202C">
        <w:trPr>
          <w:trHeight w:val="162"/>
        </w:trPr>
        <w:tc>
          <w:tcPr>
            <w:tcW w:w="567" w:type="dxa"/>
            <w:vMerge w:val="restart"/>
          </w:tcPr>
          <w:p w:rsidR="006361C1" w:rsidRPr="006361C1" w:rsidRDefault="006361C1" w:rsidP="0054202C">
            <w:pPr>
              <w:rPr>
                <w:rFonts w:ascii="Arial" w:hAnsi="Arial" w:cs="Arial"/>
                <w:b/>
                <w:color w:val="000000" w:themeColor="text1"/>
              </w:rPr>
            </w:pPr>
            <w:r w:rsidRPr="006361C1">
              <w:rPr>
                <w:rFonts w:ascii="Arial" w:hAnsi="Arial" w:cs="Arial"/>
                <w:b/>
                <w:color w:val="000000" w:themeColor="text1"/>
              </w:rPr>
              <w:t>С</w:t>
            </w:r>
          </w:p>
        </w:tc>
        <w:tc>
          <w:tcPr>
            <w:tcW w:w="3261" w:type="dxa"/>
            <w:vMerge w:val="restart"/>
          </w:tcPr>
          <w:p w:rsidR="006361C1" w:rsidRPr="006361C1" w:rsidRDefault="006361C1" w:rsidP="0054202C">
            <w:pPr>
              <w:rPr>
                <w:rFonts w:ascii="Arial" w:hAnsi="Arial" w:cs="Arial"/>
                <w:b/>
                <w:color w:val="000000" w:themeColor="text1"/>
              </w:rPr>
            </w:pPr>
            <w:r w:rsidRPr="006361C1">
              <w:rPr>
                <w:rFonts w:ascii="Arial" w:hAnsi="Arial" w:cs="Arial"/>
                <w:b/>
                <w:color w:val="000000" w:themeColor="text1"/>
              </w:rPr>
              <w:t>Зоны специального назначения</w:t>
            </w:r>
          </w:p>
        </w:tc>
        <w:tc>
          <w:tcPr>
            <w:tcW w:w="567" w:type="dxa"/>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1</w:t>
            </w:r>
          </w:p>
        </w:tc>
        <w:tc>
          <w:tcPr>
            <w:tcW w:w="5244" w:type="dxa"/>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Зона ритуального назначения</w:t>
            </w:r>
          </w:p>
        </w:tc>
      </w:tr>
      <w:tr w:rsidR="006361C1" w:rsidRPr="006361C1" w:rsidTr="0054202C">
        <w:trPr>
          <w:trHeight w:val="161"/>
        </w:trPr>
        <w:tc>
          <w:tcPr>
            <w:tcW w:w="567" w:type="dxa"/>
            <w:vMerge/>
          </w:tcPr>
          <w:p w:rsidR="006361C1" w:rsidRPr="006361C1" w:rsidRDefault="006361C1" w:rsidP="0054202C">
            <w:pPr>
              <w:rPr>
                <w:rFonts w:ascii="Arial" w:hAnsi="Arial" w:cs="Arial"/>
                <w:b/>
                <w:color w:val="000000" w:themeColor="text1"/>
              </w:rPr>
            </w:pPr>
          </w:p>
        </w:tc>
        <w:tc>
          <w:tcPr>
            <w:tcW w:w="3261" w:type="dxa"/>
            <w:vMerge/>
          </w:tcPr>
          <w:p w:rsidR="006361C1" w:rsidRPr="006361C1" w:rsidRDefault="006361C1" w:rsidP="0054202C">
            <w:pPr>
              <w:rPr>
                <w:rFonts w:ascii="Arial" w:hAnsi="Arial" w:cs="Arial"/>
                <w:b/>
                <w:color w:val="000000" w:themeColor="text1"/>
              </w:rPr>
            </w:pPr>
          </w:p>
        </w:tc>
        <w:tc>
          <w:tcPr>
            <w:tcW w:w="567" w:type="dxa"/>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2</w:t>
            </w:r>
          </w:p>
        </w:tc>
        <w:tc>
          <w:tcPr>
            <w:tcW w:w="5244" w:type="dxa"/>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Зона складирования и захоронения отходов</w:t>
            </w:r>
          </w:p>
        </w:tc>
      </w:tr>
      <w:tr w:rsidR="006361C1" w:rsidRPr="006361C1" w:rsidTr="0054202C">
        <w:trPr>
          <w:trHeight w:val="161"/>
        </w:trPr>
        <w:tc>
          <w:tcPr>
            <w:tcW w:w="567" w:type="dxa"/>
            <w:vMerge/>
          </w:tcPr>
          <w:p w:rsidR="006361C1" w:rsidRPr="006361C1" w:rsidRDefault="006361C1" w:rsidP="0054202C">
            <w:pPr>
              <w:rPr>
                <w:rFonts w:ascii="Arial" w:hAnsi="Arial" w:cs="Arial"/>
                <w:b/>
                <w:color w:val="000000" w:themeColor="text1"/>
              </w:rPr>
            </w:pPr>
          </w:p>
        </w:tc>
        <w:tc>
          <w:tcPr>
            <w:tcW w:w="3261" w:type="dxa"/>
            <w:vMerge/>
          </w:tcPr>
          <w:p w:rsidR="006361C1" w:rsidRPr="006361C1" w:rsidRDefault="006361C1" w:rsidP="0054202C">
            <w:pPr>
              <w:rPr>
                <w:rFonts w:ascii="Arial" w:hAnsi="Arial" w:cs="Arial"/>
                <w:b/>
                <w:color w:val="000000" w:themeColor="text1"/>
              </w:rPr>
            </w:pPr>
          </w:p>
        </w:tc>
        <w:tc>
          <w:tcPr>
            <w:tcW w:w="567" w:type="dxa"/>
          </w:tcPr>
          <w:p w:rsidR="006361C1" w:rsidRPr="006361C1" w:rsidRDefault="006361C1" w:rsidP="0054202C">
            <w:pPr>
              <w:rPr>
                <w:rFonts w:ascii="Arial" w:hAnsi="Arial" w:cs="Arial"/>
                <w:color w:val="000000" w:themeColor="text1"/>
                <w:lang w:val="en-US"/>
              </w:rPr>
            </w:pPr>
            <w:r w:rsidRPr="006361C1">
              <w:rPr>
                <w:rFonts w:ascii="Arial" w:hAnsi="Arial" w:cs="Arial"/>
                <w:color w:val="000000" w:themeColor="text1"/>
                <w:lang w:val="en-US"/>
              </w:rPr>
              <w:t>3</w:t>
            </w:r>
          </w:p>
        </w:tc>
        <w:tc>
          <w:tcPr>
            <w:tcW w:w="5244" w:type="dxa"/>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Зона размещения с</w:t>
            </w:r>
            <w:r w:rsidRPr="006361C1">
              <w:rPr>
                <w:rFonts w:ascii="Arial" w:hAnsi="Arial" w:cs="Arial"/>
                <w:color w:val="000000" w:themeColor="text1"/>
                <w:lang w:val="en-US"/>
              </w:rPr>
              <w:t>котомогильник</w:t>
            </w:r>
            <w:r w:rsidRPr="006361C1">
              <w:rPr>
                <w:rFonts w:ascii="Arial" w:hAnsi="Arial" w:cs="Arial"/>
                <w:color w:val="000000" w:themeColor="text1"/>
              </w:rPr>
              <w:t>ов</w:t>
            </w:r>
          </w:p>
        </w:tc>
      </w:tr>
      <w:tr w:rsidR="006361C1" w:rsidRPr="006361C1" w:rsidTr="0054202C">
        <w:trPr>
          <w:trHeight w:val="161"/>
        </w:trPr>
        <w:tc>
          <w:tcPr>
            <w:tcW w:w="567" w:type="dxa"/>
            <w:vMerge/>
          </w:tcPr>
          <w:p w:rsidR="006361C1" w:rsidRPr="006361C1" w:rsidRDefault="006361C1" w:rsidP="0054202C">
            <w:pPr>
              <w:rPr>
                <w:rFonts w:ascii="Arial" w:hAnsi="Arial" w:cs="Arial"/>
                <w:b/>
                <w:color w:val="000000" w:themeColor="text1"/>
              </w:rPr>
            </w:pPr>
          </w:p>
        </w:tc>
        <w:tc>
          <w:tcPr>
            <w:tcW w:w="3261" w:type="dxa"/>
            <w:vMerge/>
          </w:tcPr>
          <w:p w:rsidR="006361C1" w:rsidRPr="006361C1" w:rsidRDefault="006361C1" w:rsidP="0054202C">
            <w:pPr>
              <w:rPr>
                <w:rFonts w:ascii="Arial" w:hAnsi="Arial" w:cs="Arial"/>
                <w:b/>
                <w:color w:val="000000" w:themeColor="text1"/>
              </w:rPr>
            </w:pPr>
          </w:p>
        </w:tc>
        <w:tc>
          <w:tcPr>
            <w:tcW w:w="567" w:type="dxa"/>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4</w:t>
            </w:r>
          </w:p>
        </w:tc>
        <w:tc>
          <w:tcPr>
            <w:tcW w:w="5244" w:type="dxa"/>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Зона режимных объектов</w:t>
            </w:r>
          </w:p>
        </w:tc>
      </w:tr>
      <w:tr w:rsidR="006361C1" w:rsidRPr="006361C1" w:rsidTr="0054202C">
        <w:trPr>
          <w:trHeight w:val="970"/>
        </w:trPr>
        <w:tc>
          <w:tcPr>
            <w:tcW w:w="567" w:type="dxa"/>
          </w:tcPr>
          <w:p w:rsidR="006361C1" w:rsidRPr="006361C1" w:rsidRDefault="006361C1" w:rsidP="0054202C">
            <w:pPr>
              <w:rPr>
                <w:rFonts w:ascii="Arial" w:hAnsi="Arial" w:cs="Arial"/>
                <w:b/>
                <w:color w:val="000000" w:themeColor="text1"/>
              </w:rPr>
            </w:pPr>
            <w:r w:rsidRPr="006361C1">
              <w:rPr>
                <w:rFonts w:ascii="Arial" w:hAnsi="Arial" w:cs="Arial"/>
                <w:b/>
                <w:color w:val="000000" w:themeColor="text1"/>
              </w:rPr>
              <w:t>СХ</w:t>
            </w:r>
          </w:p>
        </w:tc>
        <w:tc>
          <w:tcPr>
            <w:tcW w:w="3261" w:type="dxa"/>
          </w:tcPr>
          <w:p w:rsidR="006361C1" w:rsidRPr="006361C1" w:rsidRDefault="006361C1" w:rsidP="0054202C">
            <w:pPr>
              <w:rPr>
                <w:rFonts w:ascii="Arial" w:hAnsi="Arial" w:cs="Arial"/>
                <w:b/>
                <w:color w:val="000000" w:themeColor="text1"/>
              </w:rPr>
            </w:pPr>
            <w:r w:rsidRPr="006361C1">
              <w:rPr>
                <w:rFonts w:ascii="Arial" w:hAnsi="Arial" w:cs="Arial"/>
                <w:b/>
                <w:color w:val="000000" w:themeColor="text1"/>
              </w:rPr>
              <w:t>Зоны сельскохозяйственного использования</w:t>
            </w:r>
          </w:p>
        </w:tc>
        <w:tc>
          <w:tcPr>
            <w:tcW w:w="567" w:type="dxa"/>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1</w:t>
            </w:r>
          </w:p>
        </w:tc>
        <w:tc>
          <w:tcPr>
            <w:tcW w:w="5244" w:type="dxa"/>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Зона сельскохозяйственного производства</w:t>
            </w:r>
          </w:p>
        </w:tc>
      </w:tr>
      <w:tr w:rsidR="006361C1" w:rsidRPr="006361C1" w:rsidTr="0054202C">
        <w:trPr>
          <w:trHeight w:val="480"/>
        </w:trPr>
        <w:tc>
          <w:tcPr>
            <w:tcW w:w="567" w:type="dxa"/>
          </w:tcPr>
          <w:p w:rsidR="006361C1" w:rsidRPr="006361C1" w:rsidRDefault="006361C1" w:rsidP="0054202C">
            <w:pPr>
              <w:ind w:right="-102"/>
              <w:rPr>
                <w:rFonts w:ascii="Arial" w:hAnsi="Arial" w:cs="Arial"/>
                <w:b/>
                <w:color w:val="000000" w:themeColor="text1"/>
              </w:rPr>
            </w:pPr>
            <w:r w:rsidRPr="006361C1">
              <w:rPr>
                <w:rFonts w:ascii="Arial" w:hAnsi="Arial" w:cs="Arial"/>
                <w:b/>
                <w:color w:val="000000" w:themeColor="text1"/>
              </w:rPr>
              <w:t>РФ</w:t>
            </w:r>
          </w:p>
          <w:p w:rsidR="006361C1" w:rsidRPr="006361C1" w:rsidRDefault="006361C1" w:rsidP="0054202C">
            <w:pPr>
              <w:rPr>
                <w:rFonts w:ascii="Arial" w:hAnsi="Arial" w:cs="Arial"/>
                <w:b/>
                <w:color w:val="000000" w:themeColor="text1"/>
              </w:rPr>
            </w:pPr>
          </w:p>
        </w:tc>
        <w:tc>
          <w:tcPr>
            <w:tcW w:w="3261" w:type="dxa"/>
          </w:tcPr>
          <w:p w:rsidR="006361C1" w:rsidRPr="006361C1" w:rsidRDefault="006361C1" w:rsidP="0054202C">
            <w:pPr>
              <w:rPr>
                <w:rFonts w:ascii="Arial" w:hAnsi="Arial" w:cs="Arial"/>
                <w:b/>
                <w:color w:val="000000" w:themeColor="text1"/>
              </w:rPr>
            </w:pPr>
            <w:r w:rsidRPr="006361C1">
              <w:rPr>
                <w:rFonts w:ascii="Arial" w:hAnsi="Arial" w:cs="Arial"/>
                <w:b/>
                <w:color w:val="000000" w:themeColor="text1"/>
              </w:rPr>
              <w:t>Зона резервного фонда</w:t>
            </w:r>
          </w:p>
        </w:tc>
        <w:tc>
          <w:tcPr>
            <w:tcW w:w="567" w:type="dxa"/>
          </w:tcPr>
          <w:p w:rsidR="006361C1" w:rsidRPr="006361C1" w:rsidRDefault="006361C1" w:rsidP="0054202C">
            <w:pPr>
              <w:rPr>
                <w:rFonts w:ascii="Arial" w:hAnsi="Arial" w:cs="Arial"/>
                <w:color w:val="000000" w:themeColor="text1"/>
              </w:rPr>
            </w:pPr>
          </w:p>
        </w:tc>
        <w:tc>
          <w:tcPr>
            <w:tcW w:w="5244" w:type="dxa"/>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Зона резервного фонда (запас)</w:t>
            </w:r>
          </w:p>
        </w:tc>
      </w:tr>
      <w:tr w:rsidR="006361C1" w:rsidRPr="006361C1" w:rsidTr="0054202C">
        <w:trPr>
          <w:trHeight w:val="322"/>
        </w:trPr>
        <w:tc>
          <w:tcPr>
            <w:tcW w:w="567" w:type="dxa"/>
          </w:tcPr>
          <w:p w:rsidR="006361C1" w:rsidRPr="006361C1" w:rsidRDefault="006361C1" w:rsidP="0054202C">
            <w:pPr>
              <w:rPr>
                <w:rFonts w:ascii="Arial" w:hAnsi="Arial" w:cs="Arial"/>
                <w:b/>
                <w:color w:val="000000" w:themeColor="text1"/>
              </w:rPr>
            </w:pPr>
            <w:r w:rsidRPr="006361C1">
              <w:rPr>
                <w:rFonts w:ascii="Arial" w:hAnsi="Arial" w:cs="Arial"/>
                <w:b/>
                <w:color w:val="000000" w:themeColor="text1"/>
              </w:rPr>
              <w:t>Л</w:t>
            </w:r>
          </w:p>
        </w:tc>
        <w:tc>
          <w:tcPr>
            <w:tcW w:w="3261" w:type="dxa"/>
          </w:tcPr>
          <w:p w:rsidR="006361C1" w:rsidRPr="006361C1" w:rsidRDefault="006361C1" w:rsidP="0054202C">
            <w:pPr>
              <w:rPr>
                <w:rFonts w:ascii="Arial" w:hAnsi="Arial" w:cs="Arial"/>
                <w:b/>
                <w:color w:val="000000" w:themeColor="text1"/>
              </w:rPr>
            </w:pPr>
            <w:r w:rsidRPr="006361C1">
              <w:rPr>
                <w:rFonts w:ascii="Arial" w:hAnsi="Arial" w:cs="Arial"/>
                <w:b/>
                <w:color w:val="000000" w:themeColor="text1"/>
              </w:rPr>
              <w:t>Зона лесов федерального значения</w:t>
            </w:r>
          </w:p>
        </w:tc>
        <w:tc>
          <w:tcPr>
            <w:tcW w:w="567" w:type="dxa"/>
          </w:tcPr>
          <w:p w:rsidR="006361C1" w:rsidRPr="006361C1" w:rsidRDefault="006361C1" w:rsidP="0054202C">
            <w:pPr>
              <w:rPr>
                <w:rFonts w:ascii="Arial" w:hAnsi="Arial" w:cs="Arial"/>
                <w:color w:val="000000" w:themeColor="text1"/>
              </w:rPr>
            </w:pPr>
          </w:p>
        </w:tc>
        <w:tc>
          <w:tcPr>
            <w:tcW w:w="5244" w:type="dxa"/>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Зона лесов федерального значения</w:t>
            </w:r>
          </w:p>
        </w:tc>
      </w:tr>
    </w:tbl>
    <w:p w:rsidR="006361C1" w:rsidRPr="006361C1" w:rsidRDefault="006361C1" w:rsidP="006361C1">
      <w:pPr>
        <w:rPr>
          <w:rFonts w:ascii="Arial" w:hAnsi="Arial" w:cs="Arial"/>
        </w:rPr>
      </w:pPr>
    </w:p>
    <w:p w:rsidR="006361C1" w:rsidRPr="004F22A0" w:rsidRDefault="006361C1" w:rsidP="004C24C7">
      <w:pPr>
        <w:pStyle w:val="10"/>
        <w:spacing w:before="0"/>
        <w:jc w:val="left"/>
        <w:rPr>
          <w:rFonts w:ascii="Arial" w:hAnsi="Arial" w:cs="Arial"/>
          <w:color w:val="auto"/>
          <w:sz w:val="24"/>
          <w:szCs w:val="24"/>
        </w:rPr>
      </w:pPr>
      <w:r w:rsidRPr="004F22A0">
        <w:rPr>
          <w:rFonts w:ascii="Arial" w:hAnsi="Arial" w:cs="Arial"/>
          <w:color w:val="auto"/>
          <w:sz w:val="24"/>
          <w:szCs w:val="24"/>
        </w:rPr>
        <w:t xml:space="preserve">Глава </w:t>
      </w:r>
      <w:r w:rsidR="004C24C7">
        <w:rPr>
          <w:rFonts w:ascii="Arial" w:hAnsi="Arial" w:cs="Arial"/>
          <w:color w:val="auto"/>
          <w:sz w:val="24"/>
          <w:szCs w:val="24"/>
        </w:rPr>
        <w:t>4</w:t>
      </w:r>
      <w:r w:rsidRPr="004F22A0">
        <w:rPr>
          <w:rFonts w:ascii="Arial" w:hAnsi="Arial" w:cs="Arial"/>
          <w:color w:val="auto"/>
          <w:sz w:val="24"/>
          <w:szCs w:val="24"/>
        </w:rPr>
        <w:t>.  ГРАДОСТРОИТЕЛЬНЫЕ РЕГЛАМЕНТЫ</w:t>
      </w:r>
    </w:p>
    <w:p w:rsidR="006361C1" w:rsidRPr="004F22A0" w:rsidRDefault="006361C1" w:rsidP="004F22A0">
      <w:pPr>
        <w:autoSpaceDE w:val="0"/>
        <w:ind w:firstLine="709"/>
        <w:jc w:val="center"/>
        <w:rPr>
          <w:rFonts w:ascii="Arial" w:hAnsi="Arial" w:cs="Arial"/>
          <w:b/>
          <w:u w:val="single"/>
        </w:rPr>
      </w:pPr>
    </w:p>
    <w:p w:rsidR="006361C1" w:rsidRPr="004F22A0" w:rsidRDefault="006361C1" w:rsidP="004F22A0">
      <w:pPr>
        <w:pStyle w:val="2"/>
        <w:spacing w:before="0"/>
        <w:rPr>
          <w:rFonts w:ascii="Arial" w:hAnsi="Arial" w:cs="Arial"/>
          <w:color w:val="auto"/>
          <w:sz w:val="24"/>
          <w:szCs w:val="24"/>
        </w:rPr>
      </w:pPr>
      <w:r w:rsidRPr="004F22A0">
        <w:rPr>
          <w:rFonts w:ascii="Arial" w:hAnsi="Arial" w:cs="Arial"/>
          <w:color w:val="auto"/>
          <w:sz w:val="24"/>
          <w:szCs w:val="24"/>
        </w:rPr>
        <w:t>Статья 13. Градостроительные  регламенты  и их применение</w:t>
      </w:r>
    </w:p>
    <w:p w:rsidR="006361C1" w:rsidRPr="004F22A0" w:rsidRDefault="006361C1" w:rsidP="004F22A0">
      <w:pPr>
        <w:ind w:firstLine="709"/>
        <w:jc w:val="both"/>
        <w:rPr>
          <w:rFonts w:ascii="Arial" w:hAnsi="Arial" w:cs="Arial"/>
        </w:rPr>
      </w:pPr>
    </w:p>
    <w:p w:rsidR="006361C1" w:rsidRPr="004F22A0" w:rsidRDefault="006361C1" w:rsidP="004F22A0">
      <w:pPr>
        <w:ind w:firstLine="709"/>
        <w:jc w:val="both"/>
        <w:rPr>
          <w:rFonts w:ascii="Arial" w:hAnsi="Arial" w:cs="Arial"/>
        </w:rPr>
      </w:pPr>
      <w:r w:rsidRPr="004F22A0">
        <w:rPr>
          <w:rFonts w:ascii="Arial" w:hAnsi="Arial" w:cs="Arial"/>
        </w:rPr>
        <w:t>1.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объектов капитального строительства.</w:t>
      </w:r>
    </w:p>
    <w:p w:rsidR="006361C1" w:rsidRPr="006361C1" w:rsidRDefault="006361C1" w:rsidP="004F22A0">
      <w:pPr>
        <w:ind w:firstLine="709"/>
        <w:jc w:val="both"/>
        <w:rPr>
          <w:rFonts w:ascii="Arial" w:hAnsi="Arial" w:cs="Arial"/>
          <w:color w:val="000000" w:themeColor="text1"/>
        </w:rPr>
      </w:pPr>
      <w:r w:rsidRPr="004F22A0">
        <w:rPr>
          <w:rFonts w:ascii="Arial" w:hAnsi="Arial" w:cs="Arial"/>
        </w:rPr>
        <w:t>2. Градостроительный регламент устанавливает в пределах границ соответствующей территориальной зоны виды разрешенного использования земельных участков,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6361C1">
        <w:rPr>
          <w:rFonts w:ascii="Arial" w:hAnsi="Arial" w:cs="Arial"/>
          <w:color w:val="000000" w:themeColor="text1"/>
        </w:rPr>
        <w:t>, а также ограничения использования земельных участков и объектов капитального строительства.</w:t>
      </w:r>
    </w:p>
    <w:p w:rsidR="006361C1" w:rsidRPr="006361C1" w:rsidRDefault="006361C1" w:rsidP="006361C1">
      <w:pPr>
        <w:ind w:firstLine="709"/>
        <w:jc w:val="both"/>
        <w:rPr>
          <w:rFonts w:ascii="Arial" w:hAnsi="Arial" w:cs="Arial"/>
          <w:color w:val="000000" w:themeColor="text1"/>
        </w:rPr>
      </w:pPr>
      <w:r w:rsidRPr="006361C1">
        <w:rPr>
          <w:rFonts w:ascii="Arial" w:hAnsi="Arial" w:cs="Arial"/>
          <w:color w:val="000000" w:themeColor="text1"/>
        </w:rPr>
        <w:t>3. Градостроительные регламенты устанавливаются с учетом:</w:t>
      </w:r>
    </w:p>
    <w:p w:rsidR="006361C1" w:rsidRPr="006361C1" w:rsidRDefault="006361C1" w:rsidP="006361C1">
      <w:pPr>
        <w:ind w:firstLine="709"/>
        <w:jc w:val="both"/>
        <w:rPr>
          <w:rFonts w:ascii="Arial" w:hAnsi="Arial" w:cs="Arial"/>
          <w:color w:val="000000" w:themeColor="text1"/>
        </w:rPr>
      </w:pPr>
      <w:r w:rsidRPr="006361C1">
        <w:rPr>
          <w:rFonts w:ascii="Arial" w:hAnsi="Arial" w:cs="Arial"/>
          <w:color w:val="000000" w:themeColor="text1"/>
        </w:rPr>
        <w:t>1) фактического использования земельных участков и объектов капитального строительства в границах территориальной зоны;</w:t>
      </w:r>
    </w:p>
    <w:p w:rsidR="006361C1" w:rsidRPr="006361C1" w:rsidRDefault="006361C1" w:rsidP="006361C1">
      <w:pPr>
        <w:ind w:firstLine="709"/>
        <w:jc w:val="both"/>
        <w:rPr>
          <w:rFonts w:ascii="Arial" w:hAnsi="Arial" w:cs="Arial"/>
          <w:color w:val="000000" w:themeColor="text1"/>
        </w:rPr>
      </w:pPr>
      <w:r w:rsidRPr="006361C1">
        <w:rPr>
          <w:rFonts w:ascii="Arial" w:hAnsi="Arial" w:cs="Arial"/>
          <w:color w:val="000000" w:themeColor="text1"/>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6361C1" w:rsidRPr="006361C1" w:rsidRDefault="006361C1" w:rsidP="006361C1">
      <w:pPr>
        <w:ind w:firstLine="709"/>
        <w:jc w:val="both"/>
        <w:rPr>
          <w:rFonts w:ascii="Arial" w:hAnsi="Arial" w:cs="Arial"/>
          <w:color w:val="000000" w:themeColor="text1"/>
        </w:rPr>
      </w:pPr>
      <w:r w:rsidRPr="006361C1">
        <w:rPr>
          <w:rFonts w:ascii="Arial" w:hAnsi="Arial" w:cs="Arial"/>
          <w:color w:val="000000" w:themeColor="text1"/>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6361C1" w:rsidRPr="006361C1" w:rsidRDefault="006361C1" w:rsidP="006361C1">
      <w:pPr>
        <w:ind w:firstLine="709"/>
        <w:jc w:val="both"/>
        <w:rPr>
          <w:rFonts w:ascii="Arial" w:hAnsi="Arial" w:cs="Arial"/>
          <w:color w:val="000000" w:themeColor="text1"/>
        </w:rPr>
      </w:pPr>
      <w:r w:rsidRPr="006361C1">
        <w:rPr>
          <w:rFonts w:ascii="Arial" w:hAnsi="Arial" w:cs="Arial"/>
          <w:color w:val="000000" w:themeColor="text1"/>
        </w:rPr>
        <w:t>4) видов территориальных зон;</w:t>
      </w:r>
    </w:p>
    <w:p w:rsidR="006361C1" w:rsidRPr="006361C1" w:rsidRDefault="006361C1" w:rsidP="006361C1">
      <w:pPr>
        <w:ind w:firstLine="709"/>
        <w:jc w:val="both"/>
        <w:rPr>
          <w:rFonts w:ascii="Arial" w:hAnsi="Arial" w:cs="Arial"/>
          <w:color w:val="000000" w:themeColor="text1"/>
        </w:rPr>
      </w:pPr>
      <w:r w:rsidRPr="006361C1">
        <w:rPr>
          <w:rFonts w:ascii="Arial" w:hAnsi="Arial" w:cs="Arial"/>
          <w:color w:val="000000" w:themeColor="text1"/>
        </w:rPr>
        <w:t>5) требований охраны объектов культурного наследия, а также особо охраняемых природных территорий, иных природных объектов.</w:t>
      </w:r>
    </w:p>
    <w:p w:rsidR="006361C1" w:rsidRPr="006361C1" w:rsidRDefault="006361C1" w:rsidP="006361C1">
      <w:pPr>
        <w:ind w:firstLine="709"/>
        <w:jc w:val="both"/>
        <w:rPr>
          <w:rFonts w:ascii="Arial" w:hAnsi="Arial" w:cs="Arial"/>
          <w:color w:val="000000" w:themeColor="text1"/>
        </w:rPr>
      </w:pPr>
      <w:r w:rsidRPr="006361C1">
        <w:rPr>
          <w:rFonts w:ascii="Arial" w:hAnsi="Arial" w:cs="Arial"/>
          <w:color w:val="000000" w:themeColor="text1"/>
        </w:rPr>
        <w:t>4.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6361C1" w:rsidRPr="006361C1" w:rsidRDefault="006361C1" w:rsidP="006361C1">
      <w:pPr>
        <w:ind w:firstLine="709"/>
        <w:jc w:val="both"/>
        <w:rPr>
          <w:rFonts w:ascii="Arial" w:hAnsi="Arial" w:cs="Arial"/>
          <w:color w:val="000000" w:themeColor="text1"/>
        </w:rPr>
      </w:pPr>
      <w:r w:rsidRPr="006361C1">
        <w:rPr>
          <w:rFonts w:ascii="Arial" w:hAnsi="Arial" w:cs="Arial"/>
          <w:color w:val="000000" w:themeColor="text1"/>
        </w:rPr>
        <w:t>5. Действие градостроительного регламента не распространяется на земельные участки:</w:t>
      </w:r>
    </w:p>
    <w:p w:rsidR="006361C1" w:rsidRPr="006361C1" w:rsidRDefault="006361C1" w:rsidP="006361C1">
      <w:pPr>
        <w:ind w:firstLine="709"/>
        <w:jc w:val="both"/>
        <w:rPr>
          <w:rFonts w:ascii="Arial" w:hAnsi="Arial" w:cs="Arial"/>
          <w:color w:val="000000" w:themeColor="text1"/>
        </w:rPr>
      </w:pPr>
      <w:r w:rsidRPr="006361C1">
        <w:rPr>
          <w:rFonts w:ascii="Arial" w:hAnsi="Arial" w:cs="Arial"/>
          <w:color w:val="000000" w:themeColor="text1"/>
        </w:rPr>
        <w:lastRenderedPageBreak/>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6361C1" w:rsidRPr="006361C1" w:rsidRDefault="006361C1" w:rsidP="006361C1">
      <w:pPr>
        <w:ind w:firstLine="709"/>
        <w:jc w:val="both"/>
        <w:rPr>
          <w:rFonts w:ascii="Arial" w:hAnsi="Arial" w:cs="Arial"/>
          <w:color w:val="000000" w:themeColor="text1"/>
        </w:rPr>
      </w:pPr>
      <w:r w:rsidRPr="006361C1">
        <w:rPr>
          <w:rFonts w:ascii="Arial" w:hAnsi="Arial" w:cs="Arial"/>
          <w:color w:val="000000" w:themeColor="text1"/>
        </w:rPr>
        <w:t>2) в границах территорий общего пользования;</w:t>
      </w:r>
    </w:p>
    <w:p w:rsidR="006361C1" w:rsidRPr="006361C1" w:rsidRDefault="006361C1" w:rsidP="006361C1">
      <w:pPr>
        <w:ind w:firstLine="709"/>
        <w:jc w:val="both"/>
        <w:rPr>
          <w:rFonts w:ascii="Arial" w:hAnsi="Arial" w:cs="Arial"/>
          <w:color w:val="000000" w:themeColor="text1"/>
        </w:rPr>
      </w:pPr>
      <w:r w:rsidRPr="006361C1">
        <w:rPr>
          <w:rFonts w:ascii="Arial" w:hAnsi="Arial" w:cs="Arial"/>
          <w:color w:val="000000" w:themeColor="text1"/>
        </w:rPr>
        <w:t>3) предназначенные для размещения линейных объектов и (или) занятые линейными объектами;</w:t>
      </w:r>
    </w:p>
    <w:p w:rsidR="006361C1" w:rsidRPr="006361C1" w:rsidRDefault="006361C1" w:rsidP="006361C1">
      <w:pPr>
        <w:ind w:firstLine="709"/>
        <w:jc w:val="both"/>
        <w:rPr>
          <w:rFonts w:ascii="Arial" w:hAnsi="Arial" w:cs="Arial"/>
          <w:color w:val="000000" w:themeColor="text1"/>
        </w:rPr>
      </w:pPr>
      <w:r w:rsidRPr="006361C1">
        <w:rPr>
          <w:rFonts w:ascii="Arial" w:hAnsi="Arial" w:cs="Arial"/>
          <w:color w:val="000000" w:themeColor="text1"/>
        </w:rPr>
        <w:t xml:space="preserve">4) предоставленные для добычи полезных ископаемых. </w:t>
      </w:r>
    </w:p>
    <w:p w:rsidR="006361C1" w:rsidRPr="006361C1" w:rsidRDefault="006361C1" w:rsidP="006361C1">
      <w:pPr>
        <w:pStyle w:val="ConsNormal"/>
        <w:tabs>
          <w:tab w:val="left" w:pos="9348"/>
        </w:tabs>
        <w:ind w:right="6" w:firstLine="709"/>
        <w:jc w:val="both"/>
        <w:rPr>
          <w:bCs/>
          <w:color w:val="000000" w:themeColor="text1"/>
          <w:sz w:val="24"/>
          <w:szCs w:val="24"/>
        </w:rPr>
      </w:pPr>
      <w:r w:rsidRPr="006361C1">
        <w:rPr>
          <w:bCs/>
          <w:color w:val="000000" w:themeColor="text1"/>
          <w:sz w:val="24"/>
          <w:szCs w:val="24"/>
        </w:rPr>
        <w:t xml:space="preserve">6. Использование земельных участков, </w:t>
      </w:r>
      <w:r w:rsidRPr="006361C1">
        <w:rPr>
          <w:bCs/>
          <w:iCs/>
          <w:color w:val="000000" w:themeColor="text1"/>
          <w:sz w:val="24"/>
          <w:szCs w:val="24"/>
        </w:rPr>
        <w:t>на которые действие градостроительных регламентов не распространяется или</w:t>
      </w:r>
      <w:r w:rsidRPr="006361C1">
        <w:rPr>
          <w:bCs/>
          <w:color w:val="000000" w:themeColor="text1"/>
          <w:sz w:val="24"/>
          <w:szCs w:val="24"/>
        </w:rPr>
        <w:t xml:space="preserve"> для которых градостроительные регламенты не устанавливаются (земли лесного фонда, земли, покрытые поверхностными водами, земли запаса; земли сельхозугодий в составе земель сельскохозяйственного назначения), определяется администрацией Тайгинского </w:t>
      </w:r>
      <w:r w:rsidRPr="006361C1">
        <w:rPr>
          <w:color w:val="000000" w:themeColor="text1"/>
          <w:sz w:val="24"/>
          <w:szCs w:val="24"/>
        </w:rPr>
        <w:t>городского округа</w:t>
      </w:r>
      <w:r w:rsidRPr="006361C1">
        <w:rPr>
          <w:bCs/>
          <w:color w:val="000000" w:themeColor="text1"/>
          <w:sz w:val="24"/>
          <w:szCs w:val="24"/>
        </w:rPr>
        <w:t xml:space="preserve"> в соответствии с федеральными законами.</w:t>
      </w:r>
    </w:p>
    <w:p w:rsidR="006361C1" w:rsidRPr="006361C1" w:rsidRDefault="006361C1" w:rsidP="006361C1">
      <w:pPr>
        <w:pStyle w:val="ConsPlusNormal"/>
        <w:ind w:firstLine="709"/>
        <w:jc w:val="both"/>
        <w:rPr>
          <w:color w:val="000000" w:themeColor="text1"/>
          <w:sz w:val="24"/>
          <w:szCs w:val="24"/>
        </w:rPr>
      </w:pPr>
      <w:r w:rsidRPr="006361C1">
        <w:rPr>
          <w:color w:val="000000" w:themeColor="text1"/>
          <w:sz w:val="24"/>
          <w:szCs w:val="24"/>
        </w:rPr>
        <w:t>7.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6361C1" w:rsidRPr="006361C1" w:rsidRDefault="006361C1" w:rsidP="006361C1">
      <w:pPr>
        <w:pStyle w:val="ConsPlusNormal"/>
        <w:ind w:firstLine="709"/>
        <w:jc w:val="both"/>
        <w:rPr>
          <w:color w:val="000000" w:themeColor="text1"/>
          <w:sz w:val="24"/>
          <w:szCs w:val="24"/>
        </w:rPr>
      </w:pPr>
      <w:r w:rsidRPr="006361C1">
        <w:rPr>
          <w:color w:val="000000" w:themeColor="text1"/>
          <w:sz w:val="24"/>
          <w:szCs w:val="24"/>
        </w:rPr>
        <w:t>8. Реконструкция указанных в части 7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6361C1" w:rsidRPr="006361C1" w:rsidRDefault="006361C1" w:rsidP="006361C1">
      <w:pPr>
        <w:pStyle w:val="ConsNormal"/>
        <w:tabs>
          <w:tab w:val="left" w:pos="9348"/>
        </w:tabs>
        <w:ind w:right="6" w:firstLine="709"/>
        <w:jc w:val="both"/>
        <w:rPr>
          <w:bCs/>
          <w:color w:val="000000" w:themeColor="text1"/>
          <w:sz w:val="24"/>
          <w:szCs w:val="24"/>
        </w:rPr>
      </w:pPr>
      <w:r w:rsidRPr="006361C1">
        <w:rPr>
          <w:color w:val="000000" w:themeColor="text1"/>
          <w:sz w:val="24"/>
          <w:szCs w:val="24"/>
        </w:rPr>
        <w:t>9. В случае, если использование указанных в части 7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Pr="006361C1">
        <w:rPr>
          <w:bCs/>
          <w:color w:val="000000" w:themeColor="text1"/>
          <w:sz w:val="24"/>
          <w:szCs w:val="24"/>
        </w:rPr>
        <w:tab/>
      </w:r>
    </w:p>
    <w:p w:rsidR="006361C1" w:rsidRPr="004F22A0" w:rsidRDefault="006361C1" w:rsidP="004F22A0">
      <w:pPr>
        <w:pStyle w:val="ConsNormal"/>
        <w:tabs>
          <w:tab w:val="left" w:pos="9348"/>
        </w:tabs>
        <w:ind w:firstLine="709"/>
        <w:jc w:val="both"/>
        <w:rPr>
          <w:bCs/>
          <w:sz w:val="24"/>
          <w:szCs w:val="24"/>
        </w:rPr>
      </w:pPr>
      <w:r w:rsidRPr="006361C1">
        <w:rPr>
          <w:bCs/>
          <w:color w:val="000000" w:themeColor="text1"/>
          <w:sz w:val="24"/>
          <w:szCs w:val="24"/>
        </w:rPr>
        <w:t xml:space="preserve">10. Информация о градостроительных регламентах подлежит обязательному </w:t>
      </w:r>
      <w:r w:rsidRPr="004F22A0">
        <w:rPr>
          <w:bCs/>
          <w:sz w:val="24"/>
          <w:szCs w:val="24"/>
        </w:rPr>
        <w:t>включению в градостроительный план земельного участка и должна учитываться при подготовке проектов планировки и проектов межевания территорий.</w:t>
      </w:r>
    </w:p>
    <w:p w:rsidR="006361C1" w:rsidRPr="004F22A0" w:rsidRDefault="006361C1" w:rsidP="004F22A0">
      <w:pPr>
        <w:pStyle w:val="ConsNormal"/>
        <w:tabs>
          <w:tab w:val="left" w:pos="9348"/>
        </w:tabs>
        <w:ind w:firstLine="709"/>
        <w:jc w:val="both"/>
        <w:rPr>
          <w:bCs/>
          <w:sz w:val="24"/>
          <w:szCs w:val="24"/>
        </w:rPr>
      </w:pPr>
    </w:p>
    <w:p w:rsidR="006361C1" w:rsidRPr="004F22A0" w:rsidRDefault="006361C1" w:rsidP="004C24C7">
      <w:pPr>
        <w:pStyle w:val="2"/>
        <w:spacing w:before="0"/>
        <w:ind w:left="1985" w:hanging="1276"/>
        <w:rPr>
          <w:rFonts w:ascii="Arial" w:hAnsi="Arial" w:cs="Arial"/>
          <w:color w:val="auto"/>
          <w:sz w:val="24"/>
          <w:szCs w:val="24"/>
        </w:rPr>
      </w:pPr>
      <w:r w:rsidRPr="004F22A0">
        <w:rPr>
          <w:rFonts w:ascii="Arial" w:hAnsi="Arial" w:cs="Arial"/>
          <w:color w:val="auto"/>
          <w:sz w:val="24"/>
          <w:szCs w:val="24"/>
        </w:rPr>
        <w:t>Статья 14.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w:t>
      </w:r>
    </w:p>
    <w:p w:rsidR="006361C1" w:rsidRPr="004F22A0" w:rsidRDefault="006361C1" w:rsidP="004F22A0">
      <w:pPr>
        <w:pStyle w:val="ConsNormal"/>
        <w:tabs>
          <w:tab w:val="left" w:pos="9348"/>
        </w:tabs>
        <w:ind w:firstLine="709"/>
        <w:jc w:val="both"/>
        <w:rPr>
          <w:b/>
          <w:bCs/>
          <w:sz w:val="24"/>
          <w:szCs w:val="24"/>
        </w:rPr>
      </w:pPr>
    </w:p>
    <w:p w:rsidR="006361C1" w:rsidRPr="006361C1" w:rsidRDefault="006361C1" w:rsidP="004F22A0">
      <w:pPr>
        <w:pStyle w:val="ConsPlusNormal"/>
        <w:ind w:firstLine="708"/>
        <w:jc w:val="both"/>
        <w:rPr>
          <w:color w:val="000000" w:themeColor="text1"/>
          <w:sz w:val="24"/>
          <w:szCs w:val="24"/>
        </w:rPr>
      </w:pPr>
      <w:r w:rsidRPr="004F22A0">
        <w:rPr>
          <w:sz w:val="24"/>
          <w:szCs w:val="24"/>
        </w:rPr>
        <w:t xml:space="preserve"> 1. Применительно к территориальным зонам, отображенным на карте градостроительного зонирования, в составе градостроительных регламентов устанавливаются виды разрешенного использования земельных участков и объектов капитального строительства: основные, условные и вспомогательные виды</w:t>
      </w:r>
      <w:r w:rsidRPr="006361C1">
        <w:rPr>
          <w:color w:val="000000" w:themeColor="text1"/>
          <w:sz w:val="24"/>
          <w:szCs w:val="24"/>
        </w:rPr>
        <w:t xml:space="preserve"> </w:t>
      </w:r>
      <w:r w:rsidRPr="006361C1">
        <w:rPr>
          <w:color w:val="000000" w:themeColor="text1"/>
          <w:sz w:val="24"/>
          <w:szCs w:val="24"/>
        </w:rPr>
        <w:lastRenderedPageBreak/>
        <w:t>разрешенного использования земельных участков и объектов капитального строительства</w:t>
      </w:r>
      <w:r w:rsidRPr="006361C1">
        <w:rPr>
          <w:i/>
          <w:color w:val="000000" w:themeColor="text1"/>
          <w:sz w:val="24"/>
          <w:szCs w:val="24"/>
        </w:rPr>
        <w:t>.</w:t>
      </w:r>
    </w:p>
    <w:p w:rsidR="006361C1" w:rsidRPr="004F22A0" w:rsidRDefault="006361C1" w:rsidP="004F22A0">
      <w:pPr>
        <w:pStyle w:val="ConsPlusNormal"/>
        <w:ind w:firstLine="708"/>
        <w:jc w:val="both"/>
        <w:rPr>
          <w:sz w:val="24"/>
          <w:szCs w:val="24"/>
        </w:rPr>
      </w:pPr>
      <w:r w:rsidRPr="006361C1">
        <w:rPr>
          <w:color w:val="000000" w:themeColor="text1"/>
          <w:sz w:val="24"/>
          <w:szCs w:val="24"/>
        </w:rPr>
        <w:t xml:space="preserve">2. К земельным участкам и объектам капитального строительства, расположенным в зонах ограничений, виды разрешенного использования земельных </w:t>
      </w:r>
      <w:r w:rsidRPr="004F22A0">
        <w:rPr>
          <w:sz w:val="24"/>
          <w:szCs w:val="24"/>
        </w:rPr>
        <w:t>участков и объектов капитального строительства применяются с учетом требований, предусмотренных статьей 16 настоящих Правил.</w:t>
      </w:r>
    </w:p>
    <w:p w:rsidR="006361C1" w:rsidRPr="004C24C7" w:rsidRDefault="004C24C7" w:rsidP="004F22A0">
      <w:pPr>
        <w:pStyle w:val="2"/>
        <w:spacing w:before="0"/>
        <w:rPr>
          <w:rFonts w:ascii="Arial" w:hAnsi="Arial" w:cs="Arial"/>
          <w:b w:val="0"/>
          <w:color w:val="auto"/>
          <w:sz w:val="24"/>
          <w:szCs w:val="24"/>
        </w:rPr>
      </w:pPr>
      <w:r w:rsidRPr="004C24C7">
        <w:rPr>
          <w:rFonts w:ascii="Arial" w:hAnsi="Arial" w:cs="Arial"/>
          <w:b w:val="0"/>
          <w:color w:val="auto"/>
          <w:sz w:val="24"/>
          <w:szCs w:val="24"/>
        </w:rPr>
        <w:t>3</w:t>
      </w:r>
      <w:r w:rsidR="006361C1" w:rsidRPr="004C24C7">
        <w:rPr>
          <w:rFonts w:ascii="Arial" w:hAnsi="Arial" w:cs="Arial"/>
          <w:b w:val="0"/>
          <w:color w:val="auto"/>
          <w:sz w:val="24"/>
          <w:szCs w:val="24"/>
        </w:rPr>
        <w:t>. Градостроительные регламенты жилых зон (Ж)</w:t>
      </w:r>
      <w:r w:rsidRPr="004C24C7">
        <w:rPr>
          <w:rFonts w:ascii="Arial" w:hAnsi="Arial" w:cs="Arial"/>
          <w:b w:val="0"/>
          <w:color w:val="auto"/>
          <w:sz w:val="24"/>
          <w:szCs w:val="24"/>
        </w:rPr>
        <w:t>.</w:t>
      </w:r>
    </w:p>
    <w:p w:rsidR="006361C1" w:rsidRPr="004C24C7" w:rsidRDefault="004C24C7" w:rsidP="004F22A0">
      <w:pPr>
        <w:pStyle w:val="2"/>
        <w:spacing w:before="0"/>
        <w:rPr>
          <w:rFonts w:ascii="Arial" w:eastAsia="Arial" w:hAnsi="Arial" w:cs="Arial"/>
          <w:b w:val="0"/>
          <w:color w:val="auto"/>
          <w:sz w:val="24"/>
          <w:szCs w:val="24"/>
        </w:rPr>
      </w:pPr>
      <w:r w:rsidRPr="004C24C7">
        <w:rPr>
          <w:rFonts w:ascii="Arial" w:eastAsia="Arial" w:hAnsi="Arial" w:cs="Arial"/>
          <w:b w:val="0"/>
          <w:color w:val="auto"/>
          <w:sz w:val="24"/>
          <w:szCs w:val="24"/>
        </w:rPr>
        <w:t>3</w:t>
      </w:r>
      <w:r w:rsidR="006361C1" w:rsidRPr="004C24C7">
        <w:rPr>
          <w:rFonts w:ascii="Arial" w:eastAsia="Arial" w:hAnsi="Arial" w:cs="Arial"/>
          <w:b w:val="0"/>
          <w:color w:val="auto"/>
          <w:sz w:val="24"/>
          <w:szCs w:val="24"/>
        </w:rPr>
        <w:t>.1. Градостроительный регламент территориальной зоны блокированной и усадебной жилой застройки (Ж1).</w:t>
      </w:r>
    </w:p>
    <w:p w:rsidR="006361C1" w:rsidRPr="006361C1" w:rsidRDefault="004C24C7" w:rsidP="004F22A0">
      <w:pPr>
        <w:ind w:firstLine="709"/>
        <w:jc w:val="both"/>
        <w:rPr>
          <w:rFonts w:ascii="Arial" w:eastAsia="Arial" w:hAnsi="Arial" w:cs="Arial"/>
          <w:color w:val="000000" w:themeColor="text1"/>
        </w:rPr>
      </w:pPr>
      <w:r>
        <w:rPr>
          <w:rFonts w:ascii="Arial" w:eastAsia="Arial" w:hAnsi="Arial" w:cs="Arial"/>
        </w:rPr>
        <w:t>1)</w:t>
      </w:r>
      <w:r w:rsidR="006361C1" w:rsidRPr="004F22A0">
        <w:rPr>
          <w:rFonts w:ascii="Arial" w:eastAsia="Arial" w:hAnsi="Arial" w:cs="Arial"/>
        </w:rPr>
        <w:t xml:space="preserve"> </w:t>
      </w:r>
      <w:r>
        <w:rPr>
          <w:rFonts w:ascii="Arial" w:eastAsia="Arial" w:hAnsi="Arial" w:cs="Arial"/>
        </w:rPr>
        <w:t>з</w:t>
      </w:r>
      <w:r w:rsidR="006361C1" w:rsidRPr="004F22A0">
        <w:rPr>
          <w:rFonts w:ascii="Arial" w:eastAsia="Arial" w:hAnsi="Arial" w:cs="Arial"/>
        </w:rPr>
        <w:t>она предназначена для  размещения индивидуальных отдельно стоящих жилых домов   высотой 1 - 3 надземных этажей  с приусадебными участками, в том</w:t>
      </w:r>
      <w:r w:rsidR="006361C1" w:rsidRPr="006361C1">
        <w:rPr>
          <w:rFonts w:ascii="Arial" w:eastAsia="Arial" w:hAnsi="Arial" w:cs="Arial"/>
          <w:color w:val="000000" w:themeColor="text1"/>
        </w:rPr>
        <w:t xml:space="preserve"> числе с возможностью разведения сельскохозяйственных животных,  а также блокированных жилых домов высотой не выше трех надземных этажей с минимально разрешенным </w:t>
      </w:r>
      <w:r>
        <w:rPr>
          <w:rFonts w:ascii="Arial" w:eastAsia="Arial" w:hAnsi="Arial" w:cs="Arial"/>
          <w:color w:val="000000" w:themeColor="text1"/>
        </w:rPr>
        <w:t>набором услуг местного значения;</w:t>
      </w:r>
    </w:p>
    <w:p w:rsidR="006361C1" w:rsidRPr="006361C1" w:rsidRDefault="006361C1" w:rsidP="006361C1">
      <w:pPr>
        <w:ind w:firstLine="709"/>
        <w:jc w:val="both"/>
        <w:rPr>
          <w:rFonts w:ascii="Arial" w:eastAsia="Arial" w:hAnsi="Arial" w:cs="Arial"/>
          <w:color w:val="000000" w:themeColor="text1"/>
        </w:rPr>
      </w:pPr>
      <w:r w:rsidRPr="006361C1">
        <w:rPr>
          <w:rFonts w:ascii="Arial" w:eastAsia="Arial" w:hAnsi="Arial" w:cs="Arial"/>
          <w:color w:val="000000" w:themeColor="text1"/>
        </w:rPr>
        <w:t>2</w:t>
      </w:r>
      <w:r w:rsidR="004C24C7">
        <w:rPr>
          <w:rFonts w:ascii="Arial" w:eastAsia="Arial" w:hAnsi="Arial" w:cs="Arial"/>
          <w:color w:val="000000" w:themeColor="text1"/>
        </w:rPr>
        <w:t>)</w:t>
      </w:r>
      <w:r w:rsidRPr="006361C1">
        <w:rPr>
          <w:rFonts w:ascii="Arial" w:eastAsia="Arial" w:hAnsi="Arial" w:cs="Arial"/>
          <w:color w:val="000000" w:themeColor="text1"/>
        </w:rPr>
        <w:t xml:space="preserve"> </w:t>
      </w:r>
      <w:r w:rsidR="004C24C7">
        <w:rPr>
          <w:rFonts w:ascii="Arial" w:eastAsia="Arial" w:hAnsi="Arial" w:cs="Arial"/>
          <w:color w:val="000000" w:themeColor="text1"/>
        </w:rPr>
        <w:t>в</w:t>
      </w:r>
      <w:r w:rsidRPr="006361C1">
        <w:rPr>
          <w:rFonts w:ascii="Arial" w:eastAsia="Arial" w:hAnsi="Arial" w:cs="Arial"/>
          <w:color w:val="000000" w:themeColor="text1"/>
        </w:rPr>
        <w:t>иды разрешенного использования земельных участков</w:t>
      </w:r>
      <w:r w:rsidRPr="006361C1">
        <w:rPr>
          <w:rFonts w:ascii="Arial" w:eastAsia="Arial" w:hAnsi="Arial" w:cs="Arial"/>
          <w:b/>
          <w:color w:val="000000" w:themeColor="text1"/>
        </w:rPr>
        <w:t>*</w:t>
      </w:r>
      <w:r w:rsidRPr="006361C1">
        <w:rPr>
          <w:rFonts w:ascii="Arial" w:eastAsia="Arial" w:hAnsi="Arial" w:cs="Arial"/>
          <w:b/>
          <w:bCs/>
          <w:color w:val="000000" w:themeColor="text1"/>
        </w:rPr>
        <w:t>:</w:t>
      </w:r>
    </w:p>
    <w:tbl>
      <w:tblPr>
        <w:tblW w:w="9639" w:type="dxa"/>
        <w:tblInd w:w="55" w:type="dxa"/>
        <w:tblLayout w:type="fixed"/>
        <w:tblCellMar>
          <w:top w:w="55" w:type="dxa"/>
          <w:left w:w="55" w:type="dxa"/>
          <w:bottom w:w="55" w:type="dxa"/>
          <w:right w:w="55" w:type="dxa"/>
        </w:tblCellMar>
        <w:tblLook w:val="0000"/>
      </w:tblPr>
      <w:tblGrid>
        <w:gridCol w:w="2268"/>
        <w:gridCol w:w="142"/>
        <w:gridCol w:w="6237"/>
        <w:gridCol w:w="992"/>
      </w:tblGrid>
      <w:tr w:rsidR="006361C1" w:rsidRPr="006361C1" w:rsidTr="0054202C">
        <w:tc>
          <w:tcPr>
            <w:tcW w:w="2268" w:type="dxa"/>
            <w:tcBorders>
              <w:top w:val="single" w:sz="1" w:space="0" w:color="000000"/>
              <w:left w:val="single" w:sz="1" w:space="0" w:color="000000"/>
              <w:bottom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 xml:space="preserve">Наименование вида разрешенного использования земельного участка </w:t>
            </w:r>
          </w:p>
        </w:tc>
        <w:tc>
          <w:tcPr>
            <w:tcW w:w="6379" w:type="dxa"/>
            <w:gridSpan w:val="2"/>
            <w:tcBorders>
              <w:top w:val="single" w:sz="1" w:space="0" w:color="000000"/>
              <w:left w:val="single" w:sz="1" w:space="0" w:color="000000"/>
              <w:bottom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Виды объектов, размещение которых соответствует виду разрешенного использования</w:t>
            </w:r>
          </w:p>
          <w:p w:rsidR="006361C1" w:rsidRPr="006361C1" w:rsidRDefault="006361C1" w:rsidP="0054202C">
            <w:pPr>
              <w:pStyle w:val="afffa"/>
              <w:jc w:val="center"/>
              <w:rPr>
                <w:rFonts w:ascii="Arial" w:hAnsi="Arial" w:cs="Arial"/>
                <w:color w:val="000000" w:themeColor="text1"/>
              </w:rPr>
            </w:pPr>
          </w:p>
          <w:p w:rsidR="006361C1" w:rsidRPr="006361C1" w:rsidRDefault="006361C1" w:rsidP="0054202C">
            <w:pPr>
              <w:pStyle w:val="ConsPlusDocList"/>
              <w:tabs>
                <w:tab w:val="left" w:pos="3270"/>
              </w:tabs>
              <w:jc w:val="center"/>
              <w:rPr>
                <w:color w:val="000000" w:themeColor="text1"/>
                <w:sz w:val="24"/>
                <w:szCs w:val="24"/>
              </w:rPr>
            </w:pP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Код вида</w:t>
            </w:r>
          </w:p>
        </w:tc>
      </w:tr>
      <w:tr w:rsidR="006361C1" w:rsidRPr="006361C1" w:rsidTr="0054202C">
        <w:tc>
          <w:tcPr>
            <w:tcW w:w="9639" w:type="dxa"/>
            <w:gridSpan w:val="4"/>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afffa"/>
              <w:autoSpaceDE w:val="0"/>
              <w:jc w:val="center"/>
              <w:rPr>
                <w:rFonts w:ascii="Arial" w:hAnsi="Arial" w:cs="Arial"/>
                <w:color w:val="000000" w:themeColor="text1"/>
              </w:rPr>
            </w:pPr>
            <w:r w:rsidRPr="006361C1">
              <w:rPr>
                <w:rFonts w:ascii="Arial" w:eastAsia="Arial" w:hAnsi="Arial" w:cs="Arial"/>
                <w:color w:val="000000" w:themeColor="text1"/>
              </w:rPr>
              <w:t>Основные виды разрешенного использования</w:t>
            </w:r>
          </w:p>
        </w:tc>
      </w:tr>
      <w:tr w:rsidR="006361C1" w:rsidRPr="006361C1" w:rsidTr="00E6620A">
        <w:trPr>
          <w:trHeight w:val="225"/>
        </w:trPr>
        <w:tc>
          <w:tcPr>
            <w:tcW w:w="2268" w:type="dxa"/>
            <w:tcBorders>
              <w:left w:val="single" w:sz="1" w:space="0" w:color="000000"/>
              <w:bottom w:val="single" w:sz="4" w:space="0" w:color="auto"/>
            </w:tcBorders>
            <w:shd w:val="clear" w:color="auto" w:fill="auto"/>
          </w:tcPr>
          <w:p w:rsidR="006361C1" w:rsidRPr="006361C1" w:rsidRDefault="006361C1" w:rsidP="0054202C">
            <w:pPr>
              <w:jc w:val="both"/>
              <w:rPr>
                <w:rFonts w:ascii="Arial" w:hAnsi="Arial" w:cs="Arial"/>
                <w:b/>
                <w:i/>
                <w:color w:val="000000" w:themeColor="text1"/>
              </w:rPr>
            </w:pPr>
            <w:r w:rsidRPr="006361C1">
              <w:rPr>
                <w:rFonts w:ascii="Arial" w:hAnsi="Arial" w:cs="Arial"/>
                <w:b/>
                <w:i/>
                <w:color w:val="000000" w:themeColor="text1"/>
              </w:rPr>
              <w:t>Для индивидуального жилищного строительства</w:t>
            </w:r>
          </w:p>
        </w:tc>
        <w:tc>
          <w:tcPr>
            <w:tcW w:w="6379" w:type="dxa"/>
            <w:gridSpan w:val="2"/>
            <w:tcBorders>
              <w:left w:val="single" w:sz="1" w:space="0" w:color="000000"/>
              <w:bottom w:val="single" w:sz="4" w:space="0" w:color="auto"/>
            </w:tcBorders>
            <w:shd w:val="clear" w:color="auto" w:fill="auto"/>
          </w:tcPr>
          <w:p w:rsidR="006361C1" w:rsidRPr="006361C1" w:rsidRDefault="006361C1" w:rsidP="0054202C">
            <w:pPr>
              <w:pStyle w:val="ConsPlusDocList"/>
              <w:jc w:val="both"/>
              <w:rPr>
                <w:rFonts w:eastAsia="Times New Roman"/>
                <w:color w:val="000000" w:themeColor="text1"/>
                <w:sz w:val="24"/>
                <w:szCs w:val="24"/>
                <w:lang w:eastAsia="ru-RU"/>
              </w:rPr>
            </w:pPr>
            <w:r w:rsidRPr="006361C1">
              <w:rPr>
                <w:rFonts w:eastAsia="Times New Roman"/>
                <w:color w:val="000000" w:themeColor="text1"/>
                <w:sz w:val="24"/>
                <w:szCs w:val="24"/>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6361C1" w:rsidRPr="006361C1" w:rsidRDefault="006361C1" w:rsidP="0054202C">
            <w:pPr>
              <w:pStyle w:val="ConsPlusDocList"/>
              <w:jc w:val="both"/>
              <w:rPr>
                <w:rFonts w:eastAsia="Times New Roman"/>
                <w:color w:val="000000" w:themeColor="text1"/>
                <w:sz w:val="24"/>
                <w:szCs w:val="24"/>
                <w:lang w:eastAsia="ru-RU"/>
              </w:rPr>
            </w:pPr>
            <w:r w:rsidRPr="006361C1">
              <w:rPr>
                <w:rFonts w:eastAsia="Times New Roman"/>
                <w:color w:val="000000" w:themeColor="text1"/>
                <w:sz w:val="24"/>
                <w:szCs w:val="24"/>
                <w:lang w:eastAsia="ru-RU"/>
              </w:rPr>
              <w:t>выращивание сельскохозяйственных культур;</w:t>
            </w:r>
          </w:p>
          <w:p w:rsidR="006361C1" w:rsidRPr="006361C1" w:rsidRDefault="006361C1" w:rsidP="0054202C">
            <w:pPr>
              <w:pStyle w:val="ConsPlusDocList"/>
              <w:jc w:val="both"/>
              <w:rPr>
                <w:rFonts w:eastAsia="Times New Roman"/>
                <w:color w:val="000000" w:themeColor="text1"/>
                <w:sz w:val="24"/>
                <w:szCs w:val="24"/>
                <w:lang w:eastAsia="ru-RU"/>
              </w:rPr>
            </w:pPr>
            <w:r w:rsidRPr="006361C1">
              <w:rPr>
                <w:rFonts w:eastAsia="Times New Roman"/>
                <w:color w:val="000000" w:themeColor="text1"/>
                <w:sz w:val="24"/>
                <w:szCs w:val="24"/>
                <w:lang w:eastAsia="ru-RU"/>
              </w:rPr>
              <w:t>размещение гаражей для собственных нужд и хозяйственных построек</w:t>
            </w:r>
          </w:p>
        </w:tc>
        <w:tc>
          <w:tcPr>
            <w:tcW w:w="992" w:type="dxa"/>
            <w:tcBorders>
              <w:left w:val="single" w:sz="1" w:space="0" w:color="000000"/>
              <w:bottom w:val="single" w:sz="4" w:space="0" w:color="auto"/>
              <w:right w:val="single" w:sz="1" w:space="0" w:color="000000"/>
            </w:tcBorders>
            <w:shd w:val="clear" w:color="auto" w:fill="auto"/>
            <w:vAlign w:val="center"/>
          </w:tcPr>
          <w:p w:rsidR="006361C1" w:rsidRPr="006361C1" w:rsidRDefault="006361C1" w:rsidP="00E6620A">
            <w:pPr>
              <w:pStyle w:val="afffa"/>
              <w:snapToGrid w:val="0"/>
              <w:ind w:firstLine="0"/>
              <w:jc w:val="center"/>
              <w:rPr>
                <w:rFonts w:ascii="Arial" w:eastAsia="Arial" w:hAnsi="Arial" w:cs="Arial"/>
                <w:b/>
                <w:color w:val="000000" w:themeColor="text1"/>
              </w:rPr>
            </w:pPr>
            <w:r w:rsidRPr="006361C1">
              <w:rPr>
                <w:rFonts w:ascii="Arial" w:eastAsia="Arial" w:hAnsi="Arial" w:cs="Arial"/>
                <w:b/>
                <w:color w:val="000000" w:themeColor="text1"/>
              </w:rPr>
              <w:t>2.1</w:t>
            </w:r>
          </w:p>
        </w:tc>
      </w:tr>
      <w:tr w:rsidR="006361C1" w:rsidRPr="006361C1" w:rsidTr="00E6620A">
        <w:trPr>
          <w:trHeight w:val="363"/>
        </w:trPr>
        <w:tc>
          <w:tcPr>
            <w:tcW w:w="2268" w:type="dxa"/>
            <w:tcBorders>
              <w:top w:val="single" w:sz="4" w:space="0" w:color="auto"/>
              <w:left w:val="single" w:sz="1" w:space="0" w:color="000000"/>
              <w:bottom w:val="single" w:sz="4" w:space="0" w:color="auto"/>
            </w:tcBorders>
            <w:shd w:val="clear" w:color="auto" w:fill="auto"/>
          </w:tcPr>
          <w:p w:rsidR="006361C1" w:rsidRPr="006361C1" w:rsidRDefault="006361C1" w:rsidP="0054202C">
            <w:pPr>
              <w:jc w:val="both"/>
              <w:rPr>
                <w:rFonts w:ascii="Arial" w:hAnsi="Arial" w:cs="Arial"/>
                <w:b/>
                <w:i/>
                <w:color w:val="000000" w:themeColor="text1"/>
              </w:rPr>
            </w:pPr>
            <w:r w:rsidRPr="006361C1">
              <w:rPr>
                <w:rFonts w:ascii="Arial" w:hAnsi="Arial" w:cs="Arial"/>
                <w:b/>
                <w:i/>
                <w:color w:val="000000" w:themeColor="text1"/>
              </w:rPr>
              <w:t>Для ведения личного подсобного хозяйства (приусадебный земельный участок)</w:t>
            </w:r>
          </w:p>
        </w:tc>
        <w:tc>
          <w:tcPr>
            <w:tcW w:w="6379" w:type="dxa"/>
            <w:gridSpan w:val="2"/>
            <w:tcBorders>
              <w:top w:val="single" w:sz="4" w:space="0" w:color="auto"/>
              <w:left w:val="single" w:sz="1" w:space="0" w:color="000000"/>
              <w:bottom w:val="single" w:sz="4" w:space="0" w:color="auto"/>
            </w:tcBorders>
            <w:shd w:val="clear" w:color="auto" w:fill="auto"/>
          </w:tcPr>
          <w:p w:rsidR="006361C1" w:rsidRPr="006361C1" w:rsidRDefault="006361C1" w:rsidP="0054202C">
            <w:pPr>
              <w:pStyle w:val="ConsPlusDocList"/>
              <w:jc w:val="both"/>
              <w:rPr>
                <w:color w:val="000000" w:themeColor="text1"/>
                <w:sz w:val="24"/>
                <w:szCs w:val="24"/>
              </w:rPr>
            </w:pPr>
            <w:r w:rsidRPr="006361C1">
              <w:rPr>
                <w:color w:val="000000" w:themeColor="text1"/>
                <w:sz w:val="24"/>
                <w:szCs w:val="24"/>
              </w:rPr>
              <w:t>Размещение жилого дома, указанного в описании вида разрешенного использования с кодом 2.1;</w:t>
            </w:r>
          </w:p>
          <w:p w:rsidR="006361C1" w:rsidRPr="006361C1" w:rsidRDefault="006361C1" w:rsidP="0054202C">
            <w:pPr>
              <w:pStyle w:val="ConsPlusDocList"/>
              <w:jc w:val="both"/>
              <w:rPr>
                <w:color w:val="000000" w:themeColor="text1"/>
                <w:sz w:val="24"/>
                <w:szCs w:val="24"/>
              </w:rPr>
            </w:pPr>
            <w:r w:rsidRPr="006361C1">
              <w:rPr>
                <w:color w:val="000000" w:themeColor="text1"/>
                <w:sz w:val="24"/>
                <w:szCs w:val="24"/>
              </w:rPr>
              <w:t>производство сельскохозяйственной продукции;</w:t>
            </w:r>
          </w:p>
          <w:p w:rsidR="006361C1" w:rsidRPr="006361C1" w:rsidRDefault="006361C1" w:rsidP="0054202C">
            <w:pPr>
              <w:pStyle w:val="ConsPlusDocList"/>
              <w:jc w:val="both"/>
              <w:rPr>
                <w:color w:val="000000" w:themeColor="text1"/>
                <w:sz w:val="24"/>
                <w:szCs w:val="24"/>
              </w:rPr>
            </w:pPr>
            <w:r w:rsidRPr="006361C1">
              <w:rPr>
                <w:color w:val="000000" w:themeColor="text1"/>
                <w:sz w:val="24"/>
                <w:szCs w:val="24"/>
              </w:rPr>
              <w:t>размещение гаража и иных вспомогательных сооружений;</w:t>
            </w:r>
          </w:p>
          <w:p w:rsidR="006361C1" w:rsidRPr="006361C1" w:rsidRDefault="006361C1" w:rsidP="0054202C">
            <w:pPr>
              <w:pStyle w:val="ConsPlusDocList"/>
              <w:jc w:val="both"/>
              <w:rPr>
                <w:color w:val="000000" w:themeColor="text1"/>
                <w:sz w:val="24"/>
                <w:szCs w:val="24"/>
              </w:rPr>
            </w:pPr>
            <w:r w:rsidRPr="006361C1">
              <w:rPr>
                <w:color w:val="000000" w:themeColor="text1"/>
                <w:sz w:val="24"/>
                <w:szCs w:val="24"/>
              </w:rPr>
              <w:t>содержание сельскохозяйственных животных</w:t>
            </w:r>
          </w:p>
        </w:tc>
        <w:tc>
          <w:tcPr>
            <w:tcW w:w="992" w:type="dxa"/>
            <w:tcBorders>
              <w:top w:val="single" w:sz="4" w:space="0" w:color="auto"/>
              <w:left w:val="single" w:sz="1" w:space="0" w:color="000000"/>
              <w:bottom w:val="single" w:sz="4" w:space="0" w:color="auto"/>
              <w:right w:val="single" w:sz="1" w:space="0" w:color="000000"/>
            </w:tcBorders>
            <w:shd w:val="clear" w:color="auto" w:fill="auto"/>
            <w:vAlign w:val="center"/>
          </w:tcPr>
          <w:p w:rsidR="006361C1" w:rsidRPr="006361C1" w:rsidRDefault="006361C1" w:rsidP="00E6620A">
            <w:pPr>
              <w:pStyle w:val="afffa"/>
              <w:snapToGrid w:val="0"/>
              <w:ind w:firstLine="0"/>
              <w:jc w:val="center"/>
              <w:rPr>
                <w:rFonts w:ascii="Arial" w:eastAsia="Arial" w:hAnsi="Arial" w:cs="Arial"/>
                <w:b/>
                <w:color w:val="000000" w:themeColor="text1"/>
              </w:rPr>
            </w:pPr>
            <w:r w:rsidRPr="006361C1">
              <w:rPr>
                <w:rFonts w:ascii="Arial" w:eastAsia="Arial" w:hAnsi="Arial" w:cs="Arial"/>
                <w:b/>
                <w:color w:val="000000" w:themeColor="text1"/>
              </w:rPr>
              <w:t>2.2</w:t>
            </w:r>
          </w:p>
        </w:tc>
      </w:tr>
      <w:tr w:rsidR="006361C1" w:rsidRPr="006361C1" w:rsidTr="00E6620A">
        <w:trPr>
          <w:trHeight w:val="643"/>
        </w:trPr>
        <w:tc>
          <w:tcPr>
            <w:tcW w:w="2268" w:type="dxa"/>
            <w:tcBorders>
              <w:top w:val="single" w:sz="4" w:space="0" w:color="auto"/>
              <w:left w:val="single" w:sz="1" w:space="0" w:color="000000"/>
              <w:bottom w:val="single" w:sz="4" w:space="0" w:color="auto"/>
            </w:tcBorders>
            <w:shd w:val="clear" w:color="auto" w:fill="auto"/>
          </w:tcPr>
          <w:p w:rsidR="006361C1" w:rsidRPr="006361C1" w:rsidRDefault="006361C1" w:rsidP="0054202C">
            <w:pPr>
              <w:jc w:val="both"/>
              <w:rPr>
                <w:rFonts w:ascii="Arial" w:hAnsi="Arial" w:cs="Arial"/>
                <w:b/>
                <w:i/>
                <w:color w:val="000000" w:themeColor="text1"/>
              </w:rPr>
            </w:pPr>
            <w:r w:rsidRPr="006361C1">
              <w:rPr>
                <w:rFonts w:ascii="Arial" w:hAnsi="Arial" w:cs="Arial"/>
                <w:b/>
                <w:i/>
                <w:color w:val="000000" w:themeColor="text1"/>
              </w:rPr>
              <w:t>Блокированная жилая застройка</w:t>
            </w:r>
          </w:p>
          <w:p w:rsidR="006361C1" w:rsidRPr="006361C1" w:rsidRDefault="006361C1" w:rsidP="0054202C">
            <w:pPr>
              <w:rPr>
                <w:rFonts w:ascii="Arial" w:hAnsi="Arial" w:cs="Arial"/>
                <w:color w:val="000000" w:themeColor="text1"/>
              </w:rPr>
            </w:pPr>
          </w:p>
        </w:tc>
        <w:tc>
          <w:tcPr>
            <w:tcW w:w="6379" w:type="dxa"/>
            <w:gridSpan w:val="2"/>
            <w:tcBorders>
              <w:top w:val="single" w:sz="4" w:space="0" w:color="auto"/>
              <w:left w:val="single" w:sz="1" w:space="0" w:color="000000"/>
              <w:bottom w:val="single" w:sz="4" w:space="0" w:color="auto"/>
            </w:tcBorders>
            <w:shd w:val="clear" w:color="auto" w:fill="auto"/>
          </w:tcPr>
          <w:p w:rsidR="006361C1" w:rsidRPr="006361C1" w:rsidRDefault="006361C1" w:rsidP="0054202C">
            <w:pPr>
              <w:pStyle w:val="affff2"/>
              <w:rPr>
                <w:rFonts w:ascii="Arial" w:hAnsi="Arial" w:cs="Arial"/>
                <w:color w:val="000000" w:themeColor="text1"/>
              </w:rPr>
            </w:pPr>
            <w:r w:rsidRPr="006361C1">
              <w:rPr>
                <w:rFonts w:ascii="Arial" w:hAnsi="Arial" w:cs="Arial"/>
                <w:color w:val="000000" w:themeColor="text1"/>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6361C1" w:rsidRPr="006361C1" w:rsidRDefault="006361C1" w:rsidP="0054202C">
            <w:pPr>
              <w:pStyle w:val="affff2"/>
              <w:rPr>
                <w:rFonts w:ascii="Arial" w:hAnsi="Arial" w:cs="Arial"/>
                <w:color w:val="000000" w:themeColor="text1"/>
              </w:rPr>
            </w:pPr>
            <w:r w:rsidRPr="006361C1">
              <w:rPr>
                <w:rFonts w:ascii="Arial" w:hAnsi="Arial" w:cs="Arial"/>
                <w:color w:val="000000" w:themeColor="text1"/>
              </w:rPr>
              <w:t xml:space="preserve">разведение декоративных и плодовых деревьев, </w:t>
            </w:r>
            <w:r w:rsidRPr="006361C1">
              <w:rPr>
                <w:rFonts w:ascii="Arial" w:hAnsi="Arial" w:cs="Arial"/>
                <w:color w:val="000000" w:themeColor="text1"/>
              </w:rPr>
              <w:lastRenderedPageBreak/>
              <w:t>овощных и ягодных культур;</w:t>
            </w:r>
          </w:p>
          <w:p w:rsidR="006361C1" w:rsidRPr="006361C1" w:rsidRDefault="006361C1" w:rsidP="0054202C">
            <w:pPr>
              <w:pStyle w:val="affff2"/>
              <w:rPr>
                <w:rFonts w:ascii="Arial" w:hAnsi="Arial" w:cs="Arial"/>
                <w:color w:val="000000" w:themeColor="text1"/>
              </w:rPr>
            </w:pPr>
            <w:r w:rsidRPr="006361C1">
              <w:rPr>
                <w:rFonts w:ascii="Arial" w:hAnsi="Arial" w:cs="Arial"/>
                <w:color w:val="000000" w:themeColor="text1"/>
              </w:rPr>
              <w:t>размещение гаражей для собственных нужд и иных вспомогательных сооружений;</w:t>
            </w:r>
          </w:p>
          <w:p w:rsidR="006361C1" w:rsidRPr="006361C1" w:rsidRDefault="006361C1" w:rsidP="0054202C">
            <w:pPr>
              <w:pStyle w:val="affff2"/>
              <w:rPr>
                <w:rFonts w:ascii="Arial" w:hAnsi="Arial" w:cs="Arial"/>
                <w:color w:val="000000" w:themeColor="text1"/>
              </w:rPr>
            </w:pPr>
            <w:r w:rsidRPr="006361C1">
              <w:rPr>
                <w:rFonts w:ascii="Arial" w:hAnsi="Arial" w:cs="Arial"/>
                <w:color w:val="000000" w:themeColor="text1"/>
              </w:rPr>
              <w:t>обустройство спортивных и детских площадок, площадок для отдыха</w:t>
            </w:r>
          </w:p>
        </w:tc>
        <w:tc>
          <w:tcPr>
            <w:tcW w:w="992" w:type="dxa"/>
            <w:tcBorders>
              <w:top w:val="single" w:sz="4" w:space="0" w:color="auto"/>
              <w:left w:val="single" w:sz="1" w:space="0" w:color="000000"/>
              <w:bottom w:val="single" w:sz="4" w:space="0" w:color="auto"/>
              <w:right w:val="single" w:sz="1" w:space="0" w:color="000000"/>
            </w:tcBorders>
            <w:shd w:val="clear" w:color="auto" w:fill="auto"/>
            <w:vAlign w:val="center"/>
          </w:tcPr>
          <w:p w:rsidR="006361C1" w:rsidRPr="006361C1" w:rsidRDefault="006361C1" w:rsidP="00E6620A">
            <w:pPr>
              <w:pStyle w:val="afffa"/>
              <w:snapToGrid w:val="0"/>
              <w:ind w:firstLine="0"/>
              <w:jc w:val="center"/>
              <w:rPr>
                <w:rFonts w:ascii="Arial" w:eastAsia="Arial" w:hAnsi="Arial" w:cs="Arial"/>
                <w:b/>
                <w:color w:val="000000" w:themeColor="text1"/>
              </w:rPr>
            </w:pPr>
            <w:r w:rsidRPr="006361C1">
              <w:rPr>
                <w:rFonts w:ascii="Arial" w:eastAsia="Arial" w:hAnsi="Arial" w:cs="Arial"/>
                <w:b/>
                <w:color w:val="000000" w:themeColor="text1"/>
              </w:rPr>
              <w:lastRenderedPageBreak/>
              <w:t>2.3</w:t>
            </w:r>
          </w:p>
        </w:tc>
      </w:tr>
      <w:tr w:rsidR="006361C1" w:rsidRPr="006361C1" w:rsidTr="00E6620A">
        <w:trPr>
          <w:trHeight w:val="1380"/>
        </w:trPr>
        <w:tc>
          <w:tcPr>
            <w:tcW w:w="2268" w:type="dxa"/>
            <w:tcBorders>
              <w:top w:val="single" w:sz="4" w:space="0" w:color="auto"/>
              <w:left w:val="single" w:sz="1" w:space="0" w:color="000000"/>
              <w:bottom w:val="single" w:sz="4" w:space="0" w:color="auto"/>
            </w:tcBorders>
            <w:shd w:val="clear" w:color="auto" w:fill="auto"/>
          </w:tcPr>
          <w:p w:rsidR="006361C1" w:rsidRPr="006361C1" w:rsidRDefault="006361C1" w:rsidP="0054202C">
            <w:pPr>
              <w:jc w:val="both"/>
              <w:rPr>
                <w:rFonts w:ascii="Arial" w:hAnsi="Arial" w:cs="Arial"/>
                <w:b/>
                <w:i/>
                <w:color w:val="000000" w:themeColor="text1"/>
              </w:rPr>
            </w:pPr>
            <w:r w:rsidRPr="006361C1">
              <w:rPr>
                <w:rFonts w:ascii="Arial" w:hAnsi="Arial" w:cs="Arial"/>
                <w:b/>
                <w:i/>
                <w:color w:val="000000" w:themeColor="text1"/>
              </w:rPr>
              <w:lastRenderedPageBreak/>
              <w:t>Коммунальное обслуживание</w:t>
            </w:r>
          </w:p>
        </w:tc>
        <w:tc>
          <w:tcPr>
            <w:tcW w:w="6379" w:type="dxa"/>
            <w:gridSpan w:val="2"/>
            <w:tcBorders>
              <w:top w:val="single" w:sz="4" w:space="0" w:color="auto"/>
              <w:left w:val="single" w:sz="1" w:space="0" w:color="000000"/>
              <w:bottom w:val="single" w:sz="4" w:space="0" w:color="auto"/>
            </w:tcBorders>
            <w:shd w:val="clear" w:color="auto" w:fill="auto"/>
          </w:tcPr>
          <w:p w:rsidR="006361C1" w:rsidRPr="006361C1" w:rsidRDefault="006361C1" w:rsidP="0054202C">
            <w:pPr>
              <w:autoSpaceDE w:val="0"/>
              <w:autoSpaceDN w:val="0"/>
              <w:adjustRightInd w:val="0"/>
              <w:jc w:val="both"/>
              <w:rPr>
                <w:rFonts w:ascii="Arial" w:eastAsia="Calibri" w:hAnsi="Arial" w:cs="Arial"/>
                <w:color w:val="000000" w:themeColor="text1"/>
                <w:lang w:eastAsia="en-US"/>
              </w:rPr>
            </w:pPr>
            <w:r w:rsidRPr="006361C1">
              <w:rPr>
                <w:rFonts w:ascii="Arial" w:hAnsi="Arial" w:cs="Arial"/>
                <w:color w:val="000000" w:themeColor="text1"/>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предоставление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а также зданий или помещений, предназначенных для приема физических и юридических лиц в связи с предоставлением им коммунальных услуг)</w:t>
            </w:r>
          </w:p>
        </w:tc>
        <w:tc>
          <w:tcPr>
            <w:tcW w:w="992" w:type="dxa"/>
            <w:tcBorders>
              <w:top w:val="single" w:sz="4" w:space="0" w:color="auto"/>
              <w:left w:val="single" w:sz="1" w:space="0" w:color="000000"/>
              <w:bottom w:val="single" w:sz="4" w:space="0" w:color="auto"/>
              <w:right w:val="single" w:sz="1" w:space="0" w:color="000000"/>
            </w:tcBorders>
            <w:shd w:val="clear" w:color="auto" w:fill="auto"/>
            <w:vAlign w:val="center"/>
          </w:tcPr>
          <w:p w:rsidR="006361C1" w:rsidRPr="006361C1" w:rsidRDefault="006361C1" w:rsidP="00E6620A">
            <w:pPr>
              <w:pStyle w:val="afffa"/>
              <w:snapToGrid w:val="0"/>
              <w:ind w:firstLine="0"/>
              <w:jc w:val="center"/>
              <w:rPr>
                <w:rFonts w:ascii="Arial" w:eastAsia="Arial" w:hAnsi="Arial" w:cs="Arial"/>
                <w:b/>
                <w:color w:val="000000" w:themeColor="text1"/>
              </w:rPr>
            </w:pPr>
            <w:r w:rsidRPr="006361C1">
              <w:rPr>
                <w:rFonts w:ascii="Arial" w:eastAsia="Arial" w:hAnsi="Arial" w:cs="Arial"/>
                <w:b/>
                <w:color w:val="000000" w:themeColor="text1"/>
              </w:rPr>
              <w:t>3.1</w:t>
            </w:r>
          </w:p>
        </w:tc>
      </w:tr>
      <w:tr w:rsidR="006361C1" w:rsidRPr="006361C1" w:rsidTr="00E6620A">
        <w:trPr>
          <w:trHeight w:val="1380"/>
        </w:trPr>
        <w:tc>
          <w:tcPr>
            <w:tcW w:w="2268" w:type="dxa"/>
            <w:tcBorders>
              <w:top w:val="single" w:sz="4" w:space="0" w:color="auto"/>
              <w:left w:val="single" w:sz="1" w:space="0" w:color="000000"/>
              <w:bottom w:val="single" w:sz="4" w:space="0" w:color="auto"/>
            </w:tcBorders>
            <w:shd w:val="clear" w:color="auto" w:fill="auto"/>
          </w:tcPr>
          <w:p w:rsidR="006361C1" w:rsidRPr="006361C1" w:rsidRDefault="006361C1" w:rsidP="0054202C">
            <w:pPr>
              <w:jc w:val="both"/>
              <w:rPr>
                <w:rFonts w:ascii="Arial" w:hAnsi="Arial" w:cs="Arial"/>
                <w:b/>
                <w:i/>
                <w:color w:val="000000" w:themeColor="text1"/>
              </w:rPr>
            </w:pPr>
            <w:r w:rsidRPr="006361C1">
              <w:rPr>
                <w:rFonts w:ascii="Arial" w:hAnsi="Arial" w:cs="Arial"/>
                <w:b/>
                <w:i/>
                <w:color w:val="000000" w:themeColor="text1"/>
              </w:rPr>
              <w:t>Земельные участки</w:t>
            </w:r>
          </w:p>
          <w:p w:rsidR="006361C1" w:rsidRPr="006361C1" w:rsidRDefault="006361C1" w:rsidP="0054202C">
            <w:pPr>
              <w:jc w:val="both"/>
              <w:rPr>
                <w:rFonts w:ascii="Arial" w:hAnsi="Arial" w:cs="Arial"/>
                <w:b/>
                <w:i/>
                <w:color w:val="000000" w:themeColor="text1"/>
              </w:rPr>
            </w:pPr>
            <w:r w:rsidRPr="006361C1">
              <w:rPr>
                <w:rFonts w:ascii="Arial" w:hAnsi="Arial" w:cs="Arial"/>
                <w:b/>
                <w:i/>
                <w:color w:val="000000" w:themeColor="text1"/>
              </w:rPr>
              <w:t xml:space="preserve">(территории) общего </w:t>
            </w:r>
          </w:p>
          <w:p w:rsidR="006361C1" w:rsidRPr="006361C1" w:rsidRDefault="006361C1" w:rsidP="0054202C">
            <w:pPr>
              <w:jc w:val="both"/>
              <w:rPr>
                <w:rFonts w:ascii="Arial" w:hAnsi="Arial" w:cs="Arial"/>
                <w:b/>
                <w:i/>
                <w:color w:val="000000" w:themeColor="text1"/>
              </w:rPr>
            </w:pPr>
            <w:r w:rsidRPr="006361C1">
              <w:rPr>
                <w:rFonts w:ascii="Arial" w:hAnsi="Arial" w:cs="Arial"/>
                <w:b/>
                <w:i/>
                <w:color w:val="000000" w:themeColor="text1"/>
              </w:rPr>
              <w:t>пользования</w:t>
            </w:r>
          </w:p>
        </w:tc>
        <w:tc>
          <w:tcPr>
            <w:tcW w:w="6379" w:type="dxa"/>
            <w:gridSpan w:val="2"/>
            <w:tcBorders>
              <w:top w:val="single" w:sz="4" w:space="0" w:color="auto"/>
              <w:left w:val="single" w:sz="1" w:space="0" w:color="000000"/>
              <w:bottom w:val="single" w:sz="4" w:space="0" w:color="auto"/>
            </w:tcBorders>
            <w:shd w:val="clear" w:color="auto" w:fill="auto"/>
          </w:tcPr>
          <w:p w:rsidR="006361C1" w:rsidRPr="006361C1" w:rsidRDefault="006361C1" w:rsidP="0054202C">
            <w:pPr>
              <w:autoSpaceDE w:val="0"/>
              <w:autoSpaceDN w:val="0"/>
              <w:adjustRightInd w:val="0"/>
              <w:rPr>
                <w:rFonts w:ascii="Arial" w:eastAsia="Calibri" w:hAnsi="Arial" w:cs="Arial"/>
                <w:color w:val="000000" w:themeColor="text1"/>
                <w:lang w:eastAsia="en-US"/>
              </w:rPr>
            </w:pPr>
            <w:r w:rsidRPr="006361C1">
              <w:rPr>
                <w:rFonts w:ascii="Arial" w:hAnsi="Arial" w:cs="Arial"/>
                <w:color w:val="000000" w:themeColor="text1"/>
              </w:rPr>
              <w:t>Проезды, малые архитектурные формы благоустройства</w:t>
            </w:r>
          </w:p>
        </w:tc>
        <w:tc>
          <w:tcPr>
            <w:tcW w:w="992" w:type="dxa"/>
            <w:tcBorders>
              <w:top w:val="single" w:sz="4" w:space="0" w:color="auto"/>
              <w:left w:val="single" w:sz="1" w:space="0" w:color="000000"/>
              <w:bottom w:val="single" w:sz="4" w:space="0" w:color="auto"/>
              <w:right w:val="single" w:sz="1" w:space="0" w:color="000000"/>
            </w:tcBorders>
            <w:shd w:val="clear" w:color="auto" w:fill="auto"/>
            <w:vAlign w:val="center"/>
          </w:tcPr>
          <w:p w:rsidR="006361C1" w:rsidRPr="006361C1" w:rsidRDefault="006361C1" w:rsidP="00E6620A">
            <w:pPr>
              <w:pStyle w:val="afffa"/>
              <w:snapToGrid w:val="0"/>
              <w:jc w:val="center"/>
              <w:rPr>
                <w:rFonts w:ascii="Arial" w:eastAsia="Arial" w:hAnsi="Arial" w:cs="Arial"/>
                <w:b/>
                <w:color w:val="000000" w:themeColor="text1"/>
              </w:rPr>
            </w:pPr>
          </w:p>
          <w:p w:rsidR="006361C1" w:rsidRPr="006361C1" w:rsidRDefault="006361C1" w:rsidP="00E6620A">
            <w:pPr>
              <w:pStyle w:val="afffa"/>
              <w:snapToGrid w:val="0"/>
              <w:jc w:val="center"/>
              <w:rPr>
                <w:rFonts w:ascii="Arial" w:eastAsia="Arial" w:hAnsi="Arial" w:cs="Arial"/>
                <w:b/>
                <w:color w:val="000000" w:themeColor="text1"/>
              </w:rPr>
            </w:pPr>
          </w:p>
          <w:p w:rsidR="006361C1" w:rsidRPr="006361C1" w:rsidRDefault="006361C1" w:rsidP="00E6620A">
            <w:pPr>
              <w:pStyle w:val="afffa"/>
              <w:snapToGrid w:val="0"/>
              <w:ind w:firstLine="0"/>
              <w:jc w:val="center"/>
              <w:rPr>
                <w:rFonts w:ascii="Arial" w:eastAsia="Arial" w:hAnsi="Arial" w:cs="Arial"/>
                <w:b/>
                <w:color w:val="000000" w:themeColor="text1"/>
              </w:rPr>
            </w:pPr>
            <w:r w:rsidRPr="006361C1">
              <w:rPr>
                <w:rFonts w:ascii="Arial" w:eastAsia="Arial" w:hAnsi="Arial" w:cs="Arial"/>
                <w:b/>
                <w:color w:val="000000" w:themeColor="text1"/>
              </w:rPr>
              <w:t>12.0</w:t>
            </w:r>
          </w:p>
        </w:tc>
      </w:tr>
      <w:tr w:rsidR="006361C1" w:rsidRPr="006361C1" w:rsidTr="00E6620A">
        <w:trPr>
          <w:trHeight w:val="612"/>
        </w:trPr>
        <w:tc>
          <w:tcPr>
            <w:tcW w:w="2268" w:type="dxa"/>
            <w:tcBorders>
              <w:top w:val="single" w:sz="4" w:space="0" w:color="auto"/>
              <w:left w:val="single" w:sz="1" w:space="0" w:color="000000"/>
              <w:bottom w:val="single" w:sz="4" w:space="0" w:color="auto"/>
            </w:tcBorders>
            <w:shd w:val="clear" w:color="auto" w:fill="auto"/>
          </w:tcPr>
          <w:p w:rsidR="006361C1" w:rsidRPr="006361C1" w:rsidRDefault="006361C1" w:rsidP="0054202C">
            <w:pPr>
              <w:jc w:val="both"/>
              <w:rPr>
                <w:rFonts w:ascii="Arial" w:hAnsi="Arial" w:cs="Arial"/>
                <w:b/>
                <w:i/>
                <w:color w:val="000000" w:themeColor="text1"/>
              </w:rPr>
            </w:pPr>
            <w:r w:rsidRPr="006361C1">
              <w:rPr>
                <w:rFonts w:ascii="Arial" w:hAnsi="Arial" w:cs="Arial"/>
                <w:b/>
                <w:i/>
                <w:color w:val="000000" w:themeColor="text1"/>
              </w:rPr>
              <w:t>Социальное обслуживание</w:t>
            </w:r>
          </w:p>
        </w:tc>
        <w:tc>
          <w:tcPr>
            <w:tcW w:w="6379" w:type="dxa"/>
            <w:gridSpan w:val="2"/>
            <w:tcBorders>
              <w:top w:val="single" w:sz="4" w:space="0" w:color="auto"/>
              <w:left w:val="single" w:sz="1" w:space="0" w:color="000000"/>
              <w:bottom w:val="single" w:sz="4" w:space="0" w:color="auto"/>
            </w:tcBorders>
            <w:shd w:val="clear" w:color="auto" w:fill="auto"/>
          </w:tcPr>
          <w:p w:rsidR="006361C1" w:rsidRPr="006361C1" w:rsidRDefault="006361C1" w:rsidP="0054202C">
            <w:pPr>
              <w:jc w:val="both"/>
              <w:rPr>
                <w:rFonts w:ascii="Arial" w:eastAsia="Calibri" w:hAnsi="Arial" w:cs="Arial"/>
                <w:color w:val="000000" w:themeColor="text1"/>
                <w:lang w:eastAsia="en-US"/>
              </w:rPr>
            </w:pPr>
            <w:r w:rsidRPr="006361C1">
              <w:rPr>
                <w:rFonts w:ascii="Arial" w:hAnsi="Arial" w:cs="Arial"/>
                <w:color w:val="000000" w:themeColor="text1"/>
              </w:rPr>
              <w:t>Объекты капитального строительства для размещения отделений почты и телеграфа</w:t>
            </w:r>
          </w:p>
        </w:tc>
        <w:tc>
          <w:tcPr>
            <w:tcW w:w="992" w:type="dxa"/>
            <w:tcBorders>
              <w:top w:val="single" w:sz="4" w:space="0" w:color="auto"/>
              <w:left w:val="single" w:sz="1" w:space="0" w:color="000000"/>
              <w:bottom w:val="single" w:sz="4" w:space="0" w:color="auto"/>
              <w:right w:val="single" w:sz="1" w:space="0" w:color="000000"/>
            </w:tcBorders>
            <w:shd w:val="clear" w:color="auto" w:fill="auto"/>
            <w:vAlign w:val="center"/>
          </w:tcPr>
          <w:p w:rsidR="006361C1" w:rsidRPr="006361C1" w:rsidRDefault="006361C1" w:rsidP="00E6620A">
            <w:pPr>
              <w:pStyle w:val="afffa"/>
              <w:snapToGrid w:val="0"/>
              <w:ind w:firstLine="0"/>
              <w:jc w:val="center"/>
              <w:rPr>
                <w:rFonts w:ascii="Arial" w:eastAsia="Arial" w:hAnsi="Arial" w:cs="Arial"/>
                <w:b/>
                <w:color w:val="000000" w:themeColor="text1"/>
              </w:rPr>
            </w:pPr>
            <w:r w:rsidRPr="006361C1">
              <w:rPr>
                <w:rFonts w:ascii="Arial" w:eastAsia="Arial" w:hAnsi="Arial" w:cs="Arial"/>
                <w:b/>
                <w:color w:val="000000" w:themeColor="text1"/>
              </w:rPr>
              <w:t>3.2</w:t>
            </w:r>
          </w:p>
        </w:tc>
      </w:tr>
      <w:tr w:rsidR="006361C1" w:rsidRPr="006361C1" w:rsidTr="00E6620A">
        <w:trPr>
          <w:trHeight w:val="1380"/>
        </w:trPr>
        <w:tc>
          <w:tcPr>
            <w:tcW w:w="2268" w:type="dxa"/>
            <w:tcBorders>
              <w:top w:val="single" w:sz="4" w:space="0" w:color="auto"/>
              <w:left w:val="single" w:sz="1" w:space="0" w:color="000000"/>
              <w:bottom w:val="single" w:sz="4" w:space="0" w:color="auto"/>
            </w:tcBorders>
            <w:shd w:val="clear" w:color="auto" w:fill="auto"/>
          </w:tcPr>
          <w:p w:rsidR="006361C1" w:rsidRPr="006361C1" w:rsidRDefault="006361C1" w:rsidP="0054202C">
            <w:pPr>
              <w:jc w:val="both"/>
              <w:rPr>
                <w:rFonts w:ascii="Arial" w:hAnsi="Arial" w:cs="Arial"/>
                <w:b/>
                <w:i/>
                <w:color w:val="000000" w:themeColor="text1"/>
              </w:rPr>
            </w:pPr>
          </w:p>
          <w:p w:rsidR="006361C1" w:rsidRPr="006361C1" w:rsidRDefault="006361C1" w:rsidP="0054202C">
            <w:pPr>
              <w:jc w:val="both"/>
              <w:rPr>
                <w:rFonts w:ascii="Arial" w:hAnsi="Arial" w:cs="Arial"/>
                <w:b/>
                <w:i/>
                <w:color w:val="000000" w:themeColor="text1"/>
              </w:rPr>
            </w:pPr>
            <w:r w:rsidRPr="006361C1">
              <w:rPr>
                <w:rFonts w:ascii="Arial" w:hAnsi="Arial" w:cs="Arial"/>
                <w:b/>
                <w:i/>
                <w:color w:val="000000" w:themeColor="text1"/>
              </w:rPr>
              <w:t>Бытовое обслуживание</w:t>
            </w:r>
          </w:p>
        </w:tc>
        <w:tc>
          <w:tcPr>
            <w:tcW w:w="6379" w:type="dxa"/>
            <w:gridSpan w:val="2"/>
            <w:tcBorders>
              <w:top w:val="single" w:sz="4" w:space="0" w:color="auto"/>
              <w:left w:val="single" w:sz="1" w:space="0" w:color="000000"/>
              <w:bottom w:val="single" w:sz="4" w:space="0" w:color="auto"/>
            </w:tcBorders>
            <w:shd w:val="clear" w:color="auto" w:fill="auto"/>
          </w:tcPr>
          <w:p w:rsidR="006361C1" w:rsidRPr="006361C1" w:rsidRDefault="006361C1" w:rsidP="0054202C">
            <w:pPr>
              <w:pStyle w:val="ConsPlusDocList"/>
              <w:jc w:val="both"/>
              <w:rPr>
                <w:color w:val="000000" w:themeColor="text1"/>
              </w:rPr>
            </w:pPr>
            <w:r w:rsidRPr="006361C1">
              <w:rPr>
                <w:color w:val="000000" w:themeColor="text1"/>
                <w:sz w:val="24"/>
                <w:szCs w:val="24"/>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химчистки)</w:t>
            </w:r>
          </w:p>
        </w:tc>
        <w:tc>
          <w:tcPr>
            <w:tcW w:w="992" w:type="dxa"/>
            <w:tcBorders>
              <w:top w:val="single" w:sz="4" w:space="0" w:color="auto"/>
              <w:left w:val="single" w:sz="1" w:space="0" w:color="000000"/>
              <w:bottom w:val="single" w:sz="4" w:space="0" w:color="auto"/>
              <w:right w:val="single" w:sz="1" w:space="0" w:color="000000"/>
            </w:tcBorders>
            <w:shd w:val="clear" w:color="auto" w:fill="auto"/>
            <w:vAlign w:val="center"/>
          </w:tcPr>
          <w:p w:rsidR="006361C1" w:rsidRPr="006361C1" w:rsidRDefault="006361C1" w:rsidP="00E6620A">
            <w:pPr>
              <w:pStyle w:val="afffa"/>
              <w:snapToGrid w:val="0"/>
              <w:jc w:val="center"/>
              <w:rPr>
                <w:rFonts w:ascii="Arial" w:eastAsia="Arial" w:hAnsi="Arial" w:cs="Arial"/>
                <w:b/>
                <w:color w:val="000000" w:themeColor="text1"/>
              </w:rPr>
            </w:pPr>
          </w:p>
          <w:p w:rsidR="006361C1" w:rsidRPr="006361C1" w:rsidRDefault="006361C1" w:rsidP="00E6620A">
            <w:pPr>
              <w:pStyle w:val="afffa"/>
              <w:snapToGrid w:val="0"/>
              <w:ind w:firstLine="0"/>
              <w:jc w:val="center"/>
              <w:rPr>
                <w:rFonts w:ascii="Arial" w:eastAsia="Arial" w:hAnsi="Arial" w:cs="Arial"/>
                <w:b/>
                <w:color w:val="000000" w:themeColor="text1"/>
              </w:rPr>
            </w:pPr>
            <w:r w:rsidRPr="006361C1">
              <w:rPr>
                <w:rFonts w:ascii="Arial" w:eastAsia="Arial" w:hAnsi="Arial" w:cs="Arial"/>
                <w:b/>
                <w:color w:val="000000" w:themeColor="text1"/>
              </w:rPr>
              <w:t>3.3</w:t>
            </w:r>
          </w:p>
        </w:tc>
      </w:tr>
      <w:tr w:rsidR="006361C1" w:rsidRPr="006361C1" w:rsidTr="00E6620A">
        <w:trPr>
          <w:trHeight w:val="363"/>
        </w:trPr>
        <w:tc>
          <w:tcPr>
            <w:tcW w:w="2268" w:type="dxa"/>
            <w:tcBorders>
              <w:top w:val="single" w:sz="4" w:space="0" w:color="auto"/>
              <w:left w:val="single" w:sz="1" w:space="0" w:color="000000"/>
              <w:bottom w:val="single" w:sz="4" w:space="0" w:color="auto"/>
            </w:tcBorders>
            <w:shd w:val="clear" w:color="auto" w:fill="auto"/>
          </w:tcPr>
          <w:p w:rsidR="006361C1" w:rsidRPr="006361C1" w:rsidRDefault="006361C1" w:rsidP="0054202C">
            <w:pPr>
              <w:jc w:val="both"/>
              <w:rPr>
                <w:rFonts w:ascii="Arial" w:hAnsi="Arial" w:cs="Arial"/>
                <w:b/>
                <w:i/>
                <w:color w:val="000000" w:themeColor="text1"/>
              </w:rPr>
            </w:pPr>
          </w:p>
          <w:p w:rsidR="006361C1" w:rsidRPr="006361C1" w:rsidRDefault="006361C1" w:rsidP="0054202C">
            <w:pPr>
              <w:jc w:val="both"/>
              <w:rPr>
                <w:rFonts w:ascii="Arial" w:hAnsi="Arial" w:cs="Arial"/>
                <w:b/>
                <w:i/>
                <w:color w:val="000000" w:themeColor="text1"/>
              </w:rPr>
            </w:pPr>
            <w:r w:rsidRPr="006361C1">
              <w:rPr>
                <w:rFonts w:ascii="Arial" w:hAnsi="Arial" w:cs="Arial"/>
                <w:b/>
                <w:i/>
                <w:color w:val="000000" w:themeColor="text1"/>
              </w:rPr>
              <w:t>Амбулаторно-поликлиническое обслуживание</w:t>
            </w:r>
          </w:p>
        </w:tc>
        <w:tc>
          <w:tcPr>
            <w:tcW w:w="6379" w:type="dxa"/>
            <w:gridSpan w:val="2"/>
            <w:tcBorders>
              <w:top w:val="single" w:sz="4" w:space="0" w:color="auto"/>
              <w:left w:val="single" w:sz="1" w:space="0" w:color="000000"/>
              <w:bottom w:val="single" w:sz="4" w:space="0" w:color="auto"/>
            </w:tcBorders>
            <w:shd w:val="clear" w:color="auto" w:fill="auto"/>
          </w:tcPr>
          <w:p w:rsidR="006361C1" w:rsidRPr="006361C1" w:rsidRDefault="006361C1" w:rsidP="0054202C">
            <w:pPr>
              <w:pStyle w:val="ConsPlusDocList"/>
              <w:jc w:val="both"/>
              <w:rPr>
                <w:color w:val="000000" w:themeColor="text1"/>
                <w:sz w:val="24"/>
                <w:szCs w:val="24"/>
              </w:rPr>
            </w:pPr>
            <w:r w:rsidRPr="006361C1">
              <w:rPr>
                <w:color w:val="000000" w:themeColor="text1"/>
                <w:sz w:val="24"/>
                <w:szCs w:val="24"/>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2" w:type="dxa"/>
            <w:tcBorders>
              <w:top w:val="single" w:sz="4" w:space="0" w:color="auto"/>
              <w:left w:val="single" w:sz="1" w:space="0" w:color="000000"/>
              <w:bottom w:val="single" w:sz="4" w:space="0" w:color="auto"/>
              <w:right w:val="single" w:sz="1" w:space="0" w:color="000000"/>
            </w:tcBorders>
            <w:shd w:val="clear" w:color="auto" w:fill="auto"/>
            <w:vAlign w:val="center"/>
          </w:tcPr>
          <w:p w:rsidR="006361C1" w:rsidRPr="006361C1" w:rsidRDefault="006361C1" w:rsidP="00E6620A">
            <w:pPr>
              <w:pStyle w:val="afffa"/>
              <w:snapToGrid w:val="0"/>
              <w:jc w:val="center"/>
              <w:rPr>
                <w:rFonts w:ascii="Arial" w:eastAsia="Arial" w:hAnsi="Arial" w:cs="Arial"/>
                <w:b/>
                <w:color w:val="000000" w:themeColor="text1"/>
              </w:rPr>
            </w:pPr>
          </w:p>
          <w:p w:rsidR="006361C1" w:rsidRPr="006361C1" w:rsidRDefault="006361C1" w:rsidP="00E6620A">
            <w:pPr>
              <w:pStyle w:val="afffa"/>
              <w:snapToGrid w:val="0"/>
              <w:ind w:firstLine="0"/>
              <w:jc w:val="center"/>
              <w:rPr>
                <w:rFonts w:ascii="Arial" w:eastAsia="Arial" w:hAnsi="Arial" w:cs="Arial"/>
                <w:b/>
                <w:color w:val="000000" w:themeColor="text1"/>
              </w:rPr>
            </w:pPr>
            <w:r w:rsidRPr="006361C1">
              <w:rPr>
                <w:rFonts w:ascii="Arial" w:eastAsia="Arial" w:hAnsi="Arial" w:cs="Arial"/>
                <w:b/>
                <w:color w:val="000000" w:themeColor="text1"/>
              </w:rPr>
              <w:t>3.4.1</w:t>
            </w:r>
          </w:p>
        </w:tc>
      </w:tr>
      <w:tr w:rsidR="006361C1" w:rsidRPr="006361C1" w:rsidTr="00E6620A">
        <w:trPr>
          <w:trHeight w:val="1380"/>
        </w:trPr>
        <w:tc>
          <w:tcPr>
            <w:tcW w:w="2268" w:type="dxa"/>
            <w:tcBorders>
              <w:top w:val="single" w:sz="4" w:space="0" w:color="auto"/>
              <w:left w:val="single" w:sz="1" w:space="0" w:color="000000"/>
              <w:bottom w:val="single" w:sz="4" w:space="0" w:color="auto"/>
            </w:tcBorders>
            <w:shd w:val="clear" w:color="auto" w:fill="auto"/>
          </w:tcPr>
          <w:p w:rsidR="006361C1" w:rsidRPr="006361C1" w:rsidRDefault="006361C1" w:rsidP="0054202C">
            <w:pPr>
              <w:jc w:val="both"/>
              <w:rPr>
                <w:rFonts w:ascii="Arial" w:hAnsi="Arial" w:cs="Arial"/>
                <w:b/>
                <w:i/>
                <w:color w:val="000000" w:themeColor="text1"/>
              </w:rPr>
            </w:pPr>
          </w:p>
          <w:p w:rsidR="006361C1" w:rsidRPr="006361C1" w:rsidRDefault="006361C1" w:rsidP="0054202C">
            <w:pPr>
              <w:jc w:val="both"/>
              <w:rPr>
                <w:rFonts w:ascii="Arial" w:hAnsi="Arial" w:cs="Arial"/>
                <w:b/>
                <w:i/>
                <w:color w:val="000000" w:themeColor="text1"/>
              </w:rPr>
            </w:pPr>
            <w:r w:rsidRPr="006361C1">
              <w:rPr>
                <w:rFonts w:ascii="Arial" w:hAnsi="Arial" w:cs="Arial"/>
                <w:b/>
                <w:i/>
                <w:color w:val="000000" w:themeColor="text1"/>
              </w:rPr>
              <w:t>Дошкольное, начальное и среднее общее образование</w:t>
            </w:r>
          </w:p>
        </w:tc>
        <w:tc>
          <w:tcPr>
            <w:tcW w:w="6379" w:type="dxa"/>
            <w:gridSpan w:val="2"/>
            <w:tcBorders>
              <w:top w:val="single" w:sz="4" w:space="0" w:color="auto"/>
              <w:left w:val="single" w:sz="1" w:space="0" w:color="000000"/>
              <w:bottom w:val="single" w:sz="4" w:space="0" w:color="auto"/>
            </w:tcBorders>
            <w:shd w:val="clear" w:color="auto" w:fill="auto"/>
          </w:tcPr>
          <w:p w:rsidR="006361C1" w:rsidRPr="006361C1" w:rsidRDefault="006361C1" w:rsidP="0054202C">
            <w:pPr>
              <w:jc w:val="both"/>
              <w:rPr>
                <w:rFonts w:ascii="Arial" w:hAnsi="Arial" w:cs="Arial"/>
                <w:color w:val="000000" w:themeColor="text1"/>
              </w:rPr>
            </w:pPr>
            <w:r w:rsidRPr="006361C1">
              <w:rPr>
                <w:rFonts w:ascii="Arial" w:hAnsi="Arial" w:cs="Arial"/>
                <w:color w:val="000000" w:themeColor="text1"/>
              </w:rPr>
              <w:t>Объекты капитального строительства, предназначенные для просвещения, дошкольного, начального и среднего общего образования (детские ясли, детские сады, школы, гимназии, лицеи,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992" w:type="dxa"/>
            <w:tcBorders>
              <w:top w:val="single" w:sz="4" w:space="0" w:color="auto"/>
              <w:left w:val="single" w:sz="1" w:space="0" w:color="000000"/>
              <w:bottom w:val="single" w:sz="4" w:space="0" w:color="auto"/>
              <w:right w:val="single" w:sz="1" w:space="0" w:color="000000"/>
            </w:tcBorders>
            <w:shd w:val="clear" w:color="auto" w:fill="auto"/>
            <w:vAlign w:val="center"/>
          </w:tcPr>
          <w:p w:rsidR="006361C1" w:rsidRPr="006361C1" w:rsidRDefault="006361C1" w:rsidP="00E6620A">
            <w:pPr>
              <w:pStyle w:val="afffa"/>
              <w:snapToGrid w:val="0"/>
              <w:jc w:val="center"/>
              <w:rPr>
                <w:rFonts w:ascii="Arial" w:eastAsia="Arial" w:hAnsi="Arial" w:cs="Arial"/>
                <w:b/>
                <w:color w:val="000000" w:themeColor="text1"/>
              </w:rPr>
            </w:pPr>
          </w:p>
          <w:p w:rsidR="006361C1" w:rsidRPr="006361C1" w:rsidRDefault="006361C1" w:rsidP="00E6620A">
            <w:pPr>
              <w:pStyle w:val="afffa"/>
              <w:snapToGrid w:val="0"/>
              <w:jc w:val="center"/>
              <w:rPr>
                <w:rFonts w:ascii="Arial" w:eastAsia="Arial" w:hAnsi="Arial" w:cs="Arial"/>
                <w:b/>
                <w:color w:val="000000" w:themeColor="text1"/>
              </w:rPr>
            </w:pPr>
          </w:p>
          <w:p w:rsidR="006361C1" w:rsidRPr="006361C1" w:rsidRDefault="006361C1" w:rsidP="00E6620A">
            <w:pPr>
              <w:pStyle w:val="afffa"/>
              <w:snapToGrid w:val="0"/>
              <w:ind w:firstLine="0"/>
              <w:jc w:val="center"/>
              <w:rPr>
                <w:rFonts w:ascii="Arial" w:eastAsia="Arial" w:hAnsi="Arial" w:cs="Arial"/>
                <w:b/>
                <w:color w:val="000000" w:themeColor="text1"/>
              </w:rPr>
            </w:pPr>
            <w:r w:rsidRPr="006361C1">
              <w:rPr>
                <w:rFonts w:ascii="Arial" w:eastAsia="Arial" w:hAnsi="Arial" w:cs="Arial"/>
                <w:b/>
                <w:color w:val="000000" w:themeColor="text1"/>
              </w:rPr>
              <w:t>3.5.1</w:t>
            </w:r>
          </w:p>
        </w:tc>
      </w:tr>
      <w:tr w:rsidR="006361C1" w:rsidRPr="006361C1" w:rsidTr="0054202C">
        <w:tc>
          <w:tcPr>
            <w:tcW w:w="9639" w:type="dxa"/>
            <w:gridSpan w:val="4"/>
            <w:tcBorders>
              <w:top w:val="single" w:sz="4" w:space="0" w:color="auto"/>
              <w:left w:val="single" w:sz="1" w:space="0" w:color="000000"/>
              <w:bottom w:val="single" w:sz="1" w:space="0" w:color="000000"/>
              <w:right w:val="single" w:sz="1" w:space="0" w:color="000000"/>
            </w:tcBorders>
            <w:shd w:val="clear" w:color="auto" w:fill="auto"/>
          </w:tcPr>
          <w:p w:rsidR="006361C1" w:rsidRPr="006361C1" w:rsidRDefault="006361C1" w:rsidP="0054202C">
            <w:pPr>
              <w:pStyle w:val="afffa"/>
              <w:autoSpaceDE w:val="0"/>
              <w:jc w:val="center"/>
              <w:rPr>
                <w:rFonts w:ascii="Arial" w:hAnsi="Arial" w:cs="Arial"/>
                <w:b/>
                <w:color w:val="000000" w:themeColor="text1"/>
              </w:rPr>
            </w:pPr>
            <w:r w:rsidRPr="006361C1">
              <w:rPr>
                <w:rFonts w:ascii="Arial" w:eastAsia="Arial" w:hAnsi="Arial" w:cs="Arial"/>
                <w:b/>
                <w:color w:val="000000" w:themeColor="text1"/>
              </w:rPr>
              <w:t>Условно разрешенные виды использования</w:t>
            </w:r>
          </w:p>
        </w:tc>
      </w:tr>
      <w:tr w:rsidR="006361C1" w:rsidRPr="006361C1" w:rsidTr="0054202C">
        <w:trPr>
          <w:trHeight w:val="1155"/>
        </w:trPr>
        <w:tc>
          <w:tcPr>
            <w:tcW w:w="2410" w:type="dxa"/>
            <w:gridSpan w:val="2"/>
            <w:tcBorders>
              <w:left w:val="single" w:sz="1" w:space="0" w:color="000000"/>
              <w:bottom w:val="single" w:sz="4" w:space="0" w:color="auto"/>
            </w:tcBorders>
            <w:shd w:val="clear" w:color="auto" w:fill="auto"/>
          </w:tcPr>
          <w:p w:rsidR="006361C1" w:rsidRPr="006361C1" w:rsidRDefault="006361C1" w:rsidP="0054202C">
            <w:pPr>
              <w:pStyle w:val="ConsPlusDocList"/>
              <w:jc w:val="both"/>
              <w:rPr>
                <w:b/>
                <w:i/>
                <w:color w:val="000000" w:themeColor="text1"/>
                <w:sz w:val="24"/>
                <w:szCs w:val="24"/>
              </w:rPr>
            </w:pPr>
            <w:r w:rsidRPr="006361C1">
              <w:rPr>
                <w:b/>
                <w:i/>
                <w:color w:val="000000" w:themeColor="text1"/>
                <w:sz w:val="24"/>
                <w:szCs w:val="24"/>
              </w:rPr>
              <w:lastRenderedPageBreak/>
              <w:t>Банковская и страховая деятельность</w:t>
            </w:r>
          </w:p>
        </w:tc>
        <w:tc>
          <w:tcPr>
            <w:tcW w:w="6237" w:type="dxa"/>
            <w:tcBorders>
              <w:left w:val="single" w:sz="1" w:space="0" w:color="000000"/>
              <w:bottom w:val="single" w:sz="4" w:space="0" w:color="auto"/>
            </w:tcBorders>
            <w:shd w:val="clear" w:color="auto" w:fill="auto"/>
          </w:tcPr>
          <w:p w:rsidR="006361C1" w:rsidRPr="006361C1" w:rsidRDefault="006361C1" w:rsidP="0054202C">
            <w:pPr>
              <w:pStyle w:val="ConsPlusDocList"/>
              <w:jc w:val="both"/>
              <w:rPr>
                <w:color w:val="000000" w:themeColor="text1"/>
                <w:sz w:val="24"/>
                <w:szCs w:val="24"/>
              </w:rPr>
            </w:pPr>
            <w:r w:rsidRPr="006361C1">
              <w:rPr>
                <w:color w:val="000000" w:themeColor="text1"/>
                <w:sz w:val="24"/>
                <w:szCs w:val="24"/>
              </w:rPr>
              <w:t>Объекты капитального строительства, предназначенные для размещения организаций, оказывающих банковские и страховые услуги</w:t>
            </w:r>
          </w:p>
        </w:tc>
        <w:tc>
          <w:tcPr>
            <w:tcW w:w="992" w:type="dxa"/>
            <w:tcBorders>
              <w:left w:val="single" w:sz="1" w:space="0" w:color="000000"/>
              <w:bottom w:val="single" w:sz="4" w:space="0" w:color="auto"/>
              <w:right w:val="single" w:sz="1" w:space="0" w:color="000000"/>
            </w:tcBorders>
            <w:shd w:val="clear" w:color="auto" w:fill="auto"/>
          </w:tcPr>
          <w:p w:rsidR="006361C1" w:rsidRPr="006361C1" w:rsidRDefault="006361C1" w:rsidP="0054202C">
            <w:pPr>
              <w:pStyle w:val="ConsPlusDocList"/>
              <w:jc w:val="center"/>
              <w:rPr>
                <w:b/>
                <w:color w:val="000000" w:themeColor="text1"/>
                <w:sz w:val="24"/>
                <w:szCs w:val="24"/>
              </w:rPr>
            </w:pPr>
            <w:r w:rsidRPr="006361C1">
              <w:rPr>
                <w:b/>
                <w:color w:val="000000" w:themeColor="text1"/>
                <w:sz w:val="24"/>
                <w:szCs w:val="24"/>
              </w:rPr>
              <w:t>4.5</w:t>
            </w:r>
          </w:p>
        </w:tc>
      </w:tr>
      <w:tr w:rsidR="006361C1" w:rsidRPr="006361C1" w:rsidTr="0054202C">
        <w:trPr>
          <w:trHeight w:val="135"/>
        </w:trPr>
        <w:tc>
          <w:tcPr>
            <w:tcW w:w="2410" w:type="dxa"/>
            <w:gridSpan w:val="2"/>
            <w:tcBorders>
              <w:top w:val="single" w:sz="4" w:space="0" w:color="auto"/>
              <w:left w:val="single" w:sz="1" w:space="0" w:color="000000"/>
              <w:bottom w:val="single" w:sz="1" w:space="0" w:color="000000"/>
            </w:tcBorders>
            <w:shd w:val="clear" w:color="auto" w:fill="auto"/>
            <w:vAlign w:val="center"/>
          </w:tcPr>
          <w:p w:rsidR="006361C1" w:rsidRPr="006361C1" w:rsidRDefault="006361C1" w:rsidP="0054202C">
            <w:pPr>
              <w:jc w:val="both"/>
              <w:rPr>
                <w:rFonts w:ascii="Arial" w:hAnsi="Arial" w:cs="Arial"/>
                <w:b/>
                <w:i/>
                <w:color w:val="000000" w:themeColor="text1"/>
              </w:rPr>
            </w:pPr>
            <w:r w:rsidRPr="006361C1">
              <w:rPr>
                <w:rFonts w:ascii="Arial" w:hAnsi="Arial" w:cs="Arial"/>
                <w:b/>
                <w:i/>
                <w:color w:val="000000" w:themeColor="text1"/>
              </w:rPr>
              <w:t>Общественное питание</w:t>
            </w:r>
          </w:p>
        </w:tc>
        <w:tc>
          <w:tcPr>
            <w:tcW w:w="6237" w:type="dxa"/>
            <w:tcBorders>
              <w:top w:val="single" w:sz="4" w:space="0" w:color="auto"/>
              <w:left w:val="single" w:sz="1" w:space="0" w:color="000000"/>
              <w:bottom w:val="single" w:sz="1" w:space="0" w:color="000000"/>
            </w:tcBorders>
            <w:shd w:val="clear" w:color="auto" w:fill="auto"/>
          </w:tcPr>
          <w:p w:rsidR="006361C1" w:rsidRPr="006361C1" w:rsidRDefault="006361C1" w:rsidP="0054202C">
            <w:pPr>
              <w:jc w:val="both"/>
              <w:rPr>
                <w:rFonts w:ascii="Arial" w:hAnsi="Arial" w:cs="Arial"/>
                <w:color w:val="000000" w:themeColor="text1"/>
              </w:rPr>
            </w:pPr>
            <w:r w:rsidRPr="006361C1">
              <w:rPr>
                <w:rFonts w:ascii="Arial" w:hAnsi="Arial" w:cs="Arial"/>
                <w:color w:val="000000" w:themeColor="text1"/>
              </w:rPr>
              <w:t>Объекты капитального строительства для устройства мест общественного питания (рестораны, кафе, столовые, закусочные, бары)</w:t>
            </w:r>
          </w:p>
        </w:tc>
        <w:tc>
          <w:tcPr>
            <w:tcW w:w="992" w:type="dxa"/>
            <w:tcBorders>
              <w:top w:val="single" w:sz="4" w:space="0" w:color="auto"/>
              <w:left w:val="single" w:sz="1" w:space="0" w:color="000000"/>
              <w:bottom w:val="single" w:sz="1" w:space="0" w:color="000000"/>
              <w:right w:val="single" w:sz="1" w:space="0" w:color="000000"/>
            </w:tcBorders>
            <w:shd w:val="clear" w:color="auto" w:fill="auto"/>
            <w:vAlign w:val="center"/>
          </w:tcPr>
          <w:p w:rsidR="006361C1" w:rsidRPr="006361C1" w:rsidRDefault="006361C1" w:rsidP="0054202C">
            <w:pPr>
              <w:pStyle w:val="ConsPlusDocList"/>
              <w:jc w:val="center"/>
              <w:rPr>
                <w:b/>
                <w:color w:val="000000" w:themeColor="text1"/>
                <w:sz w:val="24"/>
                <w:szCs w:val="24"/>
              </w:rPr>
            </w:pPr>
            <w:r w:rsidRPr="006361C1">
              <w:rPr>
                <w:b/>
                <w:color w:val="000000" w:themeColor="text1"/>
                <w:sz w:val="24"/>
                <w:szCs w:val="24"/>
              </w:rPr>
              <w:t>4.6</w:t>
            </w:r>
          </w:p>
        </w:tc>
      </w:tr>
      <w:tr w:rsidR="006361C1" w:rsidRPr="006361C1" w:rsidTr="00E6620A">
        <w:trPr>
          <w:trHeight w:val="1187"/>
        </w:trPr>
        <w:tc>
          <w:tcPr>
            <w:tcW w:w="2410" w:type="dxa"/>
            <w:gridSpan w:val="2"/>
            <w:tcBorders>
              <w:left w:val="single" w:sz="1" w:space="0" w:color="000000"/>
              <w:bottom w:val="single" w:sz="4" w:space="0" w:color="auto"/>
            </w:tcBorders>
            <w:shd w:val="clear" w:color="auto" w:fill="auto"/>
          </w:tcPr>
          <w:p w:rsidR="006361C1" w:rsidRPr="006361C1" w:rsidRDefault="006361C1" w:rsidP="0054202C">
            <w:pPr>
              <w:pStyle w:val="ConsPlusDocList"/>
              <w:jc w:val="both"/>
              <w:rPr>
                <w:b/>
                <w:i/>
                <w:color w:val="000000" w:themeColor="text1"/>
                <w:sz w:val="24"/>
                <w:szCs w:val="24"/>
              </w:rPr>
            </w:pPr>
            <w:r w:rsidRPr="006361C1">
              <w:rPr>
                <w:b/>
                <w:i/>
                <w:color w:val="000000" w:themeColor="text1"/>
                <w:sz w:val="24"/>
                <w:szCs w:val="24"/>
              </w:rPr>
              <w:t>Гостиничное обслуживание</w:t>
            </w:r>
          </w:p>
        </w:tc>
        <w:tc>
          <w:tcPr>
            <w:tcW w:w="6237" w:type="dxa"/>
            <w:tcBorders>
              <w:left w:val="single" w:sz="1" w:space="0" w:color="000000"/>
              <w:bottom w:val="single" w:sz="4" w:space="0" w:color="auto"/>
            </w:tcBorders>
            <w:shd w:val="clear" w:color="auto" w:fill="auto"/>
          </w:tcPr>
          <w:p w:rsidR="006361C1" w:rsidRPr="006361C1" w:rsidRDefault="006361C1" w:rsidP="0054202C">
            <w:pPr>
              <w:pStyle w:val="ConsPlusDocList"/>
              <w:jc w:val="both"/>
              <w:rPr>
                <w:color w:val="000000" w:themeColor="text1"/>
                <w:sz w:val="24"/>
                <w:szCs w:val="24"/>
              </w:rPr>
            </w:pPr>
            <w:r w:rsidRPr="006361C1">
              <w:rPr>
                <w:color w:val="000000" w:themeColor="text1"/>
                <w:sz w:val="24"/>
                <w:szCs w:val="24"/>
              </w:rPr>
              <w:t>Гостиницы, а также иные здания, используемые с целью извлечения предпринимательской выгоды из предоставления жилых помещений для временного проживания в них</w:t>
            </w:r>
          </w:p>
        </w:tc>
        <w:tc>
          <w:tcPr>
            <w:tcW w:w="992" w:type="dxa"/>
            <w:tcBorders>
              <w:left w:val="single" w:sz="1" w:space="0" w:color="000000"/>
              <w:bottom w:val="single" w:sz="4" w:space="0" w:color="auto"/>
              <w:right w:val="single" w:sz="1" w:space="0" w:color="000000"/>
            </w:tcBorders>
            <w:shd w:val="clear" w:color="auto" w:fill="auto"/>
            <w:vAlign w:val="center"/>
          </w:tcPr>
          <w:p w:rsidR="006361C1" w:rsidRPr="006361C1" w:rsidRDefault="006361C1" w:rsidP="00E6620A">
            <w:pPr>
              <w:pStyle w:val="afffa"/>
              <w:snapToGrid w:val="0"/>
              <w:jc w:val="center"/>
              <w:rPr>
                <w:rFonts w:ascii="Arial" w:hAnsi="Arial" w:cs="Arial"/>
                <w:color w:val="000000" w:themeColor="text1"/>
              </w:rPr>
            </w:pPr>
          </w:p>
          <w:p w:rsidR="006361C1" w:rsidRPr="006361C1" w:rsidRDefault="006361C1" w:rsidP="00E6620A">
            <w:pPr>
              <w:pStyle w:val="afffa"/>
              <w:snapToGrid w:val="0"/>
              <w:ind w:firstLine="0"/>
              <w:jc w:val="center"/>
              <w:rPr>
                <w:rFonts w:ascii="Arial" w:hAnsi="Arial" w:cs="Arial"/>
                <w:b/>
                <w:color w:val="000000" w:themeColor="text1"/>
              </w:rPr>
            </w:pPr>
            <w:r w:rsidRPr="006361C1">
              <w:rPr>
                <w:rFonts w:ascii="Arial" w:hAnsi="Arial" w:cs="Arial"/>
                <w:b/>
                <w:color w:val="000000" w:themeColor="text1"/>
              </w:rPr>
              <w:t>4.7</w:t>
            </w:r>
          </w:p>
        </w:tc>
      </w:tr>
      <w:tr w:rsidR="006361C1" w:rsidRPr="006361C1" w:rsidTr="00E6620A">
        <w:trPr>
          <w:trHeight w:val="643"/>
        </w:trPr>
        <w:tc>
          <w:tcPr>
            <w:tcW w:w="2410" w:type="dxa"/>
            <w:gridSpan w:val="2"/>
            <w:tcBorders>
              <w:top w:val="single" w:sz="4" w:space="0" w:color="auto"/>
              <w:left w:val="single" w:sz="1" w:space="0" w:color="000000"/>
              <w:bottom w:val="single" w:sz="1" w:space="0" w:color="000000"/>
            </w:tcBorders>
            <w:shd w:val="clear" w:color="auto" w:fill="auto"/>
          </w:tcPr>
          <w:p w:rsidR="006361C1" w:rsidRPr="006361C1" w:rsidRDefault="006361C1" w:rsidP="0054202C">
            <w:pPr>
              <w:rPr>
                <w:rFonts w:ascii="Arial" w:hAnsi="Arial" w:cs="Arial"/>
                <w:b/>
                <w:bCs/>
                <w:i/>
                <w:color w:val="000000" w:themeColor="text1"/>
              </w:rPr>
            </w:pPr>
            <w:r w:rsidRPr="006361C1">
              <w:rPr>
                <w:rFonts w:ascii="Arial" w:hAnsi="Arial" w:cs="Arial"/>
                <w:b/>
                <w:bCs/>
                <w:i/>
                <w:color w:val="000000" w:themeColor="text1"/>
              </w:rPr>
              <w:t>Амбулаторное</w:t>
            </w:r>
          </w:p>
          <w:p w:rsidR="006361C1" w:rsidRPr="006361C1" w:rsidRDefault="006361C1" w:rsidP="0054202C">
            <w:pPr>
              <w:rPr>
                <w:rFonts w:ascii="Arial" w:hAnsi="Arial" w:cs="Arial"/>
                <w:b/>
                <w:bCs/>
                <w:i/>
                <w:color w:val="000000" w:themeColor="text1"/>
              </w:rPr>
            </w:pPr>
            <w:r w:rsidRPr="006361C1">
              <w:rPr>
                <w:rFonts w:ascii="Arial" w:hAnsi="Arial" w:cs="Arial"/>
                <w:b/>
                <w:bCs/>
                <w:i/>
                <w:color w:val="000000" w:themeColor="text1"/>
              </w:rPr>
              <w:t>ветеринарное обслуживание</w:t>
            </w:r>
          </w:p>
        </w:tc>
        <w:tc>
          <w:tcPr>
            <w:tcW w:w="6237" w:type="dxa"/>
            <w:tcBorders>
              <w:top w:val="single" w:sz="4" w:space="0" w:color="auto"/>
              <w:left w:val="single" w:sz="1" w:space="0" w:color="000000"/>
              <w:bottom w:val="single" w:sz="1" w:space="0" w:color="000000"/>
            </w:tcBorders>
            <w:shd w:val="clear" w:color="auto" w:fill="auto"/>
          </w:tcPr>
          <w:p w:rsidR="006361C1" w:rsidRPr="006361C1" w:rsidRDefault="006361C1" w:rsidP="0054202C">
            <w:pPr>
              <w:pStyle w:val="ConsPlusDocList"/>
              <w:jc w:val="both"/>
              <w:rPr>
                <w:color w:val="000000" w:themeColor="text1"/>
                <w:sz w:val="24"/>
                <w:szCs w:val="24"/>
              </w:rPr>
            </w:pPr>
            <w:r w:rsidRPr="006361C1">
              <w:rPr>
                <w:color w:val="000000" w:themeColor="text1"/>
                <w:sz w:val="24"/>
                <w:szCs w:val="24"/>
                <w:lang w:eastAsia="ru-RU"/>
              </w:rPr>
              <w:t xml:space="preserve">Объекты капитального строительства, предназначенные для оказания ветеринарных услуг без содержания животных </w:t>
            </w:r>
          </w:p>
        </w:tc>
        <w:tc>
          <w:tcPr>
            <w:tcW w:w="992" w:type="dxa"/>
            <w:tcBorders>
              <w:top w:val="single" w:sz="4" w:space="0" w:color="auto"/>
              <w:left w:val="single" w:sz="1" w:space="0" w:color="000000"/>
              <w:bottom w:val="single" w:sz="1" w:space="0" w:color="000000"/>
              <w:right w:val="single" w:sz="1" w:space="0" w:color="000000"/>
            </w:tcBorders>
            <w:shd w:val="clear" w:color="auto" w:fill="auto"/>
            <w:vAlign w:val="center"/>
          </w:tcPr>
          <w:p w:rsidR="006361C1" w:rsidRPr="006361C1" w:rsidRDefault="006361C1" w:rsidP="00E6620A">
            <w:pPr>
              <w:pStyle w:val="afffa"/>
              <w:snapToGrid w:val="0"/>
              <w:jc w:val="center"/>
              <w:rPr>
                <w:rFonts w:ascii="Arial" w:hAnsi="Arial" w:cs="Arial"/>
                <w:color w:val="000000" w:themeColor="text1"/>
              </w:rPr>
            </w:pPr>
          </w:p>
          <w:p w:rsidR="006361C1" w:rsidRPr="006361C1" w:rsidRDefault="006361C1" w:rsidP="00E6620A">
            <w:pPr>
              <w:pStyle w:val="afffa"/>
              <w:snapToGrid w:val="0"/>
              <w:ind w:firstLine="0"/>
              <w:jc w:val="center"/>
              <w:rPr>
                <w:rFonts w:ascii="Arial" w:hAnsi="Arial" w:cs="Arial"/>
                <w:b/>
                <w:color w:val="000000" w:themeColor="text1"/>
              </w:rPr>
            </w:pPr>
            <w:r w:rsidRPr="006361C1">
              <w:rPr>
                <w:rFonts w:ascii="Arial" w:hAnsi="Arial" w:cs="Arial"/>
                <w:b/>
                <w:color w:val="000000" w:themeColor="text1"/>
              </w:rPr>
              <w:t>3.10.1</w:t>
            </w:r>
          </w:p>
        </w:tc>
      </w:tr>
      <w:tr w:rsidR="006361C1" w:rsidRPr="006361C1" w:rsidTr="00E6620A">
        <w:trPr>
          <w:trHeight w:val="1635"/>
        </w:trPr>
        <w:tc>
          <w:tcPr>
            <w:tcW w:w="2410" w:type="dxa"/>
            <w:gridSpan w:val="2"/>
            <w:tcBorders>
              <w:left w:val="single" w:sz="1" w:space="0" w:color="000000"/>
              <w:bottom w:val="single" w:sz="4" w:space="0" w:color="auto"/>
            </w:tcBorders>
            <w:shd w:val="clear" w:color="auto" w:fill="auto"/>
            <w:vAlign w:val="center"/>
          </w:tcPr>
          <w:p w:rsidR="006361C1" w:rsidRPr="006361C1" w:rsidRDefault="006361C1" w:rsidP="0054202C">
            <w:pPr>
              <w:jc w:val="both"/>
              <w:rPr>
                <w:rFonts w:ascii="Arial" w:hAnsi="Arial" w:cs="Arial"/>
                <w:b/>
                <w:i/>
                <w:color w:val="000000" w:themeColor="text1"/>
              </w:rPr>
            </w:pPr>
            <w:r w:rsidRPr="006361C1">
              <w:rPr>
                <w:rFonts w:ascii="Arial" w:hAnsi="Arial" w:cs="Arial"/>
                <w:b/>
                <w:i/>
                <w:color w:val="000000" w:themeColor="text1"/>
              </w:rPr>
              <w:t>Социальное обслуживание</w:t>
            </w:r>
          </w:p>
        </w:tc>
        <w:tc>
          <w:tcPr>
            <w:tcW w:w="6237" w:type="dxa"/>
            <w:tcBorders>
              <w:left w:val="single" w:sz="1" w:space="0" w:color="000000"/>
              <w:bottom w:val="single" w:sz="4" w:space="0" w:color="auto"/>
            </w:tcBorders>
            <w:shd w:val="clear" w:color="auto" w:fill="auto"/>
            <w:vAlign w:val="center"/>
          </w:tcPr>
          <w:p w:rsidR="006361C1" w:rsidRPr="006361C1" w:rsidRDefault="006361C1" w:rsidP="0054202C">
            <w:pPr>
              <w:jc w:val="both"/>
              <w:rPr>
                <w:rFonts w:ascii="Arial" w:hAnsi="Arial" w:cs="Arial"/>
                <w:color w:val="000000" w:themeColor="text1"/>
              </w:rPr>
            </w:pPr>
            <w:r w:rsidRPr="006361C1">
              <w:rPr>
                <w:rFonts w:ascii="Arial" w:hAnsi="Arial" w:cs="Arial"/>
                <w:color w:val="000000" w:themeColor="text1"/>
              </w:rPr>
              <w:t>Объекты капитального строительства, предназначенные для оказания гражданам социальной помощи (службы занятости населения, дома ребенка,  детские дома,  пункты питания малоимущих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6361C1" w:rsidRPr="006361C1" w:rsidRDefault="006361C1" w:rsidP="0054202C">
            <w:pPr>
              <w:jc w:val="both"/>
              <w:rPr>
                <w:rFonts w:ascii="Arial" w:hAnsi="Arial" w:cs="Arial"/>
                <w:color w:val="000000" w:themeColor="text1"/>
              </w:rPr>
            </w:pPr>
            <w:r w:rsidRPr="006361C1">
              <w:rPr>
                <w:rFonts w:ascii="Arial" w:hAnsi="Arial" w:cs="Arial"/>
                <w:color w:val="000000" w:themeColor="text1"/>
              </w:rPr>
              <w:t>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992" w:type="dxa"/>
            <w:tcBorders>
              <w:left w:val="single" w:sz="1" w:space="0" w:color="000000"/>
              <w:bottom w:val="single" w:sz="4" w:space="0" w:color="auto"/>
              <w:right w:val="single" w:sz="1" w:space="0" w:color="000000"/>
            </w:tcBorders>
            <w:shd w:val="clear" w:color="auto" w:fill="auto"/>
            <w:vAlign w:val="center"/>
          </w:tcPr>
          <w:p w:rsidR="006361C1" w:rsidRPr="006361C1" w:rsidRDefault="006361C1" w:rsidP="00E6620A">
            <w:pPr>
              <w:pStyle w:val="ConsPlusDocList"/>
              <w:jc w:val="center"/>
              <w:rPr>
                <w:b/>
                <w:color w:val="000000" w:themeColor="text1"/>
                <w:sz w:val="24"/>
                <w:szCs w:val="24"/>
              </w:rPr>
            </w:pPr>
            <w:r w:rsidRPr="006361C1">
              <w:rPr>
                <w:b/>
                <w:color w:val="000000" w:themeColor="text1"/>
                <w:sz w:val="24"/>
                <w:szCs w:val="24"/>
              </w:rPr>
              <w:t>3.2</w:t>
            </w:r>
          </w:p>
        </w:tc>
      </w:tr>
      <w:tr w:rsidR="006361C1" w:rsidRPr="006361C1" w:rsidTr="0054202C">
        <w:trPr>
          <w:trHeight w:val="1336"/>
        </w:trPr>
        <w:tc>
          <w:tcPr>
            <w:tcW w:w="2410" w:type="dxa"/>
            <w:gridSpan w:val="2"/>
            <w:tcBorders>
              <w:top w:val="single" w:sz="4" w:space="0" w:color="auto"/>
              <w:left w:val="single" w:sz="1" w:space="0" w:color="000000"/>
              <w:bottom w:val="single" w:sz="1" w:space="0" w:color="000000"/>
            </w:tcBorders>
            <w:shd w:val="clear" w:color="auto" w:fill="auto"/>
            <w:vAlign w:val="center"/>
          </w:tcPr>
          <w:p w:rsidR="006361C1" w:rsidRPr="006361C1" w:rsidRDefault="006361C1" w:rsidP="0054202C">
            <w:pPr>
              <w:jc w:val="both"/>
              <w:rPr>
                <w:rFonts w:ascii="Arial" w:hAnsi="Arial" w:cs="Arial"/>
                <w:b/>
                <w:i/>
                <w:color w:val="000000" w:themeColor="text1"/>
              </w:rPr>
            </w:pPr>
            <w:r w:rsidRPr="006361C1">
              <w:rPr>
                <w:rFonts w:ascii="Arial" w:hAnsi="Arial" w:cs="Arial"/>
                <w:b/>
                <w:i/>
                <w:color w:val="000000" w:themeColor="text1"/>
              </w:rPr>
              <w:t>Общественное управление</w:t>
            </w:r>
          </w:p>
        </w:tc>
        <w:tc>
          <w:tcPr>
            <w:tcW w:w="6237" w:type="dxa"/>
            <w:tcBorders>
              <w:top w:val="single" w:sz="4" w:space="0" w:color="auto"/>
              <w:left w:val="single" w:sz="1" w:space="0" w:color="000000"/>
              <w:bottom w:val="single" w:sz="1" w:space="0" w:color="000000"/>
            </w:tcBorders>
            <w:shd w:val="clear" w:color="auto" w:fill="auto"/>
            <w:vAlign w:val="center"/>
          </w:tcPr>
          <w:p w:rsidR="006361C1" w:rsidRPr="006361C1" w:rsidRDefault="006361C1" w:rsidP="0054202C">
            <w:pPr>
              <w:pStyle w:val="ConsPlusDocList"/>
              <w:jc w:val="both"/>
              <w:rPr>
                <w:color w:val="000000" w:themeColor="text1"/>
                <w:sz w:val="24"/>
                <w:szCs w:val="24"/>
              </w:rPr>
            </w:pPr>
            <w:r w:rsidRPr="006361C1">
              <w:rPr>
                <w:color w:val="000000" w:themeColor="text1"/>
                <w:sz w:val="24"/>
                <w:szCs w:val="24"/>
                <w:lang w:eastAsia="ru-RU"/>
              </w:rPr>
              <w:t>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tc>
        <w:tc>
          <w:tcPr>
            <w:tcW w:w="992" w:type="dxa"/>
            <w:tcBorders>
              <w:top w:val="single" w:sz="4" w:space="0" w:color="auto"/>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p>
          <w:p w:rsidR="006361C1" w:rsidRPr="006361C1" w:rsidRDefault="006361C1" w:rsidP="0054202C">
            <w:pPr>
              <w:jc w:val="center"/>
              <w:rPr>
                <w:rFonts w:ascii="Arial" w:hAnsi="Arial" w:cs="Arial"/>
                <w:color w:val="000000" w:themeColor="text1"/>
                <w:lang w:eastAsia="zh-CN" w:bidi="hi-IN"/>
              </w:rPr>
            </w:pPr>
          </w:p>
          <w:p w:rsidR="006361C1" w:rsidRPr="006361C1" w:rsidRDefault="006361C1" w:rsidP="0054202C">
            <w:pPr>
              <w:jc w:val="center"/>
              <w:rPr>
                <w:rFonts w:ascii="Arial" w:hAnsi="Arial" w:cs="Arial"/>
                <w:color w:val="000000" w:themeColor="text1"/>
                <w:lang w:eastAsia="zh-CN" w:bidi="hi-IN"/>
              </w:rPr>
            </w:pPr>
          </w:p>
          <w:p w:rsidR="006361C1" w:rsidRPr="006361C1" w:rsidRDefault="006361C1" w:rsidP="0054202C">
            <w:pPr>
              <w:jc w:val="center"/>
              <w:rPr>
                <w:rFonts w:ascii="Arial" w:hAnsi="Arial" w:cs="Arial"/>
                <w:color w:val="000000" w:themeColor="text1"/>
                <w:lang w:eastAsia="zh-CN" w:bidi="hi-IN"/>
              </w:rPr>
            </w:pPr>
          </w:p>
          <w:p w:rsidR="006361C1" w:rsidRPr="006361C1" w:rsidRDefault="006361C1" w:rsidP="0054202C">
            <w:pPr>
              <w:jc w:val="center"/>
              <w:rPr>
                <w:rFonts w:ascii="Arial" w:hAnsi="Arial" w:cs="Arial"/>
                <w:b/>
                <w:color w:val="000000" w:themeColor="text1"/>
                <w:lang w:eastAsia="zh-CN" w:bidi="hi-IN"/>
              </w:rPr>
            </w:pPr>
            <w:r w:rsidRPr="006361C1">
              <w:rPr>
                <w:rFonts w:ascii="Arial" w:hAnsi="Arial" w:cs="Arial"/>
                <w:b/>
                <w:color w:val="000000" w:themeColor="text1"/>
                <w:lang w:eastAsia="zh-CN" w:bidi="hi-IN"/>
              </w:rPr>
              <w:t>3.8</w:t>
            </w:r>
          </w:p>
        </w:tc>
      </w:tr>
      <w:tr w:rsidR="006361C1" w:rsidRPr="006361C1" w:rsidTr="0054202C">
        <w:trPr>
          <w:trHeight w:val="1254"/>
        </w:trPr>
        <w:tc>
          <w:tcPr>
            <w:tcW w:w="2410" w:type="dxa"/>
            <w:gridSpan w:val="2"/>
            <w:tcBorders>
              <w:left w:val="single" w:sz="1" w:space="0" w:color="000000"/>
              <w:bottom w:val="single" w:sz="4" w:space="0" w:color="auto"/>
            </w:tcBorders>
            <w:shd w:val="clear" w:color="auto" w:fill="auto"/>
            <w:vAlign w:val="center"/>
          </w:tcPr>
          <w:p w:rsidR="006361C1" w:rsidRPr="006361C1" w:rsidRDefault="006361C1" w:rsidP="0054202C">
            <w:pPr>
              <w:jc w:val="both"/>
              <w:rPr>
                <w:rFonts w:ascii="Arial" w:hAnsi="Arial" w:cs="Arial"/>
                <w:b/>
                <w:bCs/>
                <w:i/>
                <w:color w:val="000000" w:themeColor="text1"/>
              </w:rPr>
            </w:pPr>
            <w:r w:rsidRPr="006361C1">
              <w:rPr>
                <w:rFonts w:ascii="Arial" w:hAnsi="Arial" w:cs="Arial"/>
                <w:b/>
                <w:bCs/>
                <w:i/>
                <w:color w:val="000000" w:themeColor="text1"/>
              </w:rPr>
              <w:t>Религиозное использование</w:t>
            </w:r>
          </w:p>
          <w:p w:rsidR="006361C1" w:rsidRPr="006361C1" w:rsidRDefault="006361C1" w:rsidP="0054202C">
            <w:pPr>
              <w:jc w:val="both"/>
              <w:rPr>
                <w:rFonts w:ascii="Arial" w:hAnsi="Arial" w:cs="Arial"/>
                <w:i/>
                <w:color w:val="000000" w:themeColor="text1"/>
              </w:rPr>
            </w:pPr>
          </w:p>
        </w:tc>
        <w:tc>
          <w:tcPr>
            <w:tcW w:w="6237" w:type="dxa"/>
            <w:tcBorders>
              <w:left w:val="single" w:sz="1" w:space="0" w:color="000000"/>
              <w:bottom w:val="single" w:sz="4" w:space="0" w:color="auto"/>
            </w:tcBorders>
            <w:shd w:val="clear" w:color="auto" w:fill="auto"/>
            <w:vAlign w:val="center"/>
          </w:tcPr>
          <w:p w:rsidR="006361C1" w:rsidRPr="006361C1" w:rsidRDefault="006361C1" w:rsidP="0054202C">
            <w:pPr>
              <w:jc w:val="both"/>
              <w:rPr>
                <w:rFonts w:ascii="Arial" w:hAnsi="Arial" w:cs="Arial"/>
                <w:color w:val="000000" w:themeColor="text1"/>
              </w:rPr>
            </w:pPr>
            <w:r w:rsidRPr="006361C1">
              <w:rPr>
                <w:rFonts w:ascii="Arial" w:hAnsi="Arial" w:cs="Arial"/>
                <w:color w:val="000000" w:themeColor="text1"/>
              </w:rPr>
              <w:t>Объекты капитального строительства, предназначенные для отправления религиозных обрядов: церкви, часовни, соборы, мечети, молельные дома, храмы</w:t>
            </w:r>
          </w:p>
        </w:tc>
        <w:tc>
          <w:tcPr>
            <w:tcW w:w="992" w:type="dxa"/>
            <w:tcBorders>
              <w:left w:val="single" w:sz="1" w:space="0" w:color="000000"/>
              <w:bottom w:val="single" w:sz="4" w:space="0" w:color="auto"/>
              <w:right w:val="single" w:sz="1" w:space="0" w:color="000000"/>
            </w:tcBorders>
            <w:shd w:val="clear" w:color="auto" w:fill="auto"/>
          </w:tcPr>
          <w:p w:rsidR="006361C1" w:rsidRPr="006361C1" w:rsidRDefault="006361C1" w:rsidP="0054202C">
            <w:pPr>
              <w:pStyle w:val="ConsPlusDocList"/>
              <w:jc w:val="center"/>
              <w:rPr>
                <w:b/>
                <w:color w:val="000000" w:themeColor="text1"/>
                <w:sz w:val="24"/>
                <w:szCs w:val="24"/>
              </w:rPr>
            </w:pPr>
          </w:p>
          <w:p w:rsidR="006361C1" w:rsidRPr="006361C1" w:rsidRDefault="006361C1" w:rsidP="0054202C">
            <w:pPr>
              <w:pStyle w:val="ConsPlusDocList"/>
              <w:jc w:val="center"/>
              <w:rPr>
                <w:b/>
                <w:color w:val="000000" w:themeColor="text1"/>
                <w:sz w:val="24"/>
                <w:szCs w:val="24"/>
              </w:rPr>
            </w:pPr>
          </w:p>
          <w:p w:rsidR="006361C1" w:rsidRPr="006361C1" w:rsidRDefault="006361C1" w:rsidP="0054202C">
            <w:pPr>
              <w:pStyle w:val="ConsPlusDocList"/>
              <w:jc w:val="center"/>
              <w:rPr>
                <w:b/>
                <w:color w:val="000000" w:themeColor="text1"/>
                <w:sz w:val="24"/>
                <w:szCs w:val="24"/>
              </w:rPr>
            </w:pPr>
          </w:p>
          <w:p w:rsidR="006361C1" w:rsidRPr="006361C1" w:rsidRDefault="006361C1" w:rsidP="0054202C">
            <w:pPr>
              <w:pStyle w:val="ConsPlusDocList"/>
              <w:jc w:val="center"/>
              <w:rPr>
                <w:b/>
                <w:color w:val="000000" w:themeColor="text1"/>
                <w:sz w:val="24"/>
                <w:szCs w:val="24"/>
              </w:rPr>
            </w:pPr>
            <w:r w:rsidRPr="006361C1">
              <w:rPr>
                <w:b/>
                <w:color w:val="000000" w:themeColor="text1"/>
                <w:sz w:val="24"/>
                <w:szCs w:val="24"/>
              </w:rPr>
              <w:t>3.7</w:t>
            </w:r>
          </w:p>
          <w:p w:rsidR="006361C1" w:rsidRPr="006361C1" w:rsidRDefault="006361C1" w:rsidP="0054202C">
            <w:pPr>
              <w:jc w:val="center"/>
              <w:rPr>
                <w:rFonts w:ascii="Arial" w:hAnsi="Arial" w:cs="Arial"/>
                <w:color w:val="000000" w:themeColor="text1"/>
                <w:lang w:eastAsia="zh-CN" w:bidi="hi-IN"/>
              </w:rPr>
            </w:pPr>
          </w:p>
        </w:tc>
      </w:tr>
      <w:tr w:rsidR="006361C1" w:rsidRPr="006361C1" w:rsidTr="0054202C">
        <w:tc>
          <w:tcPr>
            <w:tcW w:w="2410" w:type="dxa"/>
            <w:gridSpan w:val="2"/>
            <w:tcBorders>
              <w:left w:val="single" w:sz="1" w:space="0" w:color="000000"/>
              <w:bottom w:val="single" w:sz="1" w:space="0" w:color="000000"/>
            </w:tcBorders>
            <w:shd w:val="clear" w:color="auto" w:fill="auto"/>
          </w:tcPr>
          <w:p w:rsidR="006361C1" w:rsidRPr="006361C1" w:rsidRDefault="006361C1" w:rsidP="0054202C">
            <w:pPr>
              <w:jc w:val="both"/>
              <w:rPr>
                <w:rFonts w:ascii="Arial" w:hAnsi="Arial" w:cs="Arial"/>
                <w:b/>
                <w:i/>
                <w:color w:val="000000" w:themeColor="text1"/>
              </w:rPr>
            </w:pPr>
            <w:r w:rsidRPr="006361C1">
              <w:rPr>
                <w:rFonts w:ascii="Arial" w:hAnsi="Arial" w:cs="Arial"/>
                <w:b/>
                <w:bCs/>
                <w:i/>
                <w:color w:val="000000" w:themeColor="text1"/>
              </w:rPr>
              <w:t>Культурное развитие</w:t>
            </w:r>
            <w:r w:rsidRPr="006361C1">
              <w:rPr>
                <w:rFonts w:ascii="Arial" w:hAnsi="Arial" w:cs="Arial"/>
                <w:b/>
                <w:i/>
                <w:color w:val="000000" w:themeColor="text1"/>
              </w:rPr>
              <w:t xml:space="preserve"> </w:t>
            </w:r>
          </w:p>
          <w:p w:rsidR="006361C1" w:rsidRPr="006361C1" w:rsidRDefault="006361C1" w:rsidP="0054202C">
            <w:pPr>
              <w:pStyle w:val="ConsPlusDocList"/>
              <w:jc w:val="both"/>
              <w:rPr>
                <w:i/>
                <w:color w:val="000000" w:themeColor="text1"/>
                <w:sz w:val="24"/>
                <w:szCs w:val="24"/>
              </w:rPr>
            </w:pPr>
          </w:p>
        </w:tc>
        <w:tc>
          <w:tcPr>
            <w:tcW w:w="6237" w:type="dxa"/>
            <w:tcBorders>
              <w:left w:val="single" w:sz="1" w:space="0" w:color="000000"/>
              <w:bottom w:val="single" w:sz="1" w:space="0" w:color="000000"/>
            </w:tcBorders>
            <w:shd w:val="clear" w:color="auto" w:fill="auto"/>
          </w:tcPr>
          <w:p w:rsidR="006361C1" w:rsidRPr="006361C1" w:rsidRDefault="006361C1" w:rsidP="0054202C">
            <w:pPr>
              <w:jc w:val="both"/>
              <w:rPr>
                <w:rFonts w:ascii="Arial" w:hAnsi="Arial" w:cs="Arial"/>
                <w:color w:val="000000" w:themeColor="text1"/>
              </w:rPr>
            </w:pPr>
            <w:r w:rsidRPr="006361C1">
              <w:rPr>
                <w:rFonts w:ascii="Arial" w:hAnsi="Arial" w:cs="Arial"/>
                <w:color w:val="000000" w:themeColor="text1"/>
              </w:rPr>
              <w:t xml:space="preserve">Объекты капитального строительства, предназначенные для размещения в них: музеев, домов культуры,  библиотек, кинотеатров и кинозалов </w:t>
            </w:r>
          </w:p>
        </w:tc>
        <w:tc>
          <w:tcPr>
            <w:tcW w:w="992" w:type="dxa"/>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b/>
                <w:color w:val="000000" w:themeColor="text1"/>
                <w:sz w:val="24"/>
                <w:szCs w:val="24"/>
              </w:rPr>
            </w:pPr>
            <w:r w:rsidRPr="006361C1">
              <w:rPr>
                <w:b/>
                <w:color w:val="000000" w:themeColor="text1"/>
                <w:sz w:val="24"/>
                <w:szCs w:val="24"/>
              </w:rPr>
              <w:t>3.6</w:t>
            </w:r>
          </w:p>
        </w:tc>
      </w:tr>
      <w:tr w:rsidR="006361C1" w:rsidRPr="006361C1" w:rsidTr="0054202C">
        <w:tc>
          <w:tcPr>
            <w:tcW w:w="2410" w:type="dxa"/>
            <w:gridSpan w:val="2"/>
            <w:tcBorders>
              <w:left w:val="single" w:sz="1" w:space="0" w:color="000000"/>
              <w:bottom w:val="single" w:sz="1" w:space="0" w:color="000000"/>
            </w:tcBorders>
            <w:shd w:val="clear" w:color="auto" w:fill="auto"/>
          </w:tcPr>
          <w:p w:rsidR="006361C1" w:rsidRPr="006361C1" w:rsidRDefault="006361C1" w:rsidP="0054202C">
            <w:pPr>
              <w:jc w:val="both"/>
              <w:rPr>
                <w:rFonts w:ascii="Arial" w:hAnsi="Arial" w:cs="Arial"/>
                <w:b/>
                <w:bCs/>
                <w:i/>
                <w:color w:val="000000" w:themeColor="text1"/>
              </w:rPr>
            </w:pPr>
            <w:r w:rsidRPr="006361C1">
              <w:rPr>
                <w:rFonts w:ascii="Arial" w:hAnsi="Arial" w:cs="Arial"/>
                <w:b/>
                <w:bCs/>
                <w:i/>
                <w:color w:val="000000" w:themeColor="text1"/>
              </w:rPr>
              <w:t>Спорт</w:t>
            </w:r>
          </w:p>
          <w:p w:rsidR="006361C1" w:rsidRPr="006361C1" w:rsidRDefault="006361C1" w:rsidP="0054202C">
            <w:pPr>
              <w:pStyle w:val="ConsPlusDocList"/>
              <w:jc w:val="both"/>
              <w:rPr>
                <w:i/>
                <w:color w:val="000000" w:themeColor="text1"/>
                <w:sz w:val="24"/>
                <w:szCs w:val="24"/>
              </w:rPr>
            </w:pPr>
          </w:p>
        </w:tc>
        <w:tc>
          <w:tcPr>
            <w:tcW w:w="6237" w:type="dxa"/>
            <w:tcBorders>
              <w:left w:val="single" w:sz="1" w:space="0" w:color="000000"/>
              <w:bottom w:val="single" w:sz="1" w:space="0" w:color="000000"/>
            </w:tcBorders>
            <w:shd w:val="clear" w:color="auto" w:fill="auto"/>
          </w:tcPr>
          <w:p w:rsidR="006361C1" w:rsidRPr="006361C1" w:rsidRDefault="006361C1" w:rsidP="0054202C">
            <w:pPr>
              <w:pStyle w:val="ConsPlusDocList"/>
              <w:jc w:val="both"/>
              <w:rPr>
                <w:color w:val="000000" w:themeColor="text1"/>
                <w:sz w:val="24"/>
                <w:szCs w:val="24"/>
              </w:rPr>
            </w:pPr>
            <w:r w:rsidRPr="006361C1">
              <w:rPr>
                <w:color w:val="000000" w:themeColor="text1"/>
                <w:sz w:val="24"/>
                <w:szCs w:val="24"/>
              </w:rPr>
              <w:t>Объекты капитального строительства: спортивные клубы, спортивные залы, бассейны</w:t>
            </w:r>
          </w:p>
        </w:tc>
        <w:tc>
          <w:tcPr>
            <w:tcW w:w="992" w:type="dxa"/>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b/>
                <w:color w:val="000000" w:themeColor="text1"/>
                <w:sz w:val="24"/>
                <w:szCs w:val="24"/>
              </w:rPr>
            </w:pPr>
            <w:r w:rsidRPr="006361C1">
              <w:rPr>
                <w:b/>
                <w:color w:val="000000" w:themeColor="text1"/>
                <w:sz w:val="24"/>
                <w:szCs w:val="24"/>
              </w:rPr>
              <w:t>5.1</w:t>
            </w:r>
          </w:p>
        </w:tc>
      </w:tr>
      <w:tr w:rsidR="006361C1" w:rsidRPr="006361C1" w:rsidTr="0054202C">
        <w:tc>
          <w:tcPr>
            <w:tcW w:w="2410" w:type="dxa"/>
            <w:gridSpan w:val="2"/>
            <w:tcBorders>
              <w:left w:val="single" w:sz="1" w:space="0" w:color="000000"/>
              <w:bottom w:val="single" w:sz="1" w:space="0" w:color="000000"/>
            </w:tcBorders>
            <w:shd w:val="clear" w:color="auto" w:fill="auto"/>
          </w:tcPr>
          <w:p w:rsidR="006361C1" w:rsidRPr="006361C1" w:rsidRDefault="006361C1" w:rsidP="0054202C">
            <w:pPr>
              <w:jc w:val="both"/>
              <w:rPr>
                <w:rFonts w:ascii="Arial" w:hAnsi="Arial" w:cs="Arial"/>
                <w:b/>
                <w:bCs/>
                <w:i/>
                <w:color w:val="000000" w:themeColor="text1"/>
              </w:rPr>
            </w:pPr>
            <w:r w:rsidRPr="006361C1">
              <w:rPr>
                <w:rFonts w:ascii="Arial" w:hAnsi="Arial" w:cs="Arial"/>
                <w:b/>
                <w:i/>
                <w:color w:val="000000" w:themeColor="text1"/>
              </w:rPr>
              <w:t>Магазины</w:t>
            </w:r>
          </w:p>
        </w:tc>
        <w:tc>
          <w:tcPr>
            <w:tcW w:w="6237" w:type="dxa"/>
            <w:tcBorders>
              <w:left w:val="single" w:sz="1" w:space="0" w:color="000000"/>
              <w:bottom w:val="single" w:sz="1" w:space="0" w:color="000000"/>
            </w:tcBorders>
            <w:shd w:val="clear" w:color="auto" w:fill="auto"/>
          </w:tcPr>
          <w:p w:rsidR="006361C1" w:rsidRPr="006361C1" w:rsidRDefault="006361C1" w:rsidP="0054202C">
            <w:pPr>
              <w:jc w:val="both"/>
              <w:rPr>
                <w:rFonts w:ascii="Arial" w:hAnsi="Arial" w:cs="Arial"/>
                <w:color w:val="000000" w:themeColor="text1"/>
              </w:rPr>
            </w:pPr>
            <w:r w:rsidRPr="006361C1">
              <w:rPr>
                <w:rFonts w:ascii="Arial" w:hAnsi="Arial" w:cs="Arial"/>
                <w:color w:val="000000" w:themeColor="text1"/>
              </w:rPr>
              <w:t>Объекты капитального строительства, предназначенные для продажи товаров</w:t>
            </w:r>
          </w:p>
        </w:tc>
        <w:tc>
          <w:tcPr>
            <w:tcW w:w="992" w:type="dxa"/>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b/>
                <w:color w:val="000000" w:themeColor="text1"/>
                <w:sz w:val="24"/>
                <w:szCs w:val="24"/>
              </w:rPr>
            </w:pPr>
            <w:r w:rsidRPr="006361C1">
              <w:rPr>
                <w:b/>
                <w:color w:val="000000" w:themeColor="text1"/>
                <w:sz w:val="24"/>
                <w:szCs w:val="24"/>
              </w:rPr>
              <w:t>4.4</w:t>
            </w:r>
          </w:p>
        </w:tc>
      </w:tr>
      <w:tr w:rsidR="006361C1" w:rsidRPr="006361C1" w:rsidTr="0054202C">
        <w:tc>
          <w:tcPr>
            <w:tcW w:w="9639" w:type="dxa"/>
            <w:gridSpan w:val="4"/>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afffa"/>
              <w:jc w:val="center"/>
              <w:rPr>
                <w:rFonts w:ascii="Arial" w:hAnsi="Arial" w:cs="Arial"/>
                <w:b/>
                <w:color w:val="000000" w:themeColor="text1"/>
              </w:rPr>
            </w:pPr>
            <w:r w:rsidRPr="006361C1">
              <w:rPr>
                <w:rFonts w:ascii="Arial" w:hAnsi="Arial" w:cs="Arial"/>
                <w:b/>
                <w:color w:val="000000" w:themeColor="text1"/>
              </w:rPr>
              <w:t>Вспомогательные виды разрешенного использования</w:t>
            </w:r>
          </w:p>
        </w:tc>
      </w:tr>
      <w:tr w:rsidR="006361C1" w:rsidRPr="006361C1" w:rsidTr="0054202C">
        <w:tc>
          <w:tcPr>
            <w:tcW w:w="8647" w:type="dxa"/>
            <w:gridSpan w:val="3"/>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both"/>
              <w:rPr>
                <w:color w:val="000000" w:themeColor="text1"/>
                <w:sz w:val="24"/>
                <w:szCs w:val="24"/>
              </w:rPr>
            </w:pPr>
            <w:r w:rsidRPr="006361C1">
              <w:rPr>
                <w:color w:val="000000" w:themeColor="text1"/>
                <w:sz w:val="24"/>
                <w:szCs w:val="24"/>
              </w:rPr>
              <w:t>- обустройство спортивных и детских площадок, площадок отдыха</w:t>
            </w:r>
          </w:p>
        </w:tc>
        <w:tc>
          <w:tcPr>
            <w:tcW w:w="992" w:type="dxa"/>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both"/>
              <w:rPr>
                <w:color w:val="000000" w:themeColor="text1"/>
                <w:sz w:val="24"/>
                <w:szCs w:val="24"/>
              </w:rPr>
            </w:pPr>
            <w:r w:rsidRPr="006361C1">
              <w:rPr>
                <w:color w:val="000000" w:themeColor="text1"/>
                <w:sz w:val="24"/>
                <w:szCs w:val="24"/>
              </w:rPr>
              <w:t>для 2.3</w:t>
            </w:r>
          </w:p>
        </w:tc>
      </w:tr>
      <w:tr w:rsidR="006361C1" w:rsidRPr="006361C1" w:rsidTr="0054202C">
        <w:trPr>
          <w:trHeight w:val="225"/>
        </w:trPr>
        <w:tc>
          <w:tcPr>
            <w:tcW w:w="8647" w:type="dxa"/>
            <w:gridSpan w:val="3"/>
            <w:tcBorders>
              <w:left w:val="single" w:sz="1" w:space="0" w:color="000000"/>
              <w:bottom w:val="single" w:sz="4" w:space="0" w:color="auto"/>
              <w:right w:val="single" w:sz="1" w:space="0" w:color="000000"/>
            </w:tcBorders>
            <w:shd w:val="clear" w:color="auto" w:fill="auto"/>
            <w:vAlign w:val="center"/>
          </w:tcPr>
          <w:p w:rsidR="006361C1" w:rsidRPr="006361C1" w:rsidRDefault="006361C1" w:rsidP="0054202C">
            <w:pPr>
              <w:jc w:val="both"/>
              <w:rPr>
                <w:rFonts w:ascii="Arial" w:hAnsi="Arial" w:cs="Arial"/>
                <w:color w:val="000000" w:themeColor="text1"/>
              </w:rPr>
            </w:pPr>
            <w:r w:rsidRPr="006361C1">
              <w:rPr>
                <w:rFonts w:ascii="Arial" w:hAnsi="Arial" w:cs="Arial"/>
                <w:color w:val="000000" w:themeColor="text1"/>
              </w:rPr>
              <w:t xml:space="preserve">- разведение декоративных и плодовых деревьев, овощных и ягодных </w:t>
            </w:r>
            <w:r w:rsidRPr="006361C1">
              <w:rPr>
                <w:rFonts w:ascii="Arial" w:hAnsi="Arial" w:cs="Arial"/>
                <w:color w:val="000000" w:themeColor="text1"/>
              </w:rPr>
              <w:lastRenderedPageBreak/>
              <w:t>культур</w:t>
            </w:r>
          </w:p>
        </w:tc>
        <w:tc>
          <w:tcPr>
            <w:tcW w:w="992" w:type="dxa"/>
            <w:tcBorders>
              <w:left w:val="single" w:sz="1" w:space="0" w:color="000000"/>
              <w:bottom w:val="single" w:sz="4" w:space="0" w:color="auto"/>
              <w:right w:val="single" w:sz="1" w:space="0" w:color="000000"/>
            </w:tcBorders>
            <w:shd w:val="clear" w:color="auto" w:fill="auto"/>
            <w:vAlign w:val="center"/>
          </w:tcPr>
          <w:p w:rsidR="006361C1" w:rsidRPr="006361C1" w:rsidRDefault="006361C1" w:rsidP="0054202C">
            <w:pPr>
              <w:jc w:val="both"/>
              <w:rPr>
                <w:rFonts w:ascii="Arial" w:hAnsi="Arial" w:cs="Arial"/>
                <w:color w:val="000000" w:themeColor="text1"/>
              </w:rPr>
            </w:pPr>
            <w:r w:rsidRPr="006361C1">
              <w:rPr>
                <w:rFonts w:ascii="Arial" w:hAnsi="Arial" w:cs="Arial"/>
                <w:color w:val="000000" w:themeColor="text1"/>
              </w:rPr>
              <w:lastRenderedPageBreak/>
              <w:t>для 2.3</w:t>
            </w:r>
          </w:p>
        </w:tc>
      </w:tr>
      <w:tr w:rsidR="006361C1" w:rsidRPr="006361C1" w:rsidTr="0054202C">
        <w:trPr>
          <w:trHeight w:val="225"/>
        </w:trPr>
        <w:tc>
          <w:tcPr>
            <w:tcW w:w="8647" w:type="dxa"/>
            <w:gridSpan w:val="3"/>
            <w:tcBorders>
              <w:left w:val="single" w:sz="1" w:space="0" w:color="000000"/>
              <w:bottom w:val="single" w:sz="4" w:space="0" w:color="auto"/>
              <w:right w:val="single" w:sz="1" w:space="0" w:color="000000"/>
            </w:tcBorders>
            <w:shd w:val="clear" w:color="auto" w:fill="auto"/>
            <w:vAlign w:val="center"/>
          </w:tcPr>
          <w:p w:rsidR="006361C1" w:rsidRPr="006361C1" w:rsidRDefault="006361C1" w:rsidP="0054202C">
            <w:pPr>
              <w:jc w:val="both"/>
              <w:rPr>
                <w:rFonts w:ascii="Arial" w:hAnsi="Arial" w:cs="Arial"/>
                <w:color w:val="000000" w:themeColor="text1"/>
              </w:rPr>
            </w:pPr>
            <w:r w:rsidRPr="006361C1">
              <w:rPr>
                <w:rFonts w:ascii="Arial" w:hAnsi="Arial" w:cs="Arial"/>
                <w:color w:val="000000" w:themeColor="text1"/>
              </w:rPr>
              <w:lastRenderedPageBreak/>
              <w:t>- размещение индивидуальных гаражей и вспомогательных сооружений</w:t>
            </w:r>
          </w:p>
        </w:tc>
        <w:tc>
          <w:tcPr>
            <w:tcW w:w="992" w:type="dxa"/>
            <w:tcBorders>
              <w:left w:val="single" w:sz="1" w:space="0" w:color="000000"/>
              <w:bottom w:val="single" w:sz="4" w:space="0" w:color="auto"/>
              <w:right w:val="single" w:sz="1" w:space="0" w:color="000000"/>
            </w:tcBorders>
            <w:shd w:val="clear" w:color="auto" w:fill="auto"/>
            <w:vAlign w:val="center"/>
          </w:tcPr>
          <w:p w:rsidR="006361C1" w:rsidRPr="006361C1" w:rsidRDefault="006361C1" w:rsidP="0054202C">
            <w:pPr>
              <w:jc w:val="both"/>
              <w:rPr>
                <w:rFonts w:ascii="Arial" w:hAnsi="Arial" w:cs="Arial"/>
                <w:color w:val="000000" w:themeColor="text1"/>
              </w:rPr>
            </w:pPr>
            <w:r w:rsidRPr="006361C1">
              <w:rPr>
                <w:rFonts w:ascii="Arial" w:hAnsi="Arial" w:cs="Arial"/>
                <w:color w:val="000000" w:themeColor="text1"/>
              </w:rPr>
              <w:t>для 2.3</w:t>
            </w:r>
          </w:p>
        </w:tc>
      </w:tr>
      <w:tr w:rsidR="006361C1" w:rsidRPr="006361C1" w:rsidTr="0054202C">
        <w:trPr>
          <w:trHeight w:val="480"/>
        </w:trPr>
        <w:tc>
          <w:tcPr>
            <w:tcW w:w="8647" w:type="dxa"/>
            <w:gridSpan w:val="3"/>
            <w:tcBorders>
              <w:top w:val="single" w:sz="4" w:space="0" w:color="auto"/>
              <w:left w:val="single" w:sz="1" w:space="0" w:color="000000"/>
              <w:bottom w:val="single" w:sz="4" w:space="0" w:color="auto"/>
              <w:right w:val="single" w:sz="1" w:space="0" w:color="000000"/>
            </w:tcBorders>
            <w:shd w:val="clear" w:color="auto" w:fill="auto"/>
          </w:tcPr>
          <w:p w:rsidR="006361C1" w:rsidRPr="006361C1" w:rsidRDefault="006361C1" w:rsidP="0054202C">
            <w:pPr>
              <w:jc w:val="both"/>
              <w:rPr>
                <w:rFonts w:ascii="Arial" w:hAnsi="Arial" w:cs="Arial"/>
                <w:color w:val="000000" w:themeColor="text1"/>
              </w:rPr>
            </w:pPr>
            <w:r w:rsidRPr="006361C1">
              <w:rPr>
                <w:rFonts w:ascii="Arial" w:hAnsi="Arial" w:cs="Arial"/>
                <w:color w:val="000000" w:themeColor="text1"/>
              </w:rPr>
              <w:t>- выращивание плодовых, ягодных, овощных, бахчевых или иных декоративных или сельскохозяйственных культур</w:t>
            </w:r>
          </w:p>
        </w:tc>
        <w:tc>
          <w:tcPr>
            <w:tcW w:w="992" w:type="dxa"/>
            <w:tcBorders>
              <w:top w:val="single" w:sz="4" w:space="0" w:color="auto"/>
              <w:left w:val="single" w:sz="1" w:space="0" w:color="000000"/>
              <w:bottom w:val="single" w:sz="4" w:space="0" w:color="auto"/>
              <w:right w:val="single" w:sz="1" w:space="0" w:color="000000"/>
            </w:tcBorders>
            <w:shd w:val="clear" w:color="auto" w:fill="auto"/>
          </w:tcPr>
          <w:p w:rsidR="006361C1" w:rsidRPr="006361C1" w:rsidRDefault="006361C1" w:rsidP="0054202C">
            <w:pPr>
              <w:jc w:val="both"/>
              <w:rPr>
                <w:rFonts w:ascii="Arial" w:hAnsi="Arial" w:cs="Arial"/>
                <w:color w:val="000000" w:themeColor="text1"/>
              </w:rPr>
            </w:pPr>
            <w:r w:rsidRPr="006361C1">
              <w:rPr>
                <w:rFonts w:ascii="Arial" w:hAnsi="Arial" w:cs="Arial"/>
                <w:color w:val="000000" w:themeColor="text1"/>
              </w:rPr>
              <w:t>для 2.1</w:t>
            </w:r>
          </w:p>
        </w:tc>
      </w:tr>
      <w:tr w:rsidR="006361C1" w:rsidRPr="006361C1" w:rsidTr="0054202C">
        <w:trPr>
          <w:trHeight w:val="480"/>
        </w:trPr>
        <w:tc>
          <w:tcPr>
            <w:tcW w:w="8647" w:type="dxa"/>
            <w:gridSpan w:val="3"/>
            <w:tcBorders>
              <w:top w:val="single" w:sz="4" w:space="0" w:color="auto"/>
              <w:left w:val="single" w:sz="1" w:space="0" w:color="000000"/>
              <w:bottom w:val="single" w:sz="4" w:space="0" w:color="auto"/>
              <w:right w:val="single" w:sz="1" w:space="0" w:color="000000"/>
            </w:tcBorders>
            <w:shd w:val="clear" w:color="auto" w:fill="auto"/>
          </w:tcPr>
          <w:p w:rsidR="006361C1" w:rsidRPr="006361C1" w:rsidRDefault="006361C1" w:rsidP="0054202C">
            <w:pPr>
              <w:jc w:val="both"/>
              <w:rPr>
                <w:rFonts w:ascii="Arial" w:hAnsi="Arial" w:cs="Arial"/>
                <w:color w:val="000000" w:themeColor="text1"/>
              </w:rPr>
            </w:pPr>
            <w:r w:rsidRPr="006361C1">
              <w:rPr>
                <w:rFonts w:ascii="Arial" w:hAnsi="Arial" w:cs="Arial"/>
                <w:color w:val="000000" w:themeColor="text1"/>
              </w:rPr>
              <w:t>- размещение индивидуальных гаражей и подсобных сооружений</w:t>
            </w:r>
          </w:p>
        </w:tc>
        <w:tc>
          <w:tcPr>
            <w:tcW w:w="992" w:type="dxa"/>
            <w:tcBorders>
              <w:top w:val="single" w:sz="4" w:space="0" w:color="auto"/>
              <w:left w:val="single" w:sz="1" w:space="0" w:color="000000"/>
              <w:bottom w:val="single" w:sz="4" w:space="0" w:color="auto"/>
              <w:right w:val="single" w:sz="1" w:space="0" w:color="000000"/>
            </w:tcBorders>
            <w:shd w:val="clear" w:color="auto" w:fill="auto"/>
          </w:tcPr>
          <w:p w:rsidR="006361C1" w:rsidRPr="006361C1" w:rsidRDefault="006361C1" w:rsidP="0054202C">
            <w:pPr>
              <w:jc w:val="both"/>
              <w:rPr>
                <w:rFonts w:ascii="Arial" w:hAnsi="Arial" w:cs="Arial"/>
                <w:color w:val="000000" w:themeColor="text1"/>
              </w:rPr>
            </w:pPr>
            <w:r w:rsidRPr="006361C1">
              <w:rPr>
                <w:rFonts w:ascii="Arial" w:hAnsi="Arial" w:cs="Arial"/>
                <w:color w:val="000000" w:themeColor="text1"/>
              </w:rPr>
              <w:t>для 2.1</w:t>
            </w:r>
          </w:p>
        </w:tc>
      </w:tr>
      <w:tr w:rsidR="006361C1" w:rsidRPr="006361C1" w:rsidTr="0054202C">
        <w:trPr>
          <w:trHeight w:val="270"/>
        </w:trPr>
        <w:tc>
          <w:tcPr>
            <w:tcW w:w="8647" w:type="dxa"/>
            <w:gridSpan w:val="3"/>
            <w:tcBorders>
              <w:top w:val="single" w:sz="4" w:space="0" w:color="auto"/>
              <w:left w:val="single" w:sz="1" w:space="0" w:color="000000"/>
              <w:bottom w:val="single" w:sz="4" w:space="0" w:color="auto"/>
              <w:right w:val="single" w:sz="1" w:space="0" w:color="000000"/>
            </w:tcBorders>
            <w:shd w:val="clear" w:color="auto" w:fill="auto"/>
          </w:tcPr>
          <w:p w:rsidR="006361C1" w:rsidRPr="006361C1" w:rsidRDefault="006361C1" w:rsidP="0054202C">
            <w:pPr>
              <w:jc w:val="both"/>
              <w:rPr>
                <w:rFonts w:ascii="Arial" w:hAnsi="Arial" w:cs="Arial"/>
                <w:color w:val="000000" w:themeColor="text1"/>
              </w:rPr>
            </w:pPr>
            <w:r w:rsidRPr="006361C1">
              <w:rPr>
                <w:rFonts w:ascii="Arial" w:hAnsi="Arial" w:cs="Arial"/>
                <w:color w:val="000000" w:themeColor="text1"/>
              </w:rPr>
              <w:t>- устройство площадок для занятия спортом и физкультурой (беговые дорожки, спортивные сооружения, теннисные корты, поля для спортивной игры)</w:t>
            </w:r>
          </w:p>
        </w:tc>
        <w:tc>
          <w:tcPr>
            <w:tcW w:w="992" w:type="dxa"/>
            <w:tcBorders>
              <w:top w:val="single" w:sz="4" w:space="0" w:color="auto"/>
              <w:left w:val="single" w:sz="1" w:space="0" w:color="000000"/>
              <w:bottom w:val="single" w:sz="4" w:space="0" w:color="auto"/>
              <w:right w:val="single" w:sz="1" w:space="0" w:color="000000"/>
            </w:tcBorders>
            <w:shd w:val="clear" w:color="auto" w:fill="auto"/>
          </w:tcPr>
          <w:p w:rsidR="006361C1" w:rsidRPr="006361C1" w:rsidRDefault="006361C1" w:rsidP="0054202C">
            <w:pPr>
              <w:jc w:val="both"/>
              <w:rPr>
                <w:rFonts w:ascii="Arial" w:hAnsi="Arial" w:cs="Arial"/>
                <w:color w:val="000000" w:themeColor="text1"/>
              </w:rPr>
            </w:pPr>
            <w:r w:rsidRPr="006361C1">
              <w:rPr>
                <w:rFonts w:ascii="Arial" w:hAnsi="Arial" w:cs="Arial"/>
                <w:color w:val="000000" w:themeColor="text1"/>
              </w:rPr>
              <w:t>для 5.1</w:t>
            </w:r>
          </w:p>
        </w:tc>
      </w:tr>
      <w:tr w:rsidR="006361C1" w:rsidRPr="006361C1" w:rsidTr="0054202C">
        <w:trPr>
          <w:trHeight w:val="320"/>
        </w:trPr>
        <w:tc>
          <w:tcPr>
            <w:tcW w:w="8647" w:type="dxa"/>
            <w:gridSpan w:val="3"/>
            <w:tcBorders>
              <w:top w:val="single" w:sz="4" w:space="0" w:color="auto"/>
              <w:left w:val="single" w:sz="1" w:space="0" w:color="000000"/>
              <w:bottom w:val="single" w:sz="4" w:space="0" w:color="auto"/>
              <w:right w:val="single" w:sz="1" w:space="0" w:color="000000"/>
            </w:tcBorders>
            <w:shd w:val="clear" w:color="auto" w:fill="auto"/>
          </w:tcPr>
          <w:p w:rsidR="006361C1" w:rsidRPr="006361C1" w:rsidRDefault="006361C1" w:rsidP="0054202C">
            <w:pPr>
              <w:jc w:val="both"/>
              <w:rPr>
                <w:rFonts w:ascii="Arial" w:hAnsi="Arial" w:cs="Arial"/>
                <w:color w:val="000000" w:themeColor="text1"/>
              </w:rPr>
            </w:pPr>
            <w:r w:rsidRPr="006361C1">
              <w:rPr>
                <w:rFonts w:ascii="Arial" w:hAnsi="Arial" w:cs="Arial"/>
                <w:color w:val="000000" w:themeColor="text1"/>
              </w:rPr>
              <w:t xml:space="preserve"> - производство сельскохозяйственной продукции;</w:t>
            </w:r>
          </w:p>
        </w:tc>
        <w:tc>
          <w:tcPr>
            <w:tcW w:w="992" w:type="dxa"/>
            <w:tcBorders>
              <w:top w:val="single" w:sz="4" w:space="0" w:color="auto"/>
              <w:left w:val="single" w:sz="1" w:space="0" w:color="000000"/>
              <w:bottom w:val="single" w:sz="4" w:space="0" w:color="auto"/>
              <w:right w:val="single" w:sz="1" w:space="0" w:color="000000"/>
            </w:tcBorders>
            <w:shd w:val="clear" w:color="auto" w:fill="auto"/>
          </w:tcPr>
          <w:p w:rsidR="006361C1" w:rsidRPr="006361C1" w:rsidRDefault="006361C1" w:rsidP="0054202C">
            <w:pPr>
              <w:jc w:val="both"/>
              <w:rPr>
                <w:rFonts w:ascii="Arial" w:hAnsi="Arial" w:cs="Arial"/>
                <w:color w:val="000000" w:themeColor="text1"/>
              </w:rPr>
            </w:pPr>
            <w:r w:rsidRPr="006361C1">
              <w:rPr>
                <w:rFonts w:ascii="Arial" w:hAnsi="Arial" w:cs="Arial"/>
                <w:color w:val="000000" w:themeColor="text1"/>
              </w:rPr>
              <w:t>для 2.2</w:t>
            </w:r>
          </w:p>
        </w:tc>
      </w:tr>
      <w:tr w:rsidR="006361C1" w:rsidRPr="006361C1" w:rsidTr="0054202C">
        <w:trPr>
          <w:trHeight w:val="320"/>
        </w:trPr>
        <w:tc>
          <w:tcPr>
            <w:tcW w:w="8647" w:type="dxa"/>
            <w:gridSpan w:val="3"/>
            <w:tcBorders>
              <w:top w:val="single" w:sz="4" w:space="0" w:color="auto"/>
              <w:left w:val="single" w:sz="1" w:space="0" w:color="000000"/>
              <w:bottom w:val="single" w:sz="4" w:space="0" w:color="auto"/>
              <w:right w:val="single" w:sz="1" w:space="0" w:color="000000"/>
            </w:tcBorders>
            <w:shd w:val="clear" w:color="auto" w:fill="auto"/>
          </w:tcPr>
          <w:p w:rsidR="006361C1" w:rsidRPr="006361C1" w:rsidRDefault="006361C1" w:rsidP="0054202C">
            <w:pPr>
              <w:jc w:val="both"/>
              <w:rPr>
                <w:rFonts w:ascii="Arial" w:hAnsi="Arial" w:cs="Arial"/>
                <w:color w:val="000000" w:themeColor="text1"/>
              </w:rPr>
            </w:pPr>
            <w:r w:rsidRPr="006361C1">
              <w:rPr>
                <w:rFonts w:ascii="Arial" w:hAnsi="Arial" w:cs="Arial"/>
                <w:color w:val="000000" w:themeColor="text1"/>
              </w:rPr>
              <w:t xml:space="preserve">- размещение гаража и иных вспомогательных сооружений; </w:t>
            </w:r>
          </w:p>
        </w:tc>
        <w:tc>
          <w:tcPr>
            <w:tcW w:w="992" w:type="dxa"/>
            <w:tcBorders>
              <w:top w:val="single" w:sz="4" w:space="0" w:color="auto"/>
              <w:left w:val="single" w:sz="1" w:space="0" w:color="000000"/>
              <w:bottom w:val="single" w:sz="4" w:space="0" w:color="auto"/>
              <w:right w:val="single" w:sz="1" w:space="0" w:color="000000"/>
            </w:tcBorders>
            <w:shd w:val="clear" w:color="auto" w:fill="auto"/>
          </w:tcPr>
          <w:p w:rsidR="006361C1" w:rsidRPr="006361C1" w:rsidRDefault="006361C1" w:rsidP="0054202C">
            <w:pPr>
              <w:jc w:val="both"/>
              <w:rPr>
                <w:rFonts w:ascii="Arial" w:hAnsi="Arial" w:cs="Arial"/>
                <w:color w:val="000000" w:themeColor="text1"/>
              </w:rPr>
            </w:pPr>
            <w:r w:rsidRPr="006361C1">
              <w:rPr>
                <w:rFonts w:ascii="Arial" w:hAnsi="Arial" w:cs="Arial"/>
                <w:color w:val="000000" w:themeColor="text1"/>
              </w:rPr>
              <w:t>для 2.2</w:t>
            </w:r>
          </w:p>
        </w:tc>
      </w:tr>
      <w:tr w:rsidR="006361C1" w:rsidRPr="006361C1" w:rsidTr="0054202C">
        <w:trPr>
          <w:trHeight w:val="320"/>
        </w:trPr>
        <w:tc>
          <w:tcPr>
            <w:tcW w:w="8647" w:type="dxa"/>
            <w:gridSpan w:val="3"/>
            <w:tcBorders>
              <w:top w:val="single" w:sz="4" w:space="0" w:color="auto"/>
              <w:left w:val="single" w:sz="1" w:space="0" w:color="000000"/>
              <w:bottom w:val="single" w:sz="4" w:space="0" w:color="auto"/>
              <w:right w:val="single" w:sz="1" w:space="0" w:color="000000"/>
            </w:tcBorders>
            <w:shd w:val="clear" w:color="auto" w:fill="auto"/>
          </w:tcPr>
          <w:p w:rsidR="006361C1" w:rsidRPr="006361C1" w:rsidRDefault="006361C1" w:rsidP="0054202C">
            <w:pPr>
              <w:jc w:val="both"/>
              <w:rPr>
                <w:rFonts w:ascii="Arial" w:hAnsi="Arial" w:cs="Arial"/>
                <w:color w:val="000000" w:themeColor="text1"/>
              </w:rPr>
            </w:pPr>
            <w:r w:rsidRPr="006361C1">
              <w:rPr>
                <w:rFonts w:ascii="Arial" w:hAnsi="Arial" w:cs="Arial"/>
                <w:color w:val="000000" w:themeColor="text1"/>
              </w:rPr>
              <w:t>- содержание сельскохозяйственных животных</w:t>
            </w:r>
          </w:p>
        </w:tc>
        <w:tc>
          <w:tcPr>
            <w:tcW w:w="992" w:type="dxa"/>
            <w:tcBorders>
              <w:top w:val="single" w:sz="4" w:space="0" w:color="auto"/>
              <w:left w:val="single" w:sz="1" w:space="0" w:color="000000"/>
              <w:bottom w:val="single" w:sz="4" w:space="0" w:color="auto"/>
              <w:right w:val="single" w:sz="1" w:space="0" w:color="000000"/>
            </w:tcBorders>
            <w:shd w:val="clear" w:color="auto" w:fill="auto"/>
          </w:tcPr>
          <w:p w:rsidR="006361C1" w:rsidRPr="006361C1" w:rsidRDefault="006361C1" w:rsidP="0054202C">
            <w:pPr>
              <w:jc w:val="both"/>
              <w:rPr>
                <w:rFonts w:ascii="Arial" w:hAnsi="Arial" w:cs="Arial"/>
                <w:color w:val="000000" w:themeColor="text1"/>
              </w:rPr>
            </w:pPr>
            <w:r w:rsidRPr="006361C1">
              <w:rPr>
                <w:rFonts w:ascii="Arial" w:hAnsi="Arial" w:cs="Arial"/>
                <w:color w:val="000000" w:themeColor="text1"/>
              </w:rPr>
              <w:t>для 2.2</w:t>
            </w:r>
          </w:p>
        </w:tc>
      </w:tr>
    </w:tbl>
    <w:p w:rsidR="006361C1" w:rsidRPr="006361C1" w:rsidRDefault="006361C1" w:rsidP="006361C1">
      <w:pPr>
        <w:pStyle w:val="ConsPlusDocList"/>
        <w:widowControl/>
        <w:ind w:firstLine="540"/>
        <w:jc w:val="center"/>
        <w:rPr>
          <w:color w:val="000000" w:themeColor="text1"/>
          <w:sz w:val="24"/>
          <w:szCs w:val="24"/>
        </w:rPr>
      </w:pPr>
    </w:p>
    <w:p w:rsidR="006361C1" w:rsidRPr="004F22A0" w:rsidRDefault="006361C1" w:rsidP="004F22A0">
      <w:pPr>
        <w:pStyle w:val="ConsPlusDocList"/>
        <w:widowControl/>
        <w:ind w:firstLine="709"/>
        <w:jc w:val="both"/>
        <w:rPr>
          <w:i/>
          <w:sz w:val="24"/>
          <w:szCs w:val="24"/>
        </w:rPr>
      </w:pPr>
      <w:r w:rsidRPr="006361C1">
        <w:rPr>
          <w:i/>
          <w:color w:val="000000" w:themeColor="text1"/>
          <w:sz w:val="24"/>
          <w:szCs w:val="24"/>
        </w:rPr>
        <w:t xml:space="preserve">Примечание:* - виды разрешенного использования и код вида разрешенного использования земельных участков приняты в соответствии с приказом Минэкономразвития России от 01.09.2014 № 540 «Об утверждении классификатора видов разрешенного использования земельных участков» </w:t>
      </w:r>
      <w:r w:rsidRPr="006361C1">
        <w:rPr>
          <w:i/>
          <w:color w:val="000000" w:themeColor="text1"/>
          <w:sz w:val="24"/>
          <w:szCs w:val="24"/>
          <w:u w:val="single"/>
        </w:rPr>
        <w:t>с изменениями</w:t>
      </w:r>
      <w:r w:rsidRPr="006361C1">
        <w:rPr>
          <w:i/>
          <w:color w:val="000000" w:themeColor="text1"/>
          <w:sz w:val="24"/>
          <w:szCs w:val="24"/>
        </w:rPr>
        <w:t xml:space="preserve"> в соответствии с приказом Минэкономразвития России от </w:t>
      </w:r>
      <w:r w:rsidRPr="004F22A0">
        <w:rPr>
          <w:i/>
          <w:sz w:val="24"/>
          <w:szCs w:val="24"/>
        </w:rPr>
        <w:t>30.09.2015 № 709</w:t>
      </w:r>
    </w:p>
    <w:p w:rsidR="004C24C7" w:rsidRDefault="004C24C7" w:rsidP="004F22A0">
      <w:pPr>
        <w:pStyle w:val="2"/>
        <w:spacing w:before="0"/>
        <w:rPr>
          <w:rFonts w:ascii="Arial" w:eastAsia="Arial" w:hAnsi="Arial" w:cs="Arial"/>
          <w:color w:val="auto"/>
          <w:sz w:val="24"/>
          <w:szCs w:val="24"/>
        </w:rPr>
      </w:pPr>
    </w:p>
    <w:p w:rsidR="006361C1" w:rsidRPr="004C24C7" w:rsidRDefault="004C24C7" w:rsidP="004F22A0">
      <w:pPr>
        <w:pStyle w:val="2"/>
        <w:spacing w:before="0"/>
        <w:rPr>
          <w:rFonts w:ascii="Arial" w:eastAsia="Arial" w:hAnsi="Arial" w:cs="Arial"/>
          <w:b w:val="0"/>
          <w:color w:val="auto"/>
          <w:sz w:val="24"/>
          <w:szCs w:val="24"/>
        </w:rPr>
      </w:pPr>
      <w:r w:rsidRPr="004C24C7">
        <w:rPr>
          <w:rFonts w:ascii="Arial" w:eastAsia="Arial" w:hAnsi="Arial" w:cs="Arial"/>
          <w:b w:val="0"/>
          <w:color w:val="auto"/>
          <w:sz w:val="24"/>
          <w:szCs w:val="24"/>
        </w:rPr>
        <w:t>3</w:t>
      </w:r>
      <w:r w:rsidR="006361C1" w:rsidRPr="004C24C7">
        <w:rPr>
          <w:rFonts w:ascii="Arial" w:eastAsia="Arial" w:hAnsi="Arial" w:cs="Arial"/>
          <w:b w:val="0"/>
          <w:color w:val="auto"/>
          <w:sz w:val="24"/>
          <w:szCs w:val="24"/>
        </w:rPr>
        <w:t xml:space="preserve">.2. Градостроительный регламент территориальной </w:t>
      </w:r>
      <w:r w:rsidR="006361C1" w:rsidRPr="004C24C7">
        <w:rPr>
          <w:rFonts w:ascii="Arial" w:eastAsia="Arial" w:hAnsi="Arial" w:cs="Arial"/>
          <w:b w:val="0"/>
          <w:i/>
          <w:iCs/>
          <w:color w:val="auto"/>
          <w:sz w:val="24"/>
          <w:szCs w:val="24"/>
        </w:rPr>
        <w:t>з</w:t>
      </w:r>
      <w:r w:rsidR="006361C1" w:rsidRPr="004C24C7">
        <w:rPr>
          <w:rFonts w:ascii="Arial" w:eastAsia="Arial" w:hAnsi="Arial" w:cs="Arial"/>
          <w:b w:val="0"/>
          <w:color w:val="auto"/>
          <w:sz w:val="24"/>
          <w:szCs w:val="24"/>
        </w:rPr>
        <w:t>оны малоэтажной многоквартирной жилой застройки (Ж 2).</w:t>
      </w:r>
    </w:p>
    <w:p w:rsidR="006361C1" w:rsidRPr="006361C1" w:rsidRDefault="006361C1" w:rsidP="004F22A0">
      <w:pPr>
        <w:ind w:firstLine="709"/>
        <w:jc w:val="both"/>
        <w:rPr>
          <w:rFonts w:ascii="Arial" w:eastAsia="Arial" w:hAnsi="Arial" w:cs="Arial"/>
          <w:color w:val="000000" w:themeColor="text1"/>
        </w:rPr>
      </w:pPr>
      <w:r w:rsidRPr="004F22A0">
        <w:rPr>
          <w:rFonts w:ascii="Arial" w:eastAsia="Arial" w:hAnsi="Arial" w:cs="Arial"/>
        </w:rPr>
        <w:t>1</w:t>
      </w:r>
      <w:r w:rsidR="004C24C7">
        <w:rPr>
          <w:rFonts w:ascii="Arial" w:eastAsia="Arial" w:hAnsi="Arial" w:cs="Arial"/>
        </w:rPr>
        <w:t>)</w:t>
      </w:r>
      <w:r w:rsidRPr="004F22A0">
        <w:rPr>
          <w:rFonts w:ascii="Arial" w:eastAsia="Arial" w:hAnsi="Arial" w:cs="Arial"/>
        </w:rPr>
        <w:t xml:space="preserve"> </w:t>
      </w:r>
      <w:r w:rsidR="004C24C7">
        <w:rPr>
          <w:rFonts w:ascii="Arial" w:eastAsia="Arial" w:hAnsi="Arial" w:cs="Arial"/>
        </w:rPr>
        <w:t>з</w:t>
      </w:r>
      <w:r w:rsidRPr="004F22A0">
        <w:rPr>
          <w:rFonts w:ascii="Arial" w:eastAsia="Arial" w:hAnsi="Arial" w:cs="Arial"/>
        </w:rPr>
        <w:t>она предназначена для преимущественного размещения жилого фонда:  многоквартирных малоэтажных жилых домов от 2 до 4  наземных этажей (включая</w:t>
      </w:r>
      <w:r w:rsidRPr="006361C1">
        <w:rPr>
          <w:rFonts w:ascii="Arial" w:eastAsia="Arial" w:hAnsi="Arial" w:cs="Arial"/>
          <w:color w:val="000000" w:themeColor="text1"/>
        </w:rPr>
        <w:t xml:space="preserve"> мансардный), выполненных по ти</w:t>
      </w:r>
      <w:r w:rsidR="004C24C7">
        <w:rPr>
          <w:rFonts w:ascii="Arial" w:eastAsia="Arial" w:hAnsi="Arial" w:cs="Arial"/>
          <w:color w:val="000000" w:themeColor="text1"/>
        </w:rPr>
        <w:t>повым и индивидуальным проектам;</w:t>
      </w:r>
      <w:r w:rsidRPr="006361C1">
        <w:rPr>
          <w:rFonts w:ascii="Arial" w:eastAsia="Arial" w:hAnsi="Arial" w:cs="Arial"/>
          <w:color w:val="000000" w:themeColor="text1"/>
        </w:rPr>
        <w:t xml:space="preserve"> </w:t>
      </w:r>
    </w:p>
    <w:p w:rsidR="006361C1" w:rsidRPr="006361C1" w:rsidRDefault="006361C1" w:rsidP="006361C1">
      <w:pPr>
        <w:ind w:firstLine="709"/>
        <w:jc w:val="both"/>
        <w:rPr>
          <w:rFonts w:ascii="Arial" w:eastAsia="Arial" w:hAnsi="Arial" w:cs="Arial"/>
          <w:color w:val="000000" w:themeColor="text1"/>
        </w:rPr>
      </w:pPr>
      <w:r w:rsidRPr="006361C1">
        <w:rPr>
          <w:rFonts w:ascii="Arial" w:eastAsia="Arial" w:hAnsi="Arial" w:cs="Arial"/>
          <w:color w:val="000000" w:themeColor="text1"/>
        </w:rPr>
        <w:t>2</w:t>
      </w:r>
      <w:r w:rsidR="004C24C7">
        <w:rPr>
          <w:rFonts w:ascii="Arial" w:eastAsia="Arial" w:hAnsi="Arial" w:cs="Arial"/>
          <w:color w:val="000000" w:themeColor="text1"/>
        </w:rPr>
        <w:t>)</w:t>
      </w:r>
      <w:r w:rsidRPr="006361C1">
        <w:rPr>
          <w:rFonts w:ascii="Arial" w:eastAsia="Arial" w:hAnsi="Arial" w:cs="Arial"/>
          <w:color w:val="000000" w:themeColor="text1"/>
        </w:rPr>
        <w:t xml:space="preserve"> </w:t>
      </w:r>
      <w:r w:rsidR="004C24C7">
        <w:rPr>
          <w:rFonts w:ascii="Arial" w:eastAsia="Arial" w:hAnsi="Arial" w:cs="Arial"/>
          <w:color w:val="000000" w:themeColor="text1"/>
        </w:rPr>
        <w:t>в</w:t>
      </w:r>
      <w:r w:rsidRPr="006361C1">
        <w:rPr>
          <w:rFonts w:ascii="Arial" w:eastAsia="Arial" w:hAnsi="Arial" w:cs="Arial"/>
          <w:color w:val="000000" w:themeColor="text1"/>
        </w:rPr>
        <w:t>иды разрешенного использования земельных участков</w:t>
      </w:r>
      <w:r w:rsidRPr="006361C1">
        <w:rPr>
          <w:rFonts w:ascii="Arial" w:eastAsia="Arial" w:hAnsi="Arial" w:cs="Arial"/>
          <w:b/>
          <w:bCs/>
          <w:color w:val="000000" w:themeColor="text1"/>
        </w:rPr>
        <w:t>:</w:t>
      </w:r>
    </w:p>
    <w:p w:rsidR="006361C1" w:rsidRPr="006361C1" w:rsidRDefault="006361C1" w:rsidP="006361C1">
      <w:pPr>
        <w:ind w:right="4965"/>
        <w:jc w:val="both"/>
        <w:rPr>
          <w:rFonts w:ascii="Arial" w:eastAsia="Arial" w:hAnsi="Arial" w:cs="Arial"/>
          <w:color w:val="000000" w:themeColor="text1"/>
        </w:rPr>
      </w:pPr>
    </w:p>
    <w:tbl>
      <w:tblPr>
        <w:tblW w:w="9639" w:type="dxa"/>
        <w:tblInd w:w="55" w:type="dxa"/>
        <w:tblLayout w:type="fixed"/>
        <w:tblCellMar>
          <w:top w:w="55" w:type="dxa"/>
          <w:left w:w="55" w:type="dxa"/>
          <w:bottom w:w="55" w:type="dxa"/>
          <w:right w:w="55" w:type="dxa"/>
        </w:tblCellMar>
        <w:tblLook w:val="0000"/>
      </w:tblPr>
      <w:tblGrid>
        <w:gridCol w:w="2127"/>
        <w:gridCol w:w="6086"/>
        <w:gridCol w:w="9"/>
        <w:gridCol w:w="1417"/>
      </w:tblGrid>
      <w:tr w:rsidR="006361C1" w:rsidRPr="006361C1" w:rsidTr="0054202C">
        <w:tc>
          <w:tcPr>
            <w:tcW w:w="2127" w:type="dxa"/>
            <w:tcBorders>
              <w:top w:val="single" w:sz="1" w:space="0" w:color="000000"/>
              <w:left w:val="single" w:sz="1" w:space="0" w:color="000000"/>
              <w:bottom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rFonts w:eastAsia="Times New Roman"/>
                <w:color w:val="000000" w:themeColor="text1"/>
                <w:sz w:val="24"/>
                <w:szCs w:val="24"/>
              </w:rPr>
              <w:t xml:space="preserve"> </w:t>
            </w:r>
            <w:r w:rsidRPr="006361C1">
              <w:rPr>
                <w:color w:val="000000" w:themeColor="text1"/>
                <w:sz w:val="24"/>
                <w:szCs w:val="24"/>
              </w:rPr>
              <w:t xml:space="preserve">Наименование вида разрешенного использования земельного участка </w:t>
            </w:r>
          </w:p>
        </w:tc>
        <w:tc>
          <w:tcPr>
            <w:tcW w:w="6086" w:type="dxa"/>
            <w:tcBorders>
              <w:top w:val="single" w:sz="1" w:space="0" w:color="000000"/>
              <w:left w:val="single" w:sz="1" w:space="0" w:color="000000"/>
              <w:bottom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Виды объектов, размещение которых соответствует виду разрешенного использования</w:t>
            </w:r>
          </w:p>
          <w:p w:rsidR="006361C1" w:rsidRPr="006361C1" w:rsidRDefault="006361C1" w:rsidP="0054202C">
            <w:pPr>
              <w:pStyle w:val="afffa"/>
              <w:jc w:val="center"/>
              <w:rPr>
                <w:rFonts w:ascii="Arial" w:hAnsi="Arial" w:cs="Arial"/>
                <w:color w:val="000000" w:themeColor="text1"/>
              </w:rPr>
            </w:pPr>
          </w:p>
          <w:p w:rsidR="006361C1" w:rsidRPr="006361C1" w:rsidRDefault="006361C1" w:rsidP="0054202C">
            <w:pPr>
              <w:pStyle w:val="ConsPlusDocList"/>
              <w:jc w:val="center"/>
              <w:rPr>
                <w:color w:val="000000" w:themeColor="text1"/>
                <w:sz w:val="24"/>
                <w:szCs w:val="24"/>
              </w:rPr>
            </w:pPr>
          </w:p>
        </w:tc>
        <w:tc>
          <w:tcPr>
            <w:tcW w:w="1426" w:type="dxa"/>
            <w:gridSpan w:val="2"/>
            <w:tcBorders>
              <w:top w:val="single" w:sz="1" w:space="0" w:color="000000"/>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snapToGrid w:val="0"/>
              <w:jc w:val="center"/>
              <w:rPr>
                <w:rFonts w:eastAsia="Times New Roman"/>
                <w:color w:val="000000" w:themeColor="text1"/>
                <w:sz w:val="24"/>
                <w:szCs w:val="24"/>
              </w:rPr>
            </w:pPr>
            <w:r w:rsidRPr="006361C1">
              <w:rPr>
                <w:color w:val="000000" w:themeColor="text1"/>
                <w:sz w:val="24"/>
                <w:szCs w:val="24"/>
              </w:rPr>
              <w:t>Код вида</w:t>
            </w:r>
          </w:p>
        </w:tc>
      </w:tr>
      <w:tr w:rsidR="006361C1" w:rsidRPr="006361C1" w:rsidTr="0054202C">
        <w:tc>
          <w:tcPr>
            <w:tcW w:w="9639" w:type="dxa"/>
            <w:gridSpan w:val="4"/>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rFonts w:eastAsia="Times New Roman"/>
                <w:color w:val="000000" w:themeColor="text1"/>
                <w:sz w:val="24"/>
                <w:szCs w:val="24"/>
              </w:rPr>
              <w:t>Основные виды разрешенного использования</w:t>
            </w:r>
          </w:p>
        </w:tc>
      </w:tr>
      <w:tr w:rsidR="006361C1" w:rsidRPr="006361C1" w:rsidTr="0054202C">
        <w:tc>
          <w:tcPr>
            <w:tcW w:w="2127" w:type="dxa"/>
            <w:tcBorders>
              <w:left w:val="single" w:sz="1" w:space="0" w:color="000000"/>
              <w:bottom w:val="single" w:sz="1" w:space="0" w:color="000000"/>
            </w:tcBorders>
            <w:shd w:val="clear" w:color="auto" w:fill="auto"/>
            <w:vAlign w:val="center"/>
          </w:tcPr>
          <w:p w:rsidR="006361C1" w:rsidRPr="006361C1" w:rsidRDefault="006361C1" w:rsidP="0054202C">
            <w:pPr>
              <w:rPr>
                <w:rFonts w:ascii="Arial" w:hAnsi="Arial" w:cs="Arial"/>
                <w:b/>
                <w:i/>
                <w:color w:val="000000" w:themeColor="text1"/>
              </w:rPr>
            </w:pPr>
            <w:r w:rsidRPr="006361C1">
              <w:rPr>
                <w:rFonts w:ascii="Arial" w:hAnsi="Arial" w:cs="Arial"/>
                <w:b/>
                <w:i/>
                <w:color w:val="000000" w:themeColor="text1"/>
              </w:rPr>
              <w:t>Малоэтажная многоквартирная жилая застройка</w:t>
            </w:r>
          </w:p>
        </w:tc>
        <w:tc>
          <w:tcPr>
            <w:tcW w:w="6086" w:type="dxa"/>
            <w:tcBorders>
              <w:left w:val="single" w:sz="1" w:space="0" w:color="000000"/>
              <w:bottom w:val="single" w:sz="1" w:space="0" w:color="000000"/>
            </w:tcBorders>
            <w:shd w:val="clear" w:color="auto" w:fill="auto"/>
          </w:tcPr>
          <w:p w:rsidR="006361C1" w:rsidRPr="006361C1" w:rsidRDefault="006361C1" w:rsidP="0054202C">
            <w:pPr>
              <w:jc w:val="both"/>
              <w:rPr>
                <w:rFonts w:ascii="Arial" w:hAnsi="Arial" w:cs="Arial"/>
                <w:color w:val="000000" w:themeColor="text1"/>
              </w:rPr>
            </w:pPr>
            <w:r w:rsidRPr="006361C1">
              <w:rPr>
                <w:rFonts w:ascii="Arial" w:hAnsi="Arial" w:cs="Arial"/>
                <w:color w:val="000000" w:themeColor="text1"/>
              </w:rPr>
              <w:t xml:space="preserve">Малоэтажные многоквартирные жилые дома (дома, пригодные для постоянного проживания, высотой до 4 этажей, включая мансардный); </w:t>
            </w:r>
          </w:p>
          <w:p w:rsidR="006361C1" w:rsidRPr="006361C1" w:rsidRDefault="006361C1" w:rsidP="0054202C">
            <w:pPr>
              <w:jc w:val="both"/>
              <w:rPr>
                <w:rFonts w:ascii="Arial" w:hAnsi="Arial" w:cs="Arial"/>
                <w:color w:val="000000" w:themeColor="text1"/>
              </w:rPr>
            </w:pPr>
            <w:r w:rsidRPr="006361C1">
              <w:rPr>
                <w:rFonts w:ascii="Arial" w:hAnsi="Arial" w:cs="Arial"/>
                <w:color w:val="000000" w:themeColor="text1"/>
              </w:rPr>
              <w:t>объекты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426" w:type="dxa"/>
            <w:gridSpan w:val="2"/>
            <w:tcBorders>
              <w:left w:val="single" w:sz="1" w:space="0" w:color="000000"/>
              <w:bottom w:val="single" w:sz="1" w:space="0" w:color="000000"/>
              <w:right w:val="single" w:sz="1" w:space="0" w:color="000000"/>
            </w:tcBorders>
            <w:shd w:val="clear" w:color="auto" w:fill="auto"/>
            <w:vAlign w:val="center"/>
          </w:tcPr>
          <w:p w:rsidR="006361C1" w:rsidRPr="006361C1" w:rsidRDefault="006361C1" w:rsidP="0054202C">
            <w:pPr>
              <w:pStyle w:val="ConsPlusDocList"/>
              <w:jc w:val="center"/>
              <w:rPr>
                <w:b/>
                <w:color w:val="000000" w:themeColor="text1"/>
                <w:sz w:val="24"/>
                <w:szCs w:val="24"/>
              </w:rPr>
            </w:pPr>
            <w:r w:rsidRPr="006361C1">
              <w:rPr>
                <w:b/>
                <w:color w:val="000000" w:themeColor="text1"/>
                <w:sz w:val="24"/>
                <w:szCs w:val="24"/>
              </w:rPr>
              <w:t>2.1.1</w:t>
            </w:r>
          </w:p>
        </w:tc>
      </w:tr>
      <w:tr w:rsidR="006361C1" w:rsidRPr="006361C1" w:rsidTr="0054202C">
        <w:tc>
          <w:tcPr>
            <w:tcW w:w="2127" w:type="dxa"/>
            <w:tcBorders>
              <w:left w:val="single" w:sz="1" w:space="0" w:color="000000"/>
              <w:bottom w:val="single" w:sz="1" w:space="0" w:color="000000"/>
            </w:tcBorders>
            <w:shd w:val="clear" w:color="auto" w:fill="auto"/>
            <w:vAlign w:val="center"/>
          </w:tcPr>
          <w:p w:rsidR="006361C1" w:rsidRPr="006361C1" w:rsidRDefault="006361C1" w:rsidP="0054202C">
            <w:pPr>
              <w:rPr>
                <w:rFonts w:ascii="Arial" w:hAnsi="Arial" w:cs="Arial"/>
                <w:b/>
                <w:i/>
                <w:color w:val="000000" w:themeColor="text1"/>
              </w:rPr>
            </w:pPr>
            <w:r w:rsidRPr="006361C1">
              <w:rPr>
                <w:rFonts w:ascii="Arial" w:hAnsi="Arial" w:cs="Arial"/>
                <w:b/>
                <w:i/>
                <w:color w:val="000000" w:themeColor="text1"/>
              </w:rPr>
              <w:t>Коммунальное обслуживание</w:t>
            </w:r>
          </w:p>
          <w:p w:rsidR="006361C1" w:rsidRPr="006361C1" w:rsidRDefault="006361C1" w:rsidP="0054202C">
            <w:pPr>
              <w:rPr>
                <w:rFonts w:ascii="Arial" w:hAnsi="Arial" w:cs="Arial"/>
                <w:b/>
                <w:i/>
                <w:color w:val="000000" w:themeColor="text1"/>
              </w:rPr>
            </w:pPr>
          </w:p>
        </w:tc>
        <w:tc>
          <w:tcPr>
            <w:tcW w:w="6086" w:type="dxa"/>
            <w:tcBorders>
              <w:left w:val="single" w:sz="1" w:space="0" w:color="000000"/>
              <w:bottom w:val="single" w:sz="1" w:space="0" w:color="000000"/>
            </w:tcBorders>
            <w:shd w:val="clear" w:color="auto" w:fill="auto"/>
          </w:tcPr>
          <w:p w:rsidR="006361C1" w:rsidRPr="006361C1" w:rsidRDefault="006361C1" w:rsidP="0054202C">
            <w:pPr>
              <w:autoSpaceDE w:val="0"/>
              <w:autoSpaceDN w:val="0"/>
              <w:adjustRightInd w:val="0"/>
              <w:jc w:val="both"/>
              <w:rPr>
                <w:rFonts w:ascii="Arial" w:hAnsi="Arial" w:cs="Arial"/>
                <w:color w:val="000000" w:themeColor="text1"/>
              </w:rPr>
            </w:pPr>
            <w:r w:rsidRPr="006361C1">
              <w:rPr>
                <w:rFonts w:ascii="Arial" w:hAnsi="Arial" w:cs="Arial"/>
                <w:color w:val="000000" w:themeColor="text1"/>
              </w:rPr>
              <w:t xml:space="preserve">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предоставление </w:t>
            </w:r>
            <w:r w:rsidRPr="006361C1">
              <w:rPr>
                <w:rFonts w:ascii="Arial" w:hAnsi="Arial" w:cs="Arial"/>
                <w:color w:val="000000" w:themeColor="text1"/>
              </w:rPr>
              <w:lastRenderedPageBreak/>
              <w:t>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а также зданий или помещений, предназначенных для приема физических и юридических лиц в связи с предоставлением им коммунальных услуг)</w:t>
            </w:r>
          </w:p>
        </w:tc>
        <w:tc>
          <w:tcPr>
            <w:tcW w:w="1426" w:type="dxa"/>
            <w:gridSpan w:val="2"/>
            <w:tcBorders>
              <w:left w:val="single" w:sz="1" w:space="0" w:color="000000"/>
              <w:bottom w:val="single" w:sz="1" w:space="0" w:color="000000"/>
              <w:right w:val="single" w:sz="1" w:space="0" w:color="000000"/>
            </w:tcBorders>
            <w:shd w:val="clear" w:color="auto" w:fill="auto"/>
            <w:vAlign w:val="center"/>
          </w:tcPr>
          <w:p w:rsidR="006361C1" w:rsidRPr="006361C1" w:rsidRDefault="006361C1" w:rsidP="0054202C">
            <w:pPr>
              <w:pStyle w:val="ConsPlusDocList"/>
              <w:jc w:val="center"/>
              <w:rPr>
                <w:b/>
                <w:color w:val="000000" w:themeColor="text1"/>
                <w:sz w:val="24"/>
                <w:szCs w:val="24"/>
              </w:rPr>
            </w:pPr>
            <w:r w:rsidRPr="006361C1">
              <w:rPr>
                <w:b/>
                <w:color w:val="000000" w:themeColor="text1"/>
                <w:sz w:val="24"/>
                <w:szCs w:val="24"/>
              </w:rPr>
              <w:lastRenderedPageBreak/>
              <w:t>3.1</w:t>
            </w:r>
          </w:p>
        </w:tc>
      </w:tr>
      <w:tr w:rsidR="006361C1" w:rsidRPr="006361C1" w:rsidTr="0054202C">
        <w:trPr>
          <w:trHeight w:val="1363"/>
        </w:trPr>
        <w:tc>
          <w:tcPr>
            <w:tcW w:w="2127" w:type="dxa"/>
            <w:tcBorders>
              <w:left w:val="single" w:sz="1" w:space="0" w:color="000000"/>
              <w:bottom w:val="single" w:sz="1" w:space="0" w:color="000000"/>
            </w:tcBorders>
            <w:shd w:val="clear" w:color="auto" w:fill="auto"/>
            <w:vAlign w:val="center"/>
          </w:tcPr>
          <w:p w:rsidR="006361C1" w:rsidRPr="006361C1" w:rsidRDefault="006361C1" w:rsidP="0054202C">
            <w:pPr>
              <w:rPr>
                <w:rFonts w:ascii="Arial" w:hAnsi="Arial" w:cs="Arial"/>
                <w:b/>
                <w:i/>
                <w:color w:val="000000" w:themeColor="text1"/>
              </w:rPr>
            </w:pPr>
            <w:r w:rsidRPr="006361C1">
              <w:rPr>
                <w:rFonts w:ascii="Arial" w:hAnsi="Arial" w:cs="Arial"/>
                <w:b/>
                <w:i/>
                <w:color w:val="000000" w:themeColor="text1"/>
              </w:rPr>
              <w:lastRenderedPageBreak/>
              <w:t>Земельные участки (территории)</w:t>
            </w:r>
          </w:p>
          <w:p w:rsidR="006361C1" w:rsidRPr="006361C1" w:rsidRDefault="006361C1" w:rsidP="0054202C">
            <w:pPr>
              <w:autoSpaceDE w:val="0"/>
              <w:autoSpaceDN w:val="0"/>
              <w:adjustRightInd w:val="0"/>
              <w:rPr>
                <w:rFonts w:ascii="Arial" w:eastAsia="Calibri" w:hAnsi="Arial" w:cs="Arial"/>
                <w:b/>
                <w:i/>
                <w:color w:val="000000" w:themeColor="text1"/>
                <w:lang w:eastAsia="en-US"/>
              </w:rPr>
            </w:pPr>
            <w:r w:rsidRPr="006361C1">
              <w:rPr>
                <w:rFonts w:ascii="Arial" w:hAnsi="Arial" w:cs="Arial"/>
                <w:b/>
                <w:i/>
                <w:color w:val="000000" w:themeColor="text1"/>
              </w:rPr>
              <w:t>общего пользования</w:t>
            </w:r>
          </w:p>
        </w:tc>
        <w:tc>
          <w:tcPr>
            <w:tcW w:w="6086" w:type="dxa"/>
            <w:tcBorders>
              <w:left w:val="single" w:sz="1" w:space="0" w:color="000000"/>
              <w:bottom w:val="single" w:sz="1" w:space="0" w:color="000000"/>
            </w:tcBorders>
            <w:shd w:val="clear" w:color="auto" w:fill="auto"/>
          </w:tcPr>
          <w:p w:rsidR="006361C1" w:rsidRPr="006361C1" w:rsidRDefault="006361C1" w:rsidP="0054202C">
            <w:pPr>
              <w:autoSpaceDE w:val="0"/>
              <w:autoSpaceDN w:val="0"/>
              <w:adjustRightInd w:val="0"/>
              <w:jc w:val="both"/>
              <w:rPr>
                <w:rFonts w:ascii="Arial" w:hAnsi="Arial" w:cs="Arial"/>
                <w:color w:val="000000" w:themeColor="text1"/>
              </w:rPr>
            </w:pPr>
            <w:r w:rsidRPr="006361C1">
              <w:rPr>
                <w:rFonts w:ascii="Arial" w:hAnsi="Arial" w:cs="Arial"/>
                <w:color w:val="000000" w:themeColor="text1"/>
              </w:rPr>
              <w:t>Проезды, малые архитектурные формы благоустройства</w:t>
            </w:r>
          </w:p>
        </w:tc>
        <w:tc>
          <w:tcPr>
            <w:tcW w:w="1426" w:type="dxa"/>
            <w:gridSpan w:val="2"/>
            <w:tcBorders>
              <w:left w:val="single" w:sz="1" w:space="0" w:color="000000"/>
              <w:bottom w:val="single" w:sz="1" w:space="0" w:color="000000"/>
              <w:right w:val="single" w:sz="1" w:space="0" w:color="000000"/>
            </w:tcBorders>
            <w:shd w:val="clear" w:color="auto" w:fill="auto"/>
            <w:vAlign w:val="center"/>
          </w:tcPr>
          <w:p w:rsidR="006361C1" w:rsidRPr="006361C1" w:rsidRDefault="006361C1" w:rsidP="0054202C">
            <w:pPr>
              <w:pStyle w:val="ConsPlusDocList"/>
              <w:jc w:val="center"/>
              <w:rPr>
                <w:b/>
                <w:color w:val="000000" w:themeColor="text1"/>
                <w:sz w:val="24"/>
                <w:szCs w:val="24"/>
              </w:rPr>
            </w:pPr>
            <w:r w:rsidRPr="006361C1">
              <w:rPr>
                <w:b/>
                <w:color w:val="000000" w:themeColor="text1"/>
                <w:sz w:val="24"/>
                <w:szCs w:val="24"/>
              </w:rPr>
              <w:t>12.0</w:t>
            </w:r>
          </w:p>
        </w:tc>
      </w:tr>
      <w:tr w:rsidR="006361C1" w:rsidRPr="006361C1" w:rsidTr="0054202C">
        <w:trPr>
          <w:trHeight w:val="1390"/>
        </w:trPr>
        <w:tc>
          <w:tcPr>
            <w:tcW w:w="2127" w:type="dxa"/>
            <w:tcBorders>
              <w:left w:val="single" w:sz="1" w:space="0" w:color="000000"/>
              <w:bottom w:val="single" w:sz="1" w:space="0" w:color="000000"/>
            </w:tcBorders>
            <w:shd w:val="clear" w:color="auto" w:fill="auto"/>
            <w:vAlign w:val="center"/>
          </w:tcPr>
          <w:p w:rsidR="006361C1" w:rsidRPr="006361C1" w:rsidRDefault="006361C1" w:rsidP="0054202C">
            <w:pPr>
              <w:rPr>
                <w:rFonts w:ascii="Arial" w:hAnsi="Arial" w:cs="Arial"/>
                <w:b/>
                <w:i/>
                <w:color w:val="000000" w:themeColor="text1"/>
              </w:rPr>
            </w:pPr>
          </w:p>
          <w:p w:rsidR="006361C1" w:rsidRPr="006361C1" w:rsidRDefault="006361C1" w:rsidP="0054202C">
            <w:pPr>
              <w:rPr>
                <w:rFonts w:ascii="Arial" w:hAnsi="Arial" w:cs="Arial"/>
                <w:b/>
                <w:i/>
                <w:color w:val="000000" w:themeColor="text1"/>
              </w:rPr>
            </w:pPr>
            <w:r w:rsidRPr="006361C1">
              <w:rPr>
                <w:rFonts w:ascii="Arial" w:hAnsi="Arial" w:cs="Arial"/>
                <w:b/>
                <w:i/>
                <w:color w:val="000000" w:themeColor="text1"/>
              </w:rPr>
              <w:t>Бытовое обслуживание</w:t>
            </w:r>
          </w:p>
          <w:p w:rsidR="006361C1" w:rsidRPr="006361C1" w:rsidRDefault="006361C1" w:rsidP="0054202C">
            <w:pPr>
              <w:jc w:val="center"/>
              <w:rPr>
                <w:rFonts w:ascii="Arial" w:hAnsi="Arial" w:cs="Arial"/>
                <w:b/>
                <w:i/>
                <w:color w:val="000000" w:themeColor="text1"/>
              </w:rPr>
            </w:pPr>
          </w:p>
          <w:p w:rsidR="006361C1" w:rsidRPr="006361C1" w:rsidRDefault="006361C1" w:rsidP="0054202C">
            <w:pPr>
              <w:jc w:val="center"/>
              <w:rPr>
                <w:rFonts w:ascii="Arial" w:hAnsi="Arial" w:cs="Arial"/>
                <w:b/>
                <w:i/>
                <w:color w:val="000000" w:themeColor="text1"/>
              </w:rPr>
            </w:pPr>
          </w:p>
          <w:p w:rsidR="006361C1" w:rsidRPr="006361C1" w:rsidRDefault="006361C1" w:rsidP="0054202C">
            <w:pPr>
              <w:jc w:val="center"/>
              <w:rPr>
                <w:rFonts w:ascii="Arial" w:hAnsi="Arial" w:cs="Arial"/>
                <w:b/>
                <w:i/>
                <w:color w:val="000000" w:themeColor="text1"/>
              </w:rPr>
            </w:pPr>
          </w:p>
        </w:tc>
        <w:tc>
          <w:tcPr>
            <w:tcW w:w="6086" w:type="dxa"/>
            <w:tcBorders>
              <w:left w:val="single" w:sz="1" w:space="0" w:color="000000"/>
              <w:bottom w:val="single" w:sz="1" w:space="0" w:color="000000"/>
            </w:tcBorders>
            <w:shd w:val="clear" w:color="auto" w:fill="auto"/>
          </w:tcPr>
          <w:p w:rsidR="006361C1" w:rsidRPr="006361C1" w:rsidRDefault="006361C1" w:rsidP="0054202C">
            <w:pPr>
              <w:pStyle w:val="ConsPlusDocList"/>
              <w:jc w:val="both"/>
              <w:rPr>
                <w:color w:val="000000" w:themeColor="text1"/>
                <w:sz w:val="24"/>
                <w:szCs w:val="24"/>
              </w:rPr>
            </w:pPr>
            <w:r w:rsidRPr="006361C1">
              <w:rPr>
                <w:color w:val="000000" w:themeColor="text1"/>
                <w:sz w:val="24"/>
                <w:szCs w:val="24"/>
              </w:rPr>
              <w:t>Объекты капитального строительства, предназначенные для оказания населению или организациям бытовых услуг (мастерские мелкого ремонта, ателье, парикмахерские, прачечные, химчистки)</w:t>
            </w:r>
          </w:p>
        </w:tc>
        <w:tc>
          <w:tcPr>
            <w:tcW w:w="1426" w:type="dxa"/>
            <w:gridSpan w:val="2"/>
            <w:tcBorders>
              <w:left w:val="single" w:sz="1" w:space="0" w:color="000000"/>
              <w:bottom w:val="single" w:sz="1" w:space="0" w:color="000000"/>
              <w:right w:val="single" w:sz="1" w:space="0" w:color="000000"/>
            </w:tcBorders>
            <w:shd w:val="clear" w:color="auto" w:fill="auto"/>
            <w:vAlign w:val="center"/>
          </w:tcPr>
          <w:p w:rsidR="006361C1" w:rsidRPr="006361C1" w:rsidRDefault="006361C1" w:rsidP="0054202C">
            <w:pPr>
              <w:pStyle w:val="ConsPlusDocList"/>
              <w:rPr>
                <w:b/>
                <w:color w:val="000000" w:themeColor="text1"/>
                <w:sz w:val="24"/>
                <w:szCs w:val="24"/>
              </w:rPr>
            </w:pPr>
          </w:p>
          <w:p w:rsidR="006361C1" w:rsidRPr="006361C1" w:rsidRDefault="006361C1" w:rsidP="004F22A0">
            <w:pPr>
              <w:pStyle w:val="ConsPlusDocList"/>
              <w:jc w:val="center"/>
              <w:rPr>
                <w:b/>
                <w:color w:val="000000" w:themeColor="text1"/>
                <w:sz w:val="24"/>
                <w:szCs w:val="24"/>
              </w:rPr>
            </w:pPr>
            <w:r w:rsidRPr="006361C1">
              <w:rPr>
                <w:b/>
                <w:color w:val="000000" w:themeColor="text1"/>
                <w:sz w:val="24"/>
                <w:szCs w:val="24"/>
              </w:rPr>
              <w:t>3.3</w:t>
            </w:r>
          </w:p>
          <w:p w:rsidR="006361C1" w:rsidRPr="006361C1" w:rsidRDefault="006361C1" w:rsidP="0054202C">
            <w:pPr>
              <w:rPr>
                <w:rFonts w:ascii="Arial" w:hAnsi="Arial" w:cs="Arial"/>
                <w:color w:val="000000" w:themeColor="text1"/>
                <w:lang w:eastAsia="zh-CN" w:bidi="hi-IN"/>
              </w:rPr>
            </w:pPr>
          </w:p>
          <w:p w:rsidR="006361C1" w:rsidRPr="006361C1" w:rsidRDefault="006361C1" w:rsidP="0054202C">
            <w:pPr>
              <w:rPr>
                <w:rFonts w:ascii="Arial" w:hAnsi="Arial" w:cs="Arial"/>
                <w:color w:val="000000" w:themeColor="text1"/>
                <w:lang w:eastAsia="zh-CN" w:bidi="hi-IN"/>
              </w:rPr>
            </w:pPr>
          </w:p>
        </w:tc>
      </w:tr>
      <w:tr w:rsidR="006361C1" w:rsidRPr="006361C1" w:rsidTr="0054202C">
        <w:trPr>
          <w:trHeight w:val="608"/>
        </w:trPr>
        <w:tc>
          <w:tcPr>
            <w:tcW w:w="2127" w:type="dxa"/>
            <w:tcBorders>
              <w:left w:val="single" w:sz="1" w:space="0" w:color="000000"/>
              <w:bottom w:val="single" w:sz="1" w:space="0" w:color="000000"/>
            </w:tcBorders>
            <w:shd w:val="clear" w:color="auto" w:fill="auto"/>
            <w:vAlign w:val="center"/>
          </w:tcPr>
          <w:p w:rsidR="006361C1" w:rsidRPr="006361C1" w:rsidRDefault="006361C1" w:rsidP="0054202C">
            <w:pPr>
              <w:rPr>
                <w:rFonts w:ascii="Arial" w:hAnsi="Arial" w:cs="Arial"/>
                <w:b/>
                <w:i/>
                <w:color w:val="000000" w:themeColor="text1"/>
              </w:rPr>
            </w:pPr>
            <w:r w:rsidRPr="006361C1">
              <w:rPr>
                <w:rFonts w:ascii="Arial" w:hAnsi="Arial" w:cs="Arial"/>
                <w:b/>
                <w:i/>
                <w:color w:val="000000" w:themeColor="text1"/>
              </w:rPr>
              <w:t>Социальное обслуживание</w:t>
            </w:r>
          </w:p>
        </w:tc>
        <w:tc>
          <w:tcPr>
            <w:tcW w:w="6086" w:type="dxa"/>
            <w:tcBorders>
              <w:left w:val="single" w:sz="1" w:space="0" w:color="000000"/>
              <w:bottom w:val="single" w:sz="1" w:space="0" w:color="000000"/>
            </w:tcBorders>
            <w:shd w:val="clear" w:color="auto" w:fill="auto"/>
          </w:tcPr>
          <w:p w:rsidR="006361C1" w:rsidRPr="006361C1" w:rsidRDefault="006361C1" w:rsidP="0054202C">
            <w:pPr>
              <w:jc w:val="both"/>
              <w:rPr>
                <w:rFonts w:ascii="Arial" w:hAnsi="Arial" w:cs="Arial"/>
                <w:color w:val="000000" w:themeColor="text1"/>
              </w:rPr>
            </w:pPr>
            <w:r w:rsidRPr="006361C1">
              <w:rPr>
                <w:rFonts w:ascii="Arial" w:hAnsi="Arial" w:cs="Arial"/>
                <w:color w:val="000000" w:themeColor="text1"/>
              </w:rPr>
              <w:t>Объекты капитального строительства для размещения отделений почты и телеграфа</w:t>
            </w:r>
          </w:p>
        </w:tc>
        <w:tc>
          <w:tcPr>
            <w:tcW w:w="1426" w:type="dxa"/>
            <w:gridSpan w:val="2"/>
            <w:tcBorders>
              <w:left w:val="single" w:sz="1" w:space="0" w:color="000000"/>
              <w:bottom w:val="single" w:sz="1" w:space="0" w:color="000000"/>
              <w:right w:val="single" w:sz="1" w:space="0" w:color="000000"/>
            </w:tcBorders>
            <w:shd w:val="clear" w:color="auto" w:fill="auto"/>
            <w:vAlign w:val="center"/>
          </w:tcPr>
          <w:p w:rsidR="006361C1" w:rsidRPr="006361C1" w:rsidRDefault="006361C1" w:rsidP="0054202C">
            <w:pPr>
              <w:pStyle w:val="ConsPlusDocList"/>
              <w:jc w:val="center"/>
              <w:rPr>
                <w:b/>
                <w:color w:val="000000" w:themeColor="text1"/>
                <w:sz w:val="24"/>
                <w:szCs w:val="24"/>
              </w:rPr>
            </w:pPr>
            <w:r w:rsidRPr="006361C1">
              <w:rPr>
                <w:b/>
                <w:color w:val="000000" w:themeColor="text1"/>
                <w:sz w:val="24"/>
                <w:szCs w:val="24"/>
              </w:rPr>
              <w:t>3.2</w:t>
            </w:r>
          </w:p>
        </w:tc>
      </w:tr>
      <w:tr w:rsidR="006361C1" w:rsidRPr="006361C1" w:rsidTr="0054202C">
        <w:tc>
          <w:tcPr>
            <w:tcW w:w="2127" w:type="dxa"/>
            <w:tcBorders>
              <w:left w:val="single" w:sz="1" w:space="0" w:color="000000"/>
              <w:bottom w:val="single" w:sz="1" w:space="0" w:color="000000"/>
            </w:tcBorders>
            <w:shd w:val="clear" w:color="auto" w:fill="auto"/>
            <w:vAlign w:val="center"/>
          </w:tcPr>
          <w:p w:rsidR="006361C1" w:rsidRPr="006361C1" w:rsidRDefault="006361C1" w:rsidP="0054202C">
            <w:pPr>
              <w:rPr>
                <w:rFonts w:ascii="Arial" w:hAnsi="Arial" w:cs="Arial"/>
                <w:color w:val="000000" w:themeColor="text1"/>
              </w:rPr>
            </w:pPr>
            <w:r w:rsidRPr="006361C1">
              <w:rPr>
                <w:rFonts w:ascii="Arial" w:hAnsi="Arial" w:cs="Arial"/>
                <w:b/>
                <w:i/>
                <w:color w:val="000000" w:themeColor="text1"/>
              </w:rPr>
              <w:t>Амбулаторно-поликлиническое обслуживание</w:t>
            </w:r>
          </w:p>
        </w:tc>
        <w:tc>
          <w:tcPr>
            <w:tcW w:w="6086" w:type="dxa"/>
            <w:tcBorders>
              <w:left w:val="single" w:sz="1" w:space="0" w:color="000000"/>
              <w:bottom w:val="single" w:sz="1" w:space="0" w:color="000000"/>
            </w:tcBorders>
            <w:shd w:val="clear" w:color="auto" w:fill="auto"/>
          </w:tcPr>
          <w:p w:rsidR="006361C1" w:rsidRPr="006361C1" w:rsidRDefault="006361C1" w:rsidP="0054202C">
            <w:pPr>
              <w:pStyle w:val="ConsPlusDocList"/>
              <w:jc w:val="both"/>
              <w:rPr>
                <w:color w:val="000000" w:themeColor="text1"/>
                <w:sz w:val="24"/>
                <w:szCs w:val="24"/>
              </w:rPr>
            </w:pPr>
            <w:r w:rsidRPr="006361C1">
              <w:rPr>
                <w:color w:val="000000" w:themeColor="text1"/>
                <w:sz w:val="24"/>
                <w:szCs w:val="24"/>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426" w:type="dxa"/>
            <w:gridSpan w:val="2"/>
            <w:tcBorders>
              <w:left w:val="single" w:sz="1" w:space="0" w:color="000000"/>
              <w:bottom w:val="single" w:sz="1" w:space="0" w:color="000000"/>
              <w:right w:val="single" w:sz="1" w:space="0" w:color="000000"/>
            </w:tcBorders>
            <w:shd w:val="clear" w:color="auto" w:fill="auto"/>
            <w:vAlign w:val="center"/>
          </w:tcPr>
          <w:p w:rsidR="006361C1" w:rsidRPr="006361C1" w:rsidRDefault="006361C1" w:rsidP="0054202C">
            <w:pPr>
              <w:pStyle w:val="ConsPlusDocList"/>
              <w:jc w:val="center"/>
              <w:rPr>
                <w:b/>
                <w:color w:val="000000" w:themeColor="text1"/>
                <w:sz w:val="24"/>
                <w:szCs w:val="24"/>
              </w:rPr>
            </w:pPr>
            <w:r w:rsidRPr="006361C1">
              <w:rPr>
                <w:b/>
                <w:color w:val="000000" w:themeColor="text1"/>
                <w:sz w:val="24"/>
                <w:szCs w:val="24"/>
              </w:rPr>
              <w:t>3.4.1</w:t>
            </w:r>
          </w:p>
        </w:tc>
      </w:tr>
      <w:tr w:rsidR="006361C1" w:rsidRPr="006361C1" w:rsidTr="0054202C">
        <w:tc>
          <w:tcPr>
            <w:tcW w:w="2127" w:type="dxa"/>
            <w:tcBorders>
              <w:left w:val="single" w:sz="1" w:space="0" w:color="000000"/>
              <w:bottom w:val="single" w:sz="1" w:space="0" w:color="000000"/>
            </w:tcBorders>
            <w:shd w:val="clear" w:color="auto" w:fill="auto"/>
            <w:vAlign w:val="center"/>
          </w:tcPr>
          <w:p w:rsidR="006361C1" w:rsidRPr="006361C1" w:rsidRDefault="006361C1" w:rsidP="0054202C">
            <w:pPr>
              <w:autoSpaceDE w:val="0"/>
              <w:autoSpaceDN w:val="0"/>
              <w:adjustRightInd w:val="0"/>
              <w:rPr>
                <w:rFonts w:ascii="Arial" w:eastAsia="Calibri" w:hAnsi="Arial" w:cs="Arial"/>
                <w:b/>
                <w:i/>
                <w:color w:val="000000" w:themeColor="text1"/>
                <w:lang w:eastAsia="en-US"/>
              </w:rPr>
            </w:pPr>
            <w:r w:rsidRPr="006361C1">
              <w:rPr>
                <w:rFonts w:ascii="Arial" w:eastAsia="Calibri" w:hAnsi="Arial" w:cs="Arial"/>
                <w:b/>
                <w:i/>
                <w:color w:val="000000" w:themeColor="text1"/>
                <w:lang w:eastAsia="en-US"/>
              </w:rPr>
              <w:t>Дошкольное, начальное и среднее общее образование</w:t>
            </w:r>
          </w:p>
        </w:tc>
        <w:tc>
          <w:tcPr>
            <w:tcW w:w="6086" w:type="dxa"/>
            <w:tcBorders>
              <w:left w:val="single" w:sz="1" w:space="0" w:color="000000"/>
              <w:bottom w:val="single" w:sz="1" w:space="0" w:color="000000"/>
            </w:tcBorders>
            <w:shd w:val="clear" w:color="auto" w:fill="auto"/>
          </w:tcPr>
          <w:p w:rsidR="006361C1" w:rsidRPr="006361C1" w:rsidRDefault="006361C1" w:rsidP="0054202C">
            <w:pPr>
              <w:jc w:val="both"/>
              <w:rPr>
                <w:rFonts w:ascii="Arial" w:hAnsi="Arial" w:cs="Arial"/>
                <w:color w:val="000000" w:themeColor="text1"/>
              </w:rPr>
            </w:pPr>
            <w:r w:rsidRPr="006361C1">
              <w:rPr>
                <w:rFonts w:ascii="Arial" w:hAnsi="Arial" w:cs="Arial"/>
                <w:color w:val="000000" w:themeColor="text1"/>
              </w:rPr>
              <w:t>Объекты капитального строительства, предназначенные для просвещения, дошкольного, начального и среднего общего образования (детские ясли, детские сады, школы, гимназии, лицеи,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426" w:type="dxa"/>
            <w:gridSpan w:val="2"/>
            <w:tcBorders>
              <w:left w:val="single" w:sz="1" w:space="0" w:color="000000"/>
              <w:bottom w:val="single" w:sz="1" w:space="0" w:color="000000"/>
              <w:right w:val="single" w:sz="1" w:space="0" w:color="000000"/>
            </w:tcBorders>
            <w:shd w:val="clear" w:color="auto" w:fill="auto"/>
            <w:vAlign w:val="center"/>
          </w:tcPr>
          <w:p w:rsidR="006361C1" w:rsidRPr="006361C1" w:rsidRDefault="006361C1" w:rsidP="0054202C">
            <w:pPr>
              <w:pStyle w:val="ConsPlusDocList"/>
              <w:jc w:val="center"/>
              <w:rPr>
                <w:b/>
                <w:color w:val="000000" w:themeColor="text1"/>
                <w:sz w:val="24"/>
                <w:szCs w:val="24"/>
              </w:rPr>
            </w:pPr>
            <w:r w:rsidRPr="006361C1">
              <w:rPr>
                <w:b/>
                <w:color w:val="000000" w:themeColor="text1"/>
                <w:sz w:val="24"/>
                <w:szCs w:val="24"/>
              </w:rPr>
              <w:t>3.5.1</w:t>
            </w:r>
          </w:p>
        </w:tc>
      </w:tr>
      <w:tr w:rsidR="006361C1" w:rsidRPr="006361C1" w:rsidTr="0054202C">
        <w:tc>
          <w:tcPr>
            <w:tcW w:w="9639" w:type="dxa"/>
            <w:gridSpan w:val="4"/>
            <w:tcBorders>
              <w:left w:val="single" w:sz="1" w:space="0" w:color="000000"/>
              <w:bottom w:val="single" w:sz="1" w:space="0" w:color="000000"/>
              <w:right w:val="single" w:sz="1" w:space="0" w:color="000000"/>
            </w:tcBorders>
            <w:shd w:val="clear" w:color="auto" w:fill="auto"/>
            <w:vAlign w:val="center"/>
          </w:tcPr>
          <w:p w:rsidR="006361C1" w:rsidRPr="006361C1" w:rsidRDefault="006361C1" w:rsidP="0054202C">
            <w:pPr>
              <w:pStyle w:val="afffa"/>
              <w:jc w:val="center"/>
              <w:rPr>
                <w:rFonts w:ascii="Arial" w:hAnsi="Arial" w:cs="Arial"/>
                <w:b/>
                <w:color w:val="000000" w:themeColor="text1"/>
              </w:rPr>
            </w:pPr>
            <w:r w:rsidRPr="006361C1">
              <w:rPr>
                <w:rFonts w:ascii="Arial" w:hAnsi="Arial" w:cs="Arial"/>
                <w:b/>
                <w:color w:val="000000" w:themeColor="text1"/>
              </w:rPr>
              <w:t>Условно разрешенные виды использования</w:t>
            </w:r>
          </w:p>
        </w:tc>
      </w:tr>
      <w:tr w:rsidR="006361C1" w:rsidRPr="006361C1" w:rsidTr="0054202C">
        <w:trPr>
          <w:trHeight w:val="180"/>
        </w:trPr>
        <w:tc>
          <w:tcPr>
            <w:tcW w:w="2127" w:type="dxa"/>
            <w:tcBorders>
              <w:left w:val="single" w:sz="1" w:space="0" w:color="000000"/>
              <w:bottom w:val="single" w:sz="4" w:space="0" w:color="auto"/>
            </w:tcBorders>
            <w:shd w:val="clear" w:color="auto" w:fill="auto"/>
            <w:vAlign w:val="center"/>
          </w:tcPr>
          <w:p w:rsidR="006361C1" w:rsidRPr="006361C1" w:rsidRDefault="006361C1" w:rsidP="0054202C">
            <w:pPr>
              <w:pStyle w:val="affff2"/>
              <w:rPr>
                <w:rFonts w:ascii="Arial" w:hAnsi="Arial" w:cs="Arial"/>
                <w:b/>
                <w:i/>
                <w:color w:val="000000" w:themeColor="text1"/>
              </w:rPr>
            </w:pPr>
            <w:r w:rsidRPr="006361C1">
              <w:rPr>
                <w:rFonts w:ascii="Arial" w:hAnsi="Arial" w:cs="Arial"/>
                <w:b/>
                <w:i/>
                <w:color w:val="000000" w:themeColor="text1"/>
              </w:rPr>
              <w:t>Социальное обслуживание</w:t>
            </w:r>
          </w:p>
        </w:tc>
        <w:tc>
          <w:tcPr>
            <w:tcW w:w="6086" w:type="dxa"/>
            <w:tcBorders>
              <w:left w:val="single" w:sz="1" w:space="0" w:color="000000"/>
              <w:bottom w:val="single" w:sz="4" w:space="0" w:color="auto"/>
            </w:tcBorders>
            <w:shd w:val="clear" w:color="auto" w:fill="auto"/>
            <w:vAlign w:val="center"/>
          </w:tcPr>
          <w:p w:rsidR="006361C1" w:rsidRPr="006361C1" w:rsidRDefault="006361C1" w:rsidP="0054202C">
            <w:pPr>
              <w:jc w:val="both"/>
              <w:rPr>
                <w:rFonts w:ascii="Arial" w:hAnsi="Arial" w:cs="Arial"/>
                <w:color w:val="000000" w:themeColor="text1"/>
              </w:rPr>
            </w:pPr>
            <w:r w:rsidRPr="006361C1">
              <w:rPr>
                <w:rFonts w:ascii="Arial" w:hAnsi="Arial" w:cs="Arial"/>
                <w:color w:val="000000" w:themeColor="text1"/>
              </w:rPr>
              <w:t xml:space="preserve">Объекты капитального строительства, предназначенные для оказания гражданам социальной помощи (службы занятости населения, дома ребенка,  детские дома,  пункты питания малоимущих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объекты капитального строительства для размещения </w:t>
            </w:r>
            <w:r w:rsidRPr="006361C1">
              <w:rPr>
                <w:rFonts w:ascii="Arial" w:hAnsi="Arial" w:cs="Arial"/>
                <w:color w:val="000000" w:themeColor="text1"/>
              </w:rPr>
              <w:lastRenderedPageBreak/>
              <w:t>общественных некоммерческих организаций: благотворительных организаций, клубов по интересам.</w:t>
            </w:r>
          </w:p>
        </w:tc>
        <w:tc>
          <w:tcPr>
            <w:tcW w:w="1426" w:type="dxa"/>
            <w:gridSpan w:val="2"/>
            <w:tcBorders>
              <w:left w:val="single" w:sz="1" w:space="0" w:color="000000"/>
              <w:bottom w:val="single" w:sz="4" w:space="0" w:color="auto"/>
              <w:right w:val="single" w:sz="1" w:space="0" w:color="000000"/>
            </w:tcBorders>
            <w:shd w:val="clear" w:color="auto" w:fill="auto"/>
            <w:vAlign w:val="center"/>
          </w:tcPr>
          <w:p w:rsidR="006361C1" w:rsidRPr="006361C1" w:rsidRDefault="006361C1" w:rsidP="004F22A0">
            <w:pPr>
              <w:pStyle w:val="afffa"/>
              <w:snapToGrid w:val="0"/>
              <w:ind w:firstLine="0"/>
              <w:jc w:val="center"/>
              <w:rPr>
                <w:rFonts w:ascii="Arial" w:hAnsi="Arial" w:cs="Arial"/>
                <w:b/>
                <w:color w:val="000000" w:themeColor="text1"/>
              </w:rPr>
            </w:pPr>
            <w:r w:rsidRPr="006361C1">
              <w:rPr>
                <w:rFonts w:ascii="Arial" w:hAnsi="Arial" w:cs="Arial"/>
                <w:b/>
                <w:color w:val="000000" w:themeColor="text1"/>
              </w:rPr>
              <w:lastRenderedPageBreak/>
              <w:t>3.2</w:t>
            </w:r>
          </w:p>
        </w:tc>
      </w:tr>
      <w:tr w:rsidR="006361C1" w:rsidRPr="006361C1" w:rsidTr="0054202C">
        <w:trPr>
          <w:trHeight w:val="3373"/>
        </w:trPr>
        <w:tc>
          <w:tcPr>
            <w:tcW w:w="2127" w:type="dxa"/>
            <w:tcBorders>
              <w:top w:val="single" w:sz="4" w:space="0" w:color="auto"/>
              <w:left w:val="single" w:sz="1" w:space="0" w:color="000000"/>
              <w:bottom w:val="single" w:sz="4" w:space="0" w:color="auto"/>
            </w:tcBorders>
            <w:shd w:val="clear" w:color="auto" w:fill="auto"/>
            <w:vAlign w:val="center"/>
          </w:tcPr>
          <w:p w:rsidR="006361C1" w:rsidRPr="006361C1" w:rsidRDefault="006361C1" w:rsidP="0054202C">
            <w:pPr>
              <w:pStyle w:val="ConsPlusDocList"/>
              <w:jc w:val="both"/>
              <w:rPr>
                <w:b/>
                <w:i/>
                <w:color w:val="000000" w:themeColor="text1"/>
                <w:sz w:val="24"/>
                <w:szCs w:val="24"/>
              </w:rPr>
            </w:pPr>
            <w:r w:rsidRPr="006361C1">
              <w:rPr>
                <w:b/>
                <w:i/>
                <w:color w:val="000000" w:themeColor="text1"/>
                <w:sz w:val="24"/>
                <w:szCs w:val="24"/>
              </w:rPr>
              <w:lastRenderedPageBreak/>
              <w:t>Общественное управление</w:t>
            </w:r>
          </w:p>
        </w:tc>
        <w:tc>
          <w:tcPr>
            <w:tcW w:w="6086" w:type="dxa"/>
            <w:tcBorders>
              <w:top w:val="single" w:sz="4" w:space="0" w:color="auto"/>
              <w:left w:val="single" w:sz="1" w:space="0" w:color="000000"/>
              <w:bottom w:val="single" w:sz="4" w:space="0" w:color="auto"/>
            </w:tcBorders>
            <w:shd w:val="clear" w:color="auto" w:fill="auto"/>
            <w:vAlign w:val="center"/>
          </w:tcPr>
          <w:p w:rsidR="006361C1" w:rsidRPr="006361C1" w:rsidRDefault="006361C1" w:rsidP="0054202C">
            <w:pPr>
              <w:pStyle w:val="ConsPlusDocList"/>
              <w:jc w:val="both"/>
              <w:rPr>
                <w:color w:val="000000" w:themeColor="text1"/>
                <w:sz w:val="24"/>
                <w:szCs w:val="24"/>
                <w:lang w:eastAsia="ru-RU"/>
              </w:rPr>
            </w:pPr>
            <w:r w:rsidRPr="006361C1">
              <w:rPr>
                <w:color w:val="000000" w:themeColor="text1"/>
                <w:sz w:val="24"/>
                <w:szCs w:val="24"/>
                <w:lang w:eastAsia="ru-RU"/>
              </w:rPr>
              <w:t>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6361C1" w:rsidRPr="006361C1" w:rsidRDefault="006361C1" w:rsidP="0054202C">
            <w:pPr>
              <w:pStyle w:val="ConsPlusDocList"/>
              <w:jc w:val="both"/>
              <w:rPr>
                <w:color w:val="000000" w:themeColor="text1"/>
                <w:sz w:val="24"/>
                <w:szCs w:val="24"/>
              </w:rPr>
            </w:pPr>
            <w:r w:rsidRPr="006361C1">
              <w:rPr>
                <w:color w:val="000000" w:themeColor="text1"/>
                <w:sz w:val="24"/>
                <w:szCs w:val="24"/>
                <w:lang w:eastAsia="ru-RU"/>
              </w:rPr>
              <w:t xml:space="preserve">объекты капитального строительства, предназначенные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w:t>
            </w:r>
          </w:p>
        </w:tc>
        <w:tc>
          <w:tcPr>
            <w:tcW w:w="1426" w:type="dxa"/>
            <w:gridSpan w:val="2"/>
            <w:tcBorders>
              <w:top w:val="single" w:sz="4" w:space="0" w:color="auto"/>
              <w:left w:val="single" w:sz="1" w:space="0" w:color="000000"/>
              <w:bottom w:val="single" w:sz="4" w:space="0" w:color="auto"/>
              <w:right w:val="single" w:sz="1" w:space="0" w:color="000000"/>
            </w:tcBorders>
            <w:shd w:val="clear" w:color="auto" w:fill="auto"/>
            <w:vAlign w:val="center"/>
          </w:tcPr>
          <w:p w:rsidR="006361C1" w:rsidRPr="006361C1" w:rsidRDefault="006361C1" w:rsidP="0054202C">
            <w:pPr>
              <w:pStyle w:val="ConsPlusDocList"/>
              <w:jc w:val="center"/>
              <w:rPr>
                <w:b/>
                <w:color w:val="000000" w:themeColor="text1"/>
                <w:sz w:val="24"/>
                <w:szCs w:val="24"/>
              </w:rPr>
            </w:pPr>
            <w:r w:rsidRPr="006361C1">
              <w:rPr>
                <w:b/>
                <w:color w:val="000000" w:themeColor="text1"/>
                <w:sz w:val="24"/>
                <w:szCs w:val="24"/>
              </w:rPr>
              <w:t>3.8</w:t>
            </w:r>
          </w:p>
        </w:tc>
      </w:tr>
      <w:tr w:rsidR="006361C1" w:rsidRPr="006361C1" w:rsidTr="0054202C">
        <w:trPr>
          <w:trHeight w:val="255"/>
        </w:trPr>
        <w:tc>
          <w:tcPr>
            <w:tcW w:w="2127" w:type="dxa"/>
            <w:tcBorders>
              <w:top w:val="single" w:sz="4" w:space="0" w:color="auto"/>
              <w:left w:val="single" w:sz="1" w:space="0" w:color="000000"/>
              <w:bottom w:val="single" w:sz="4" w:space="0" w:color="auto"/>
            </w:tcBorders>
            <w:shd w:val="clear" w:color="auto" w:fill="auto"/>
            <w:vAlign w:val="center"/>
          </w:tcPr>
          <w:p w:rsidR="006361C1" w:rsidRPr="006361C1" w:rsidRDefault="006361C1" w:rsidP="0054202C">
            <w:pPr>
              <w:jc w:val="both"/>
              <w:rPr>
                <w:rFonts w:ascii="Arial" w:hAnsi="Arial" w:cs="Arial"/>
                <w:b/>
                <w:i/>
                <w:color w:val="000000" w:themeColor="text1"/>
              </w:rPr>
            </w:pPr>
            <w:r w:rsidRPr="006361C1">
              <w:rPr>
                <w:rFonts w:ascii="Arial" w:hAnsi="Arial" w:cs="Arial"/>
                <w:b/>
                <w:i/>
                <w:color w:val="000000" w:themeColor="text1"/>
              </w:rPr>
              <w:t>Деловое управление</w:t>
            </w:r>
          </w:p>
          <w:p w:rsidR="006361C1" w:rsidRPr="006361C1" w:rsidRDefault="006361C1" w:rsidP="0054202C">
            <w:pPr>
              <w:pStyle w:val="ConsPlusDocList"/>
              <w:jc w:val="both"/>
              <w:rPr>
                <w:i/>
                <w:color w:val="000000" w:themeColor="text1"/>
                <w:sz w:val="24"/>
                <w:szCs w:val="24"/>
              </w:rPr>
            </w:pPr>
          </w:p>
        </w:tc>
        <w:tc>
          <w:tcPr>
            <w:tcW w:w="6086" w:type="dxa"/>
            <w:tcBorders>
              <w:top w:val="single" w:sz="4" w:space="0" w:color="auto"/>
              <w:left w:val="single" w:sz="1" w:space="0" w:color="000000"/>
              <w:bottom w:val="single" w:sz="4" w:space="0" w:color="auto"/>
            </w:tcBorders>
            <w:shd w:val="clear" w:color="auto" w:fill="auto"/>
            <w:vAlign w:val="center"/>
          </w:tcPr>
          <w:p w:rsidR="006361C1" w:rsidRPr="006361C1" w:rsidRDefault="006361C1" w:rsidP="0054202C">
            <w:pPr>
              <w:pStyle w:val="ConsPlusDocList"/>
              <w:jc w:val="both"/>
              <w:rPr>
                <w:color w:val="000000" w:themeColor="text1"/>
                <w:sz w:val="24"/>
                <w:szCs w:val="24"/>
              </w:rPr>
            </w:pPr>
            <w:r w:rsidRPr="006361C1">
              <w:rPr>
                <w:color w:val="000000" w:themeColor="text1"/>
                <w:sz w:val="24"/>
                <w:szCs w:val="24"/>
              </w:rPr>
              <w:t xml:space="preserve">Объекты капитального строительства для размещения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 </w:t>
            </w:r>
          </w:p>
        </w:tc>
        <w:tc>
          <w:tcPr>
            <w:tcW w:w="1426" w:type="dxa"/>
            <w:gridSpan w:val="2"/>
            <w:tcBorders>
              <w:top w:val="single" w:sz="4" w:space="0" w:color="auto"/>
              <w:left w:val="single" w:sz="1" w:space="0" w:color="000000"/>
              <w:bottom w:val="single" w:sz="4" w:space="0" w:color="auto"/>
              <w:right w:val="single" w:sz="1" w:space="0" w:color="000000"/>
            </w:tcBorders>
            <w:shd w:val="clear" w:color="auto" w:fill="auto"/>
            <w:vAlign w:val="center"/>
          </w:tcPr>
          <w:p w:rsidR="006361C1" w:rsidRPr="006361C1" w:rsidRDefault="006361C1" w:rsidP="0054202C">
            <w:pPr>
              <w:pStyle w:val="ConsPlusDocList"/>
              <w:jc w:val="center"/>
              <w:rPr>
                <w:b/>
                <w:color w:val="000000" w:themeColor="text1"/>
                <w:sz w:val="24"/>
                <w:szCs w:val="24"/>
              </w:rPr>
            </w:pPr>
            <w:r w:rsidRPr="006361C1">
              <w:rPr>
                <w:b/>
                <w:color w:val="000000" w:themeColor="text1"/>
                <w:sz w:val="24"/>
                <w:szCs w:val="24"/>
              </w:rPr>
              <w:t>4.1</w:t>
            </w:r>
          </w:p>
        </w:tc>
      </w:tr>
      <w:tr w:rsidR="006361C1" w:rsidRPr="006361C1" w:rsidTr="0054202C">
        <w:trPr>
          <w:trHeight w:val="255"/>
        </w:trPr>
        <w:tc>
          <w:tcPr>
            <w:tcW w:w="2127" w:type="dxa"/>
            <w:tcBorders>
              <w:top w:val="single" w:sz="4" w:space="0" w:color="auto"/>
              <w:left w:val="single" w:sz="1" w:space="0" w:color="000000"/>
              <w:bottom w:val="single" w:sz="4" w:space="0" w:color="auto"/>
            </w:tcBorders>
            <w:shd w:val="clear" w:color="auto" w:fill="auto"/>
            <w:vAlign w:val="center"/>
          </w:tcPr>
          <w:p w:rsidR="006361C1" w:rsidRPr="006361C1" w:rsidRDefault="006361C1" w:rsidP="0054202C">
            <w:pPr>
              <w:jc w:val="both"/>
              <w:rPr>
                <w:rFonts w:ascii="Arial" w:hAnsi="Arial" w:cs="Arial"/>
                <w:b/>
                <w:i/>
                <w:color w:val="000000" w:themeColor="text1"/>
              </w:rPr>
            </w:pPr>
            <w:r w:rsidRPr="006361C1">
              <w:rPr>
                <w:rFonts w:ascii="Arial" w:hAnsi="Arial" w:cs="Arial"/>
                <w:b/>
                <w:i/>
                <w:color w:val="000000" w:themeColor="text1"/>
              </w:rPr>
              <w:t>Амбулаторное ветеринарное обслуживание</w:t>
            </w:r>
          </w:p>
        </w:tc>
        <w:tc>
          <w:tcPr>
            <w:tcW w:w="6086" w:type="dxa"/>
            <w:tcBorders>
              <w:top w:val="single" w:sz="4" w:space="0" w:color="auto"/>
              <w:left w:val="single" w:sz="1" w:space="0" w:color="000000"/>
              <w:bottom w:val="single" w:sz="4" w:space="0" w:color="auto"/>
            </w:tcBorders>
            <w:shd w:val="clear" w:color="auto" w:fill="auto"/>
            <w:vAlign w:val="center"/>
          </w:tcPr>
          <w:p w:rsidR="006361C1" w:rsidRPr="006361C1" w:rsidRDefault="006361C1" w:rsidP="0054202C">
            <w:pPr>
              <w:pStyle w:val="ConsPlusDocList"/>
              <w:jc w:val="both"/>
              <w:rPr>
                <w:color w:val="000000" w:themeColor="text1"/>
                <w:sz w:val="24"/>
                <w:szCs w:val="24"/>
              </w:rPr>
            </w:pPr>
            <w:r w:rsidRPr="006361C1">
              <w:rPr>
                <w:color w:val="000000" w:themeColor="text1"/>
                <w:sz w:val="24"/>
                <w:szCs w:val="24"/>
              </w:rPr>
              <w:t>Объекты капитального строительства, предназначенные для оказания ветеринарных услуг без содержания животных</w:t>
            </w:r>
          </w:p>
        </w:tc>
        <w:tc>
          <w:tcPr>
            <w:tcW w:w="1426" w:type="dxa"/>
            <w:gridSpan w:val="2"/>
            <w:tcBorders>
              <w:top w:val="single" w:sz="4" w:space="0" w:color="auto"/>
              <w:left w:val="single" w:sz="1" w:space="0" w:color="000000"/>
              <w:bottom w:val="single" w:sz="4" w:space="0" w:color="auto"/>
              <w:right w:val="single" w:sz="1" w:space="0" w:color="000000"/>
            </w:tcBorders>
            <w:shd w:val="clear" w:color="auto" w:fill="auto"/>
            <w:vAlign w:val="center"/>
          </w:tcPr>
          <w:p w:rsidR="006361C1" w:rsidRPr="006361C1" w:rsidRDefault="006361C1" w:rsidP="0054202C">
            <w:pPr>
              <w:pStyle w:val="ConsPlusDocList"/>
              <w:jc w:val="center"/>
              <w:rPr>
                <w:b/>
                <w:color w:val="000000" w:themeColor="text1"/>
                <w:sz w:val="24"/>
                <w:szCs w:val="24"/>
              </w:rPr>
            </w:pPr>
            <w:r w:rsidRPr="006361C1">
              <w:rPr>
                <w:b/>
                <w:color w:val="000000" w:themeColor="text1"/>
                <w:sz w:val="24"/>
                <w:szCs w:val="24"/>
              </w:rPr>
              <w:t>3.10.1</w:t>
            </w:r>
          </w:p>
        </w:tc>
      </w:tr>
      <w:tr w:rsidR="006361C1" w:rsidRPr="006361C1" w:rsidTr="0054202C">
        <w:trPr>
          <w:trHeight w:val="255"/>
        </w:trPr>
        <w:tc>
          <w:tcPr>
            <w:tcW w:w="2127" w:type="dxa"/>
            <w:tcBorders>
              <w:top w:val="single" w:sz="4" w:space="0" w:color="auto"/>
              <w:left w:val="single" w:sz="1" w:space="0" w:color="000000"/>
              <w:bottom w:val="single" w:sz="4" w:space="0" w:color="auto"/>
            </w:tcBorders>
            <w:shd w:val="clear" w:color="auto" w:fill="auto"/>
            <w:vAlign w:val="center"/>
          </w:tcPr>
          <w:p w:rsidR="006361C1" w:rsidRPr="006361C1" w:rsidRDefault="006361C1" w:rsidP="0054202C">
            <w:pPr>
              <w:jc w:val="both"/>
              <w:rPr>
                <w:rFonts w:ascii="Arial" w:hAnsi="Arial" w:cs="Arial"/>
                <w:b/>
                <w:i/>
                <w:color w:val="000000" w:themeColor="text1"/>
              </w:rPr>
            </w:pPr>
            <w:r w:rsidRPr="006361C1">
              <w:rPr>
                <w:rFonts w:ascii="Arial" w:hAnsi="Arial" w:cs="Arial"/>
                <w:b/>
                <w:i/>
                <w:color w:val="000000" w:themeColor="text1"/>
              </w:rPr>
              <w:t>Объекты гаражного назначения</w:t>
            </w:r>
          </w:p>
        </w:tc>
        <w:tc>
          <w:tcPr>
            <w:tcW w:w="6086" w:type="dxa"/>
            <w:tcBorders>
              <w:top w:val="single" w:sz="4" w:space="0" w:color="auto"/>
              <w:left w:val="single" w:sz="1" w:space="0" w:color="000000"/>
              <w:bottom w:val="single" w:sz="4" w:space="0" w:color="auto"/>
            </w:tcBorders>
            <w:shd w:val="clear" w:color="auto" w:fill="auto"/>
            <w:vAlign w:val="center"/>
          </w:tcPr>
          <w:p w:rsidR="006361C1" w:rsidRPr="006361C1" w:rsidRDefault="006361C1" w:rsidP="0054202C">
            <w:pPr>
              <w:pStyle w:val="ConsPlusDocList"/>
              <w:jc w:val="both"/>
              <w:rPr>
                <w:color w:val="000000" w:themeColor="text1"/>
                <w:sz w:val="24"/>
                <w:szCs w:val="24"/>
              </w:rPr>
            </w:pPr>
            <w:r w:rsidRPr="006361C1">
              <w:rPr>
                <w:color w:val="000000" w:themeColor="text1"/>
                <w:sz w:val="24"/>
                <w:szCs w:val="24"/>
              </w:rPr>
              <w:t>Отдельно стоящие и пристроенные гаражи, в том числе, подземные, предназначенные для хранения личного автотранспорта граждан, с возможностью размещения автомобильных моек</w:t>
            </w:r>
          </w:p>
        </w:tc>
        <w:tc>
          <w:tcPr>
            <w:tcW w:w="1426" w:type="dxa"/>
            <w:gridSpan w:val="2"/>
            <w:tcBorders>
              <w:top w:val="single" w:sz="4" w:space="0" w:color="auto"/>
              <w:left w:val="single" w:sz="1" w:space="0" w:color="000000"/>
              <w:bottom w:val="single" w:sz="4" w:space="0" w:color="auto"/>
              <w:right w:val="single" w:sz="1" w:space="0" w:color="000000"/>
            </w:tcBorders>
            <w:shd w:val="clear" w:color="auto" w:fill="auto"/>
            <w:vAlign w:val="center"/>
          </w:tcPr>
          <w:p w:rsidR="006361C1" w:rsidRPr="006361C1" w:rsidRDefault="006361C1" w:rsidP="0054202C">
            <w:pPr>
              <w:pStyle w:val="ConsPlusDocList"/>
              <w:jc w:val="center"/>
              <w:rPr>
                <w:b/>
                <w:color w:val="000000" w:themeColor="text1"/>
                <w:sz w:val="24"/>
                <w:szCs w:val="24"/>
              </w:rPr>
            </w:pPr>
            <w:r w:rsidRPr="006361C1">
              <w:rPr>
                <w:b/>
                <w:color w:val="000000" w:themeColor="text1"/>
                <w:sz w:val="24"/>
                <w:szCs w:val="24"/>
              </w:rPr>
              <w:t>2.7.1</w:t>
            </w:r>
          </w:p>
        </w:tc>
      </w:tr>
      <w:tr w:rsidR="006361C1" w:rsidRPr="006361C1" w:rsidTr="0054202C">
        <w:trPr>
          <w:trHeight w:val="165"/>
        </w:trPr>
        <w:tc>
          <w:tcPr>
            <w:tcW w:w="2127" w:type="dxa"/>
            <w:tcBorders>
              <w:top w:val="single" w:sz="4" w:space="0" w:color="auto"/>
              <w:left w:val="single" w:sz="1" w:space="0" w:color="000000"/>
              <w:bottom w:val="single" w:sz="4" w:space="0" w:color="auto"/>
            </w:tcBorders>
            <w:shd w:val="clear" w:color="auto" w:fill="auto"/>
            <w:vAlign w:val="center"/>
          </w:tcPr>
          <w:p w:rsidR="006361C1" w:rsidRPr="006361C1" w:rsidRDefault="006361C1" w:rsidP="0054202C">
            <w:pPr>
              <w:jc w:val="both"/>
              <w:rPr>
                <w:rFonts w:ascii="Arial" w:hAnsi="Arial" w:cs="Arial"/>
                <w:b/>
                <w:i/>
                <w:color w:val="000000" w:themeColor="text1"/>
              </w:rPr>
            </w:pPr>
            <w:r w:rsidRPr="006361C1">
              <w:rPr>
                <w:rFonts w:ascii="Arial" w:hAnsi="Arial" w:cs="Arial"/>
                <w:b/>
                <w:i/>
                <w:color w:val="000000" w:themeColor="text1"/>
              </w:rPr>
              <w:t>Спорт</w:t>
            </w:r>
          </w:p>
        </w:tc>
        <w:tc>
          <w:tcPr>
            <w:tcW w:w="6086" w:type="dxa"/>
            <w:tcBorders>
              <w:top w:val="single" w:sz="4" w:space="0" w:color="auto"/>
              <w:left w:val="single" w:sz="1" w:space="0" w:color="000000"/>
              <w:bottom w:val="single" w:sz="4" w:space="0" w:color="auto"/>
            </w:tcBorders>
            <w:shd w:val="clear" w:color="auto" w:fill="auto"/>
            <w:vAlign w:val="center"/>
          </w:tcPr>
          <w:p w:rsidR="006361C1" w:rsidRPr="006361C1" w:rsidRDefault="006361C1" w:rsidP="0054202C">
            <w:pPr>
              <w:pStyle w:val="ConsPlusDocList"/>
              <w:jc w:val="both"/>
              <w:rPr>
                <w:color w:val="000000" w:themeColor="text1"/>
                <w:sz w:val="24"/>
                <w:szCs w:val="24"/>
              </w:rPr>
            </w:pPr>
            <w:r w:rsidRPr="006361C1">
              <w:rPr>
                <w:color w:val="000000" w:themeColor="text1"/>
                <w:sz w:val="24"/>
                <w:szCs w:val="24"/>
              </w:rPr>
              <w:t>Объекты капитального строительства в качестве спортивных клубов, спортивных залов,  бассейнов</w:t>
            </w:r>
          </w:p>
        </w:tc>
        <w:tc>
          <w:tcPr>
            <w:tcW w:w="1426" w:type="dxa"/>
            <w:gridSpan w:val="2"/>
            <w:tcBorders>
              <w:top w:val="single" w:sz="4" w:space="0" w:color="auto"/>
              <w:left w:val="single" w:sz="1" w:space="0" w:color="000000"/>
              <w:bottom w:val="single" w:sz="4" w:space="0" w:color="auto"/>
              <w:right w:val="single" w:sz="1" w:space="0" w:color="000000"/>
            </w:tcBorders>
            <w:shd w:val="clear" w:color="auto" w:fill="auto"/>
            <w:vAlign w:val="center"/>
          </w:tcPr>
          <w:p w:rsidR="006361C1" w:rsidRPr="006361C1" w:rsidRDefault="006361C1" w:rsidP="0054202C">
            <w:pPr>
              <w:pStyle w:val="ConsPlusDocList"/>
              <w:jc w:val="center"/>
              <w:rPr>
                <w:b/>
                <w:color w:val="000000" w:themeColor="text1"/>
                <w:sz w:val="24"/>
                <w:szCs w:val="24"/>
              </w:rPr>
            </w:pPr>
            <w:r w:rsidRPr="006361C1">
              <w:rPr>
                <w:b/>
                <w:color w:val="000000" w:themeColor="text1"/>
                <w:sz w:val="24"/>
                <w:szCs w:val="24"/>
              </w:rPr>
              <w:t>5.1</w:t>
            </w:r>
          </w:p>
        </w:tc>
      </w:tr>
      <w:tr w:rsidR="006361C1" w:rsidRPr="006361C1" w:rsidTr="0054202C">
        <w:trPr>
          <w:trHeight w:val="180"/>
        </w:trPr>
        <w:tc>
          <w:tcPr>
            <w:tcW w:w="2127" w:type="dxa"/>
            <w:tcBorders>
              <w:top w:val="single" w:sz="4" w:space="0" w:color="auto"/>
              <w:left w:val="single" w:sz="1" w:space="0" w:color="000000"/>
              <w:bottom w:val="single" w:sz="4" w:space="0" w:color="auto"/>
            </w:tcBorders>
            <w:shd w:val="clear" w:color="auto" w:fill="auto"/>
            <w:vAlign w:val="center"/>
          </w:tcPr>
          <w:p w:rsidR="006361C1" w:rsidRPr="006361C1" w:rsidRDefault="006361C1" w:rsidP="0054202C">
            <w:pPr>
              <w:rPr>
                <w:rFonts w:ascii="Arial" w:hAnsi="Arial" w:cs="Arial"/>
                <w:b/>
                <w:i/>
                <w:color w:val="000000" w:themeColor="text1"/>
              </w:rPr>
            </w:pPr>
            <w:r w:rsidRPr="006361C1">
              <w:rPr>
                <w:rFonts w:ascii="Arial" w:hAnsi="Arial" w:cs="Arial"/>
                <w:b/>
                <w:bCs/>
                <w:i/>
                <w:color w:val="000000" w:themeColor="text1"/>
              </w:rPr>
              <w:t>Культурное развитие</w:t>
            </w:r>
            <w:r w:rsidRPr="006361C1">
              <w:rPr>
                <w:rFonts w:ascii="Arial" w:hAnsi="Arial" w:cs="Arial"/>
                <w:b/>
                <w:i/>
                <w:color w:val="000000" w:themeColor="text1"/>
              </w:rPr>
              <w:t xml:space="preserve"> </w:t>
            </w:r>
          </w:p>
        </w:tc>
        <w:tc>
          <w:tcPr>
            <w:tcW w:w="6086" w:type="dxa"/>
            <w:tcBorders>
              <w:top w:val="single" w:sz="4" w:space="0" w:color="auto"/>
              <w:left w:val="single" w:sz="1" w:space="0" w:color="000000"/>
              <w:bottom w:val="single" w:sz="4" w:space="0" w:color="auto"/>
            </w:tcBorders>
            <w:shd w:val="clear" w:color="auto" w:fill="auto"/>
          </w:tcPr>
          <w:p w:rsidR="006361C1" w:rsidRPr="006361C1" w:rsidRDefault="006361C1" w:rsidP="0054202C">
            <w:pPr>
              <w:jc w:val="both"/>
              <w:rPr>
                <w:rFonts w:ascii="Arial" w:hAnsi="Arial" w:cs="Arial"/>
                <w:color w:val="000000" w:themeColor="text1"/>
              </w:rPr>
            </w:pPr>
            <w:r w:rsidRPr="006361C1">
              <w:rPr>
                <w:rFonts w:ascii="Arial" w:hAnsi="Arial" w:cs="Arial"/>
                <w:color w:val="000000" w:themeColor="text1"/>
              </w:rPr>
              <w:t xml:space="preserve">Объекты капитального строительства, предназначенные для размещения в них: музеев, выставочных залов, художественных галерей, домов культуры,  библиотек, кинотеатров и кинозалов;  </w:t>
            </w:r>
          </w:p>
        </w:tc>
        <w:tc>
          <w:tcPr>
            <w:tcW w:w="1426" w:type="dxa"/>
            <w:gridSpan w:val="2"/>
            <w:tcBorders>
              <w:top w:val="single" w:sz="4" w:space="0" w:color="auto"/>
              <w:left w:val="single" w:sz="1" w:space="0" w:color="000000"/>
              <w:bottom w:val="single" w:sz="4" w:space="0" w:color="auto"/>
              <w:right w:val="single" w:sz="1" w:space="0" w:color="000000"/>
            </w:tcBorders>
            <w:shd w:val="clear" w:color="auto" w:fill="auto"/>
            <w:vAlign w:val="center"/>
          </w:tcPr>
          <w:p w:rsidR="006361C1" w:rsidRPr="006361C1" w:rsidRDefault="006361C1" w:rsidP="0054202C">
            <w:pPr>
              <w:pStyle w:val="ConsPlusDocList"/>
              <w:jc w:val="center"/>
              <w:rPr>
                <w:b/>
                <w:color w:val="000000" w:themeColor="text1"/>
                <w:sz w:val="24"/>
                <w:szCs w:val="24"/>
              </w:rPr>
            </w:pPr>
            <w:r w:rsidRPr="006361C1">
              <w:rPr>
                <w:b/>
                <w:color w:val="000000" w:themeColor="text1"/>
                <w:sz w:val="24"/>
                <w:szCs w:val="24"/>
              </w:rPr>
              <w:t>3.6</w:t>
            </w:r>
          </w:p>
        </w:tc>
      </w:tr>
      <w:tr w:rsidR="006361C1" w:rsidRPr="006361C1" w:rsidTr="0054202C">
        <w:trPr>
          <w:trHeight w:val="240"/>
        </w:trPr>
        <w:tc>
          <w:tcPr>
            <w:tcW w:w="2127" w:type="dxa"/>
            <w:tcBorders>
              <w:top w:val="single" w:sz="4" w:space="0" w:color="auto"/>
              <w:left w:val="single" w:sz="1" w:space="0" w:color="000000"/>
              <w:bottom w:val="single" w:sz="4" w:space="0" w:color="auto"/>
            </w:tcBorders>
            <w:shd w:val="clear" w:color="auto" w:fill="auto"/>
            <w:vAlign w:val="center"/>
          </w:tcPr>
          <w:p w:rsidR="006361C1" w:rsidRPr="006361C1" w:rsidRDefault="006361C1" w:rsidP="0054202C">
            <w:pPr>
              <w:jc w:val="both"/>
              <w:rPr>
                <w:rFonts w:ascii="Arial" w:hAnsi="Arial" w:cs="Arial"/>
                <w:b/>
                <w:bCs/>
                <w:i/>
                <w:color w:val="000000" w:themeColor="text1"/>
              </w:rPr>
            </w:pPr>
            <w:r w:rsidRPr="006361C1">
              <w:rPr>
                <w:rFonts w:ascii="Arial" w:hAnsi="Arial" w:cs="Arial"/>
                <w:b/>
                <w:bCs/>
                <w:i/>
                <w:color w:val="000000" w:themeColor="text1"/>
              </w:rPr>
              <w:t xml:space="preserve">Религиозное использование </w:t>
            </w:r>
          </w:p>
        </w:tc>
        <w:tc>
          <w:tcPr>
            <w:tcW w:w="6086" w:type="dxa"/>
            <w:tcBorders>
              <w:top w:val="single" w:sz="4" w:space="0" w:color="auto"/>
              <w:left w:val="single" w:sz="1" w:space="0" w:color="000000"/>
              <w:bottom w:val="single" w:sz="4" w:space="0" w:color="auto"/>
            </w:tcBorders>
            <w:shd w:val="clear" w:color="auto" w:fill="auto"/>
            <w:vAlign w:val="center"/>
          </w:tcPr>
          <w:p w:rsidR="006361C1" w:rsidRPr="006361C1" w:rsidRDefault="006361C1" w:rsidP="0054202C">
            <w:pPr>
              <w:jc w:val="both"/>
              <w:rPr>
                <w:rFonts w:ascii="Arial" w:hAnsi="Arial" w:cs="Arial"/>
                <w:color w:val="000000" w:themeColor="text1"/>
              </w:rPr>
            </w:pPr>
            <w:r w:rsidRPr="006361C1">
              <w:rPr>
                <w:rFonts w:ascii="Arial" w:hAnsi="Arial" w:cs="Arial"/>
                <w:color w:val="000000" w:themeColor="text1"/>
              </w:rPr>
              <w:t>Объекты капитального строительства, предназначенные для отправления религиозных обрядов:  церкви, часовни, соборы, мечети, молельные дома, храмы</w:t>
            </w:r>
          </w:p>
        </w:tc>
        <w:tc>
          <w:tcPr>
            <w:tcW w:w="1426" w:type="dxa"/>
            <w:gridSpan w:val="2"/>
            <w:tcBorders>
              <w:top w:val="single" w:sz="4" w:space="0" w:color="auto"/>
              <w:left w:val="single" w:sz="1" w:space="0" w:color="000000"/>
              <w:bottom w:val="single" w:sz="4" w:space="0" w:color="auto"/>
              <w:right w:val="single" w:sz="1" w:space="0" w:color="000000"/>
            </w:tcBorders>
            <w:shd w:val="clear" w:color="auto" w:fill="auto"/>
            <w:vAlign w:val="center"/>
          </w:tcPr>
          <w:p w:rsidR="006361C1" w:rsidRPr="006361C1" w:rsidRDefault="006361C1" w:rsidP="0054202C">
            <w:pPr>
              <w:pStyle w:val="ConsPlusDocList"/>
              <w:jc w:val="center"/>
              <w:rPr>
                <w:b/>
                <w:color w:val="000000" w:themeColor="text1"/>
                <w:sz w:val="24"/>
                <w:szCs w:val="24"/>
              </w:rPr>
            </w:pPr>
            <w:r w:rsidRPr="006361C1">
              <w:rPr>
                <w:b/>
                <w:color w:val="000000" w:themeColor="text1"/>
                <w:sz w:val="24"/>
                <w:szCs w:val="24"/>
              </w:rPr>
              <w:t>3.7</w:t>
            </w:r>
          </w:p>
        </w:tc>
      </w:tr>
      <w:tr w:rsidR="006361C1" w:rsidRPr="006361C1" w:rsidTr="0054202C">
        <w:trPr>
          <w:trHeight w:val="1130"/>
        </w:trPr>
        <w:tc>
          <w:tcPr>
            <w:tcW w:w="2127" w:type="dxa"/>
            <w:tcBorders>
              <w:top w:val="single" w:sz="4" w:space="0" w:color="auto"/>
              <w:left w:val="single" w:sz="1" w:space="0" w:color="000000"/>
              <w:bottom w:val="single" w:sz="4" w:space="0" w:color="auto"/>
            </w:tcBorders>
            <w:shd w:val="clear" w:color="auto" w:fill="auto"/>
            <w:vAlign w:val="center"/>
          </w:tcPr>
          <w:p w:rsidR="006361C1" w:rsidRPr="006361C1" w:rsidRDefault="006361C1" w:rsidP="0054202C">
            <w:pPr>
              <w:pStyle w:val="ConsPlusDocList"/>
              <w:jc w:val="both"/>
              <w:rPr>
                <w:b/>
                <w:i/>
                <w:color w:val="000000" w:themeColor="text1"/>
                <w:sz w:val="24"/>
                <w:szCs w:val="24"/>
              </w:rPr>
            </w:pPr>
            <w:r w:rsidRPr="006361C1">
              <w:rPr>
                <w:rFonts w:eastAsia="Times New Roman"/>
                <w:b/>
                <w:i/>
                <w:color w:val="000000" w:themeColor="text1"/>
                <w:sz w:val="24"/>
                <w:szCs w:val="24"/>
                <w:lang w:eastAsia="ru-RU"/>
              </w:rPr>
              <w:t>Гостиничное обслуживание</w:t>
            </w:r>
          </w:p>
        </w:tc>
        <w:tc>
          <w:tcPr>
            <w:tcW w:w="6086" w:type="dxa"/>
            <w:tcBorders>
              <w:top w:val="single" w:sz="4" w:space="0" w:color="auto"/>
              <w:left w:val="single" w:sz="1" w:space="0" w:color="000000"/>
              <w:bottom w:val="single" w:sz="4" w:space="0" w:color="auto"/>
            </w:tcBorders>
            <w:shd w:val="clear" w:color="auto" w:fill="auto"/>
            <w:vAlign w:val="center"/>
          </w:tcPr>
          <w:p w:rsidR="006361C1" w:rsidRPr="006361C1" w:rsidRDefault="006361C1" w:rsidP="0054202C">
            <w:pPr>
              <w:pStyle w:val="ConsPlusDocList"/>
              <w:jc w:val="both"/>
              <w:rPr>
                <w:color w:val="000000" w:themeColor="text1"/>
                <w:sz w:val="24"/>
                <w:szCs w:val="24"/>
              </w:rPr>
            </w:pPr>
            <w:r w:rsidRPr="006361C1">
              <w:rPr>
                <w:color w:val="000000" w:themeColor="text1"/>
                <w:sz w:val="24"/>
                <w:szCs w:val="24"/>
              </w:rPr>
              <w:t>Гостиницы, а также иные здания, используемые с целью извлечения предпринимательской выгоды из предоставления жилых помещений для временного проживания в них</w:t>
            </w:r>
          </w:p>
        </w:tc>
        <w:tc>
          <w:tcPr>
            <w:tcW w:w="1426" w:type="dxa"/>
            <w:gridSpan w:val="2"/>
            <w:tcBorders>
              <w:top w:val="single" w:sz="4" w:space="0" w:color="auto"/>
              <w:left w:val="single" w:sz="1" w:space="0" w:color="000000"/>
              <w:bottom w:val="single" w:sz="4" w:space="0" w:color="auto"/>
              <w:right w:val="single" w:sz="1" w:space="0" w:color="000000"/>
            </w:tcBorders>
            <w:shd w:val="clear" w:color="auto" w:fill="auto"/>
            <w:vAlign w:val="center"/>
          </w:tcPr>
          <w:p w:rsidR="006361C1" w:rsidRPr="006361C1" w:rsidRDefault="006361C1" w:rsidP="0054202C">
            <w:pPr>
              <w:pStyle w:val="ConsPlusDocList"/>
              <w:jc w:val="center"/>
              <w:rPr>
                <w:b/>
                <w:color w:val="000000" w:themeColor="text1"/>
                <w:sz w:val="24"/>
                <w:szCs w:val="24"/>
              </w:rPr>
            </w:pPr>
            <w:r w:rsidRPr="006361C1">
              <w:rPr>
                <w:b/>
                <w:color w:val="000000" w:themeColor="text1"/>
                <w:sz w:val="24"/>
                <w:szCs w:val="24"/>
              </w:rPr>
              <w:t>4.7</w:t>
            </w:r>
          </w:p>
        </w:tc>
      </w:tr>
      <w:tr w:rsidR="006361C1" w:rsidRPr="006361C1" w:rsidTr="0054202C">
        <w:trPr>
          <w:trHeight w:val="865"/>
        </w:trPr>
        <w:tc>
          <w:tcPr>
            <w:tcW w:w="2127" w:type="dxa"/>
            <w:tcBorders>
              <w:top w:val="single" w:sz="4" w:space="0" w:color="auto"/>
              <w:left w:val="single" w:sz="1" w:space="0" w:color="000000"/>
              <w:bottom w:val="single" w:sz="4" w:space="0" w:color="auto"/>
            </w:tcBorders>
            <w:shd w:val="clear" w:color="auto" w:fill="auto"/>
            <w:vAlign w:val="center"/>
          </w:tcPr>
          <w:p w:rsidR="006361C1" w:rsidRPr="006361C1" w:rsidRDefault="006361C1" w:rsidP="0054202C">
            <w:pPr>
              <w:jc w:val="both"/>
              <w:rPr>
                <w:rFonts w:ascii="Arial" w:hAnsi="Arial" w:cs="Arial"/>
                <w:b/>
                <w:i/>
                <w:color w:val="000000" w:themeColor="text1"/>
              </w:rPr>
            </w:pPr>
            <w:r w:rsidRPr="006361C1">
              <w:rPr>
                <w:rFonts w:ascii="Arial" w:hAnsi="Arial" w:cs="Arial"/>
                <w:b/>
                <w:i/>
                <w:color w:val="000000" w:themeColor="text1"/>
              </w:rPr>
              <w:t>Банковская и страховая деятельность</w:t>
            </w:r>
          </w:p>
        </w:tc>
        <w:tc>
          <w:tcPr>
            <w:tcW w:w="6086" w:type="dxa"/>
            <w:tcBorders>
              <w:top w:val="single" w:sz="4" w:space="0" w:color="auto"/>
              <w:left w:val="single" w:sz="1" w:space="0" w:color="000000"/>
              <w:bottom w:val="single" w:sz="4" w:space="0" w:color="auto"/>
            </w:tcBorders>
            <w:shd w:val="clear" w:color="auto" w:fill="auto"/>
          </w:tcPr>
          <w:p w:rsidR="006361C1" w:rsidRPr="006361C1" w:rsidRDefault="006361C1" w:rsidP="0054202C">
            <w:pPr>
              <w:jc w:val="both"/>
              <w:rPr>
                <w:rFonts w:ascii="Arial" w:hAnsi="Arial" w:cs="Arial"/>
                <w:color w:val="000000" w:themeColor="text1"/>
              </w:rPr>
            </w:pPr>
            <w:r w:rsidRPr="006361C1">
              <w:rPr>
                <w:rFonts w:ascii="Arial" w:hAnsi="Arial" w:cs="Arial"/>
                <w:color w:val="000000" w:themeColor="text1"/>
              </w:rPr>
              <w:t>Объекты капитального строительства, предназначенные для размещения организаций, оказывающих банковские и страховые услуги</w:t>
            </w:r>
          </w:p>
        </w:tc>
        <w:tc>
          <w:tcPr>
            <w:tcW w:w="1426" w:type="dxa"/>
            <w:gridSpan w:val="2"/>
            <w:tcBorders>
              <w:top w:val="single" w:sz="4" w:space="0" w:color="auto"/>
              <w:left w:val="single" w:sz="1" w:space="0" w:color="000000"/>
              <w:bottom w:val="single" w:sz="4" w:space="0" w:color="auto"/>
              <w:right w:val="single" w:sz="1" w:space="0" w:color="000000"/>
            </w:tcBorders>
            <w:shd w:val="clear" w:color="auto" w:fill="auto"/>
            <w:vAlign w:val="center"/>
          </w:tcPr>
          <w:p w:rsidR="006361C1" w:rsidRPr="006361C1" w:rsidRDefault="006361C1" w:rsidP="0054202C">
            <w:pPr>
              <w:pStyle w:val="ConsPlusDocList"/>
              <w:jc w:val="center"/>
              <w:rPr>
                <w:b/>
                <w:color w:val="000000" w:themeColor="text1"/>
                <w:sz w:val="24"/>
                <w:szCs w:val="24"/>
              </w:rPr>
            </w:pPr>
            <w:r w:rsidRPr="006361C1">
              <w:rPr>
                <w:b/>
                <w:color w:val="000000" w:themeColor="text1"/>
                <w:sz w:val="24"/>
                <w:szCs w:val="24"/>
              </w:rPr>
              <w:t>4.5</w:t>
            </w:r>
          </w:p>
        </w:tc>
      </w:tr>
      <w:tr w:rsidR="006361C1" w:rsidRPr="006361C1" w:rsidTr="0054202C">
        <w:trPr>
          <w:trHeight w:val="765"/>
        </w:trPr>
        <w:tc>
          <w:tcPr>
            <w:tcW w:w="2127" w:type="dxa"/>
            <w:tcBorders>
              <w:top w:val="single" w:sz="4" w:space="0" w:color="auto"/>
              <w:left w:val="single" w:sz="1" w:space="0" w:color="000000"/>
              <w:bottom w:val="single" w:sz="1" w:space="0" w:color="000000"/>
            </w:tcBorders>
            <w:shd w:val="clear" w:color="auto" w:fill="auto"/>
            <w:vAlign w:val="center"/>
          </w:tcPr>
          <w:p w:rsidR="006361C1" w:rsidRPr="006361C1" w:rsidRDefault="006361C1" w:rsidP="0054202C">
            <w:pPr>
              <w:jc w:val="both"/>
              <w:rPr>
                <w:rFonts w:ascii="Arial" w:hAnsi="Arial" w:cs="Arial"/>
                <w:b/>
                <w:i/>
                <w:color w:val="000000" w:themeColor="text1"/>
              </w:rPr>
            </w:pPr>
            <w:r w:rsidRPr="006361C1">
              <w:rPr>
                <w:rFonts w:ascii="Arial" w:hAnsi="Arial" w:cs="Arial"/>
                <w:b/>
                <w:i/>
                <w:color w:val="000000" w:themeColor="text1"/>
              </w:rPr>
              <w:lastRenderedPageBreak/>
              <w:t>Общественное питание</w:t>
            </w:r>
          </w:p>
        </w:tc>
        <w:tc>
          <w:tcPr>
            <w:tcW w:w="6086" w:type="dxa"/>
            <w:tcBorders>
              <w:top w:val="single" w:sz="4" w:space="0" w:color="auto"/>
              <w:left w:val="single" w:sz="1" w:space="0" w:color="000000"/>
              <w:bottom w:val="single" w:sz="1" w:space="0" w:color="000000"/>
            </w:tcBorders>
            <w:shd w:val="clear" w:color="auto" w:fill="auto"/>
          </w:tcPr>
          <w:p w:rsidR="006361C1" w:rsidRPr="006361C1" w:rsidRDefault="006361C1" w:rsidP="0054202C">
            <w:pPr>
              <w:jc w:val="both"/>
              <w:rPr>
                <w:rFonts w:ascii="Arial" w:hAnsi="Arial" w:cs="Arial"/>
                <w:color w:val="000000" w:themeColor="text1"/>
              </w:rPr>
            </w:pPr>
            <w:r w:rsidRPr="006361C1">
              <w:rPr>
                <w:rFonts w:ascii="Arial" w:hAnsi="Arial" w:cs="Arial"/>
                <w:color w:val="000000" w:themeColor="text1"/>
              </w:rPr>
              <w:t>Объекты капитального строительства для устройства мест общественного питания  (кафе, столовые, закусочные)</w:t>
            </w:r>
          </w:p>
        </w:tc>
        <w:tc>
          <w:tcPr>
            <w:tcW w:w="1426" w:type="dxa"/>
            <w:gridSpan w:val="2"/>
            <w:tcBorders>
              <w:top w:val="single" w:sz="4" w:space="0" w:color="auto"/>
              <w:left w:val="single" w:sz="1" w:space="0" w:color="000000"/>
              <w:bottom w:val="single" w:sz="1" w:space="0" w:color="000000"/>
              <w:right w:val="single" w:sz="1" w:space="0" w:color="000000"/>
            </w:tcBorders>
            <w:shd w:val="clear" w:color="auto" w:fill="auto"/>
            <w:vAlign w:val="center"/>
          </w:tcPr>
          <w:p w:rsidR="006361C1" w:rsidRPr="006361C1" w:rsidRDefault="006361C1" w:rsidP="0054202C">
            <w:pPr>
              <w:pStyle w:val="ConsPlusDocList"/>
              <w:jc w:val="center"/>
              <w:rPr>
                <w:b/>
                <w:color w:val="000000" w:themeColor="text1"/>
                <w:sz w:val="24"/>
                <w:szCs w:val="24"/>
              </w:rPr>
            </w:pPr>
            <w:r w:rsidRPr="006361C1">
              <w:rPr>
                <w:b/>
                <w:color w:val="000000" w:themeColor="text1"/>
                <w:sz w:val="24"/>
                <w:szCs w:val="24"/>
              </w:rPr>
              <w:t>4.6</w:t>
            </w:r>
          </w:p>
        </w:tc>
      </w:tr>
      <w:tr w:rsidR="006361C1" w:rsidRPr="006361C1" w:rsidTr="0054202C">
        <w:tc>
          <w:tcPr>
            <w:tcW w:w="2127" w:type="dxa"/>
            <w:tcBorders>
              <w:left w:val="single" w:sz="1" w:space="0" w:color="000000"/>
              <w:bottom w:val="single" w:sz="1" w:space="0" w:color="000000"/>
            </w:tcBorders>
            <w:shd w:val="clear" w:color="auto" w:fill="auto"/>
            <w:vAlign w:val="center"/>
          </w:tcPr>
          <w:p w:rsidR="006361C1" w:rsidRPr="006361C1" w:rsidRDefault="006361C1" w:rsidP="0054202C">
            <w:pPr>
              <w:jc w:val="both"/>
              <w:rPr>
                <w:rFonts w:ascii="Arial" w:hAnsi="Arial" w:cs="Arial"/>
                <w:b/>
                <w:i/>
                <w:color w:val="000000" w:themeColor="text1"/>
              </w:rPr>
            </w:pPr>
            <w:r w:rsidRPr="006361C1">
              <w:rPr>
                <w:rFonts w:ascii="Arial" w:hAnsi="Arial" w:cs="Arial"/>
                <w:b/>
                <w:i/>
                <w:color w:val="000000" w:themeColor="text1"/>
              </w:rPr>
              <w:t>Магазины</w:t>
            </w:r>
          </w:p>
        </w:tc>
        <w:tc>
          <w:tcPr>
            <w:tcW w:w="6086" w:type="dxa"/>
            <w:tcBorders>
              <w:left w:val="single" w:sz="1" w:space="0" w:color="000000"/>
              <w:bottom w:val="single" w:sz="1" w:space="0" w:color="000000"/>
            </w:tcBorders>
            <w:shd w:val="clear" w:color="auto" w:fill="auto"/>
          </w:tcPr>
          <w:p w:rsidR="006361C1" w:rsidRPr="006361C1" w:rsidRDefault="006361C1" w:rsidP="0054202C">
            <w:pPr>
              <w:jc w:val="both"/>
              <w:rPr>
                <w:rFonts w:ascii="Arial" w:hAnsi="Arial" w:cs="Arial"/>
                <w:color w:val="000000" w:themeColor="text1"/>
              </w:rPr>
            </w:pPr>
            <w:r w:rsidRPr="006361C1">
              <w:rPr>
                <w:rFonts w:ascii="Arial" w:hAnsi="Arial" w:cs="Arial"/>
                <w:color w:val="000000" w:themeColor="text1"/>
              </w:rPr>
              <w:t xml:space="preserve">Объекты капитального строительства, предназначенных для продажи товаров </w:t>
            </w:r>
          </w:p>
        </w:tc>
        <w:tc>
          <w:tcPr>
            <w:tcW w:w="1426" w:type="dxa"/>
            <w:gridSpan w:val="2"/>
            <w:tcBorders>
              <w:left w:val="single" w:sz="1" w:space="0" w:color="000000"/>
              <w:bottom w:val="single" w:sz="1" w:space="0" w:color="000000"/>
              <w:right w:val="single" w:sz="1" w:space="0" w:color="000000"/>
            </w:tcBorders>
            <w:shd w:val="clear" w:color="auto" w:fill="auto"/>
            <w:vAlign w:val="center"/>
          </w:tcPr>
          <w:p w:rsidR="006361C1" w:rsidRPr="006361C1" w:rsidRDefault="006361C1" w:rsidP="0054202C">
            <w:pPr>
              <w:pStyle w:val="ConsPlusDocList"/>
              <w:jc w:val="center"/>
              <w:rPr>
                <w:b/>
                <w:color w:val="000000" w:themeColor="text1"/>
                <w:sz w:val="24"/>
                <w:szCs w:val="24"/>
              </w:rPr>
            </w:pPr>
            <w:r w:rsidRPr="006361C1">
              <w:rPr>
                <w:b/>
                <w:color w:val="000000" w:themeColor="text1"/>
                <w:sz w:val="24"/>
                <w:szCs w:val="24"/>
              </w:rPr>
              <w:t>4.4</w:t>
            </w:r>
          </w:p>
        </w:tc>
      </w:tr>
      <w:tr w:rsidR="006361C1" w:rsidRPr="006361C1" w:rsidTr="0054202C">
        <w:tc>
          <w:tcPr>
            <w:tcW w:w="2127" w:type="dxa"/>
            <w:tcBorders>
              <w:left w:val="single" w:sz="1" w:space="0" w:color="000000"/>
              <w:bottom w:val="single" w:sz="1" w:space="0" w:color="000000"/>
            </w:tcBorders>
            <w:shd w:val="clear" w:color="auto" w:fill="auto"/>
            <w:vAlign w:val="center"/>
          </w:tcPr>
          <w:p w:rsidR="006361C1" w:rsidRPr="006361C1" w:rsidRDefault="006361C1" w:rsidP="0054202C">
            <w:pPr>
              <w:jc w:val="center"/>
              <w:rPr>
                <w:rFonts w:ascii="Arial" w:hAnsi="Arial" w:cs="Arial"/>
                <w:b/>
                <w:i/>
                <w:color w:val="000000" w:themeColor="text1"/>
              </w:rPr>
            </w:pPr>
            <w:bookmarkStart w:id="0" w:name="sub_1083"/>
            <w:r w:rsidRPr="006361C1">
              <w:rPr>
                <w:rFonts w:ascii="Arial" w:hAnsi="Arial" w:cs="Arial"/>
                <w:b/>
                <w:i/>
                <w:color w:val="000000" w:themeColor="text1"/>
              </w:rPr>
              <w:t>Обеспечение внутреннего правопорядка</w:t>
            </w:r>
            <w:bookmarkEnd w:id="0"/>
          </w:p>
        </w:tc>
        <w:tc>
          <w:tcPr>
            <w:tcW w:w="6086" w:type="dxa"/>
            <w:tcBorders>
              <w:left w:val="single" w:sz="1" w:space="0" w:color="000000"/>
              <w:bottom w:val="single" w:sz="1" w:space="0" w:color="000000"/>
            </w:tcBorders>
            <w:shd w:val="clear" w:color="auto" w:fill="auto"/>
          </w:tcPr>
          <w:p w:rsidR="006361C1" w:rsidRPr="006361C1" w:rsidRDefault="006361C1" w:rsidP="0054202C">
            <w:pPr>
              <w:pStyle w:val="ConsPlusDocList"/>
              <w:jc w:val="both"/>
              <w:rPr>
                <w:color w:val="000000" w:themeColor="text1"/>
                <w:sz w:val="24"/>
                <w:szCs w:val="24"/>
              </w:rPr>
            </w:pPr>
            <w:r w:rsidRPr="006361C1">
              <w:rPr>
                <w:color w:val="000000" w:themeColor="text1"/>
                <w:sz w:val="24"/>
                <w:szCs w:val="24"/>
              </w:rPr>
              <w:t xml:space="preserve"> Объекты капитального строительства, необходимые для подготовки и поддержания в готовности органов внутренних дел</w:t>
            </w:r>
          </w:p>
        </w:tc>
        <w:tc>
          <w:tcPr>
            <w:tcW w:w="1426" w:type="dxa"/>
            <w:gridSpan w:val="2"/>
            <w:tcBorders>
              <w:left w:val="single" w:sz="1" w:space="0" w:color="000000"/>
              <w:bottom w:val="single" w:sz="1" w:space="0" w:color="000000"/>
              <w:right w:val="single" w:sz="1" w:space="0" w:color="000000"/>
            </w:tcBorders>
            <w:shd w:val="clear" w:color="auto" w:fill="auto"/>
            <w:vAlign w:val="center"/>
          </w:tcPr>
          <w:p w:rsidR="006361C1" w:rsidRPr="006361C1" w:rsidRDefault="006361C1" w:rsidP="0054202C">
            <w:pPr>
              <w:pStyle w:val="ConsPlusDocList"/>
              <w:jc w:val="center"/>
              <w:rPr>
                <w:b/>
                <w:color w:val="000000" w:themeColor="text1"/>
                <w:sz w:val="24"/>
                <w:szCs w:val="24"/>
              </w:rPr>
            </w:pPr>
            <w:r w:rsidRPr="006361C1">
              <w:rPr>
                <w:b/>
                <w:color w:val="000000" w:themeColor="text1"/>
                <w:sz w:val="24"/>
                <w:szCs w:val="24"/>
              </w:rPr>
              <w:t>8.3</w:t>
            </w:r>
          </w:p>
        </w:tc>
      </w:tr>
      <w:tr w:rsidR="006361C1" w:rsidRPr="006361C1" w:rsidTr="0054202C">
        <w:tc>
          <w:tcPr>
            <w:tcW w:w="9639" w:type="dxa"/>
            <w:gridSpan w:val="4"/>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afffa"/>
              <w:jc w:val="center"/>
              <w:rPr>
                <w:rFonts w:ascii="Arial" w:hAnsi="Arial" w:cs="Arial"/>
                <w:color w:val="000000" w:themeColor="text1"/>
              </w:rPr>
            </w:pPr>
            <w:r w:rsidRPr="006361C1">
              <w:rPr>
                <w:rFonts w:ascii="Arial" w:hAnsi="Arial" w:cs="Arial"/>
                <w:color w:val="000000" w:themeColor="text1"/>
              </w:rPr>
              <w:t>Вспомогательные виды разрешенного использования</w:t>
            </w:r>
          </w:p>
        </w:tc>
      </w:tr>
      <w:tr w:rsidR="006361C1" w:rsidRPr="006361C1" w:rsidTr="0054202C">
        <w:tc>
          <w:tcPr>
            <w:tcW w:w="8222" w:type="dxa"/>
            <w:gridSpan w:val="3"/>
            <w:tcBorders>
              <w:left w:val="single" w:sz="1" w:space="0" w:color="000000"/>
              <w:bottom w:val="single" w:sz="1" w:space="0" w:color="000000"/>
              <w:right w:val="single" w:sz="1" w:space="0" w:color="000000"/>
            </w:tcBorders>
            <w:shd w:val="clear" w:color="auto" w:fill="auto"/>
          </w:tcPr>
          <w:p w:rsidR="006361C1" w:rsidRPr="006361C1" w:rsidRDefault="006361C1" w:rsidP="0054202C">
            <w:pPr>
              <w:jc w:val="both"/>
              <w:rPr>
                <w:rFonts w:ascii="Arial" w:hAnsi="Arial" w:cs="Arial"/>
                <w:color w:val="000000" w:themeColor="text1"/>
              </w:rPr>
            </w:pPr>
            <w:r w:rsidRPr="006361C1">
              <w:rPr>
                <w:rFonts w:ascii="Arial" w:hAnsi="Arial" w:cs="Arial"/>
                <w:color w:val="000000" w:themeColor="text1"/>
              </w:rPr>
              <w:t>- размещение индивидуальных гаражей и иных вспомогательных сооружений</w:t>
            </w:r>
          </w:p>
        </w:tc>
        <w:tc>
          <w:tcPr>
            <w:tcW w:w="1417" w:type="dxa"/>
            <w:tcBorders>
              <w:left w:val="single" w:sz="1" w:space="0" w:color="000000"/>
              <w:bottom w:val="single" w:sz="1" w:space="0" w:color="000000"/>
              <w:right w:val="single" w:sz="1" w:space="0" w:color="000000"/>
            </w:tcBorders>
            <w:shd w:val="clear" w:color="auto" w:fill="auto"/>
          </w:tcPr>
          <w:p w:rsidR="006361C1" w:rsidRPr="006361C1" w:rsidRDefault="006361C1" w:rsidP="0054202C">
            <w:pPr>
              <w:jc w:val="both"/>
              <w:rPr>
                <w:rFonts w:ascii="Arial" w:hAnsi="Arial" w:cs="Arial"/>
                <w:color w:val="000000" w:themeColor="text1"/>
              </w:rPr>
            </w:pPr>
            <w:r w:rsidRPr="006361C1">
              <w:rPr>
                <w:rFonts w:ascii="Arial" w:hAnsi="Arial" w:cs="Arial"/>
                <w:color w:val="000000" w:themeColor="text1"/>
              </w:rPr>
              <w:t>для 2.1.1</w:t>
            </w:r>
          </w:p>
        </w:tc>
      </w:tr>
      <w:tr w:rsidR="006361C1" w:rsidRPr="006361C1" w:rsidTr="0054202C">
        <w:trPr>
          <w:trHeight w:val="158"/>
        </w:trPr>
        <w:tc>
          <w:tcPr>
            <w:tcW w:w="8222" w:type="dxa"/>
            <w:gridSpan w:val="3"/>
            <w:tcBorders>
              <w:left w:val="single" w:sz="1" w:space="0" w:color="000000"/>
              <w:bottom w:val="single" w:sz="4" w:space="0" w:color="auto"/>
              <w:right w:val="single" w:sz="1" w:space="0" w:color="000000"/>
            </w:tcBorders>
            <w:shd w:val="clear" w:color="auto" w:fill="auto"/>
          </w:tcPr>
          <w:p w:rsidR="006361C1" w:rsidRPr="006361C1" w:rsidRDefault="006361C1" w:rsidP="0054202C">
            <w:pPr>
              <w:jc w:val="both"/>
              <w:rPr>
                <w:rFonts w:ascii="Arial" w:hAnsi="Arial" w:cs="Arial"/>
                <w:color w:val="000000" w:themeColor="text1"/>
              </w:rPr>
            </w:pPr>
            <w:r w:rsidRPr="006361C1">
              <w:rPr>
                <w:rFonts w:ascii="Arial" w:hAnsi="Arial" w:cs="Arial"/>
                <w:color w:val="000000" w:themeColor="text1"/>
              </w:rPr>
              <w:t xml:space="preserve">- обустройство спортивных и детских площадок, площадок отдыха, </w:t>
            </w:r>
          </w:p>
        </w:tc>
        <w:tc>
          <w:tcPr>
            <w:tcW w:w="1417" w:type="dxa"/>
            <w:tcBorders>
              <w:left w:val="single" w:sz="1" w:space="0" w:color="000000"/>
              <w:bottom w:val="single" w:sz="4" w:space="0" w:color="auto"/>
              <w:right w:val="single" w:sz="1" w:space="0" w:color="000000"/>
            </w:tcBorders>
            <w:shd w:val="clear" w:color="auto" w:fill="auto"/>
          </w:tcPr>
          <w:p w:rsidR="006361C1" w:rsidRPr="006361C1" w:rsidRDefault="006361C1" w:rsidP="0054202C">
            <w:pPr>
              <w:jc w:val="both"/>
              <w:rPr>
                <w:rFonts w:ascii="Arial" w:hAnsi="Arial" w:cs="Arial"/>
                <w:color w:val="000000" w:themeColor="text1"/>
              </w:rPr>
            </w:pPr>
            <w:r w:rsidRPr="006361C1">
              <w:rPr>
                <w:rFonts w:ascii="Arial" w:hAnsi="Arial" w:cs="Arial"/>
                <w:color w:val="000000" w:themeColor="text1"/>
              </w:rPr>
              <w:t>для 2.1.1</w:t>
            </w:r>
          </w:p>
        </w:tc>
      </w:tr>
      <w:tr w:rsidR="006361C1" w:rsidRPr="006361C1" w:rsidTr="0054202C">
        <w:trPr>
          <w:trHeight w:val="157"/>
        </w:trPr>
        <w:tc>
          <w:tcPr>
            <w:tcW w:w="8222" w:type="dxa"/>
            <w:gridSpan w:val="3"/>
            <w:tcBorders>
              <w:left w:val="single" w:sz="1" w:space="0" w:color="000000"/>
              <w:bottom w:val="single" w:sz="4" w:space="0" w:color="auto"/>
              <w:right w:val="single" w:sz="1" w:space="0" w:color="000000"/>
            </w:tcBorders>
            <w:shd w:val="clear" w:color="auto" w:fill="auto"/>
          </w:tcPr>
          <w:p w:rsidR="006361C1" w:rsidRPr="006361C1" w:rsidRDefault="006361C1" w:rsidP="0054202C">
            <w:pPr>
              <w:pStyle w:val="ConsPlusDocList"/>
              <w:widowControl/>
              <w:jc w:val="both"/>
              <w:rPr>
                <w:color w:val="000000" w:themeColor="text1"/>
                <w:sz w:val="24"/>
                <w:szCs w:val="24"/>
              </w:rPr>
            </w:pPr>
            <w:r w:rsidRPr="006361C1">
              <w:rPr>
                <w:color w:val="000000" w:themeColor="text1"/>
                <w:sz w:val="24"/>
                <w:szCs w:val="24"/>
              </w:rPr>
              <w:t>- разведение декоративных и плодовых деревьев, овощных и ягодных культур</w:t>
            </w:r>
          </w:p>
        </w:tc>
        <w:tc>
          <w:tcPr>
            <w:tcW w:w="1417" w:type="dxa"/>
            <w:tcBorders>
              <w:left w:val="single" w:sz="1" w:space="0" w:color="000000"/>
              <w:bottom w:val="single" w:sz="4" w:space="0" w:color="auto"/>
              <w:right w:val="single" w:sz="1" w:space="0" w:color="000000"/>
            </w:tcBorders>
            <w:shd w:val="clear" w:color="auto" w:fill="auto"/>
          </w:tcPr>
          <w:p w:rsidR="006361C1" w:rsidRPr="006361C1" w:rsidRDefault="006361C1" w:rsidP="0054202C">
            <w:pPr>
              <w:pStyle w:val="ConsPlusDocList"/>
              <w:widowControl/>
              <w:jc w:val="both"/>
              <w:rPr>
                <w:color w:val="000000" w:themeColor="text1"/>
                <w:sz w:val="24"/>
                <w:szCs w:val="24"/>
              </w:rPr>
            </w:pPr>
            <w:r w:rsidRPr="006361C1">
              <w:rPr>
                <w:color w:val="000000" w:themeColor="text1"/>
                <w:sz w:val="24"/>
                <w:szCs w:val="24"/>
              </w:rPr>
              <w:t>для 2.1.1</w:t>
            </w:r>
          </w:p>
        </w:tc>
      </w:tr>
      <w:tr w:rsidR="006361C1" w:rsidRPr="006361C1" w:rsidTr="0054202C">
        <w:trPr>
          <w:trHeight w:val="516"/>
        </w:trPr>
        <w:tc>
          <w:tcPr>
            <w:tcW w:w="8222" w:type="dxa"/>
            <w:gridSpan w:val="3"/>
            <w:tcBorders>
              <w:top w:val="single" w:sz="4" w:space="0" w:color="auto"/>
              <w:left w:val="single" w:sz="1" w:space="0" w:color="000000"/>
              <w:bottom w:val="single" w:sz="4" w:space="0" w:color="auto"/>
              <w:right w:val="single" w:sz="1" w:space="0" w:color="000000"/>
            </w:tcBorders>
            <w:shd w:val="clear" w:color="auto" w:fill="auto"/>
          </w:tcPr>
          <w:p w:rsidR="006361C1" w:rsidRPr="006361C1" w:rsidRDefault="006361C1" w:rsidP="0054202C">
            <w:pPr>
              <w:jc w:val="both"/>
              <w:rPr>
                <w:rFonts w:ascii="Arial" w:hAnsi="Arial" w:cs="Arial"/>
                <w:color w:val="000000" w:themeColor="text1"/>
              </w:rPr>
            </w:pPr>
            <w:r w:rsidRPr="006361C1">
              <w:rPr>
                <w:rFonts w:ascii="Arial" w:hAnsi="Arial" w:cs="Arial"/>
                <w:color w:val="000000" w:themeColor="text1"/>
              </w:rPr>
              <w:t>- устройство площадок для занятия спортом и  физкультурой (беговые дорожки, спортивные  сооружения, теннисные корты, поля для спортивной игры)</w:t>
            </w:r>
          </w:p>
        </w:tc>
        <w:tc>
          <w:tcPr>
            <w:tcW w:w="1417" w:type="dxa"/>
            <w:tcBorders>
              <w:top w:val="single" w:sz="4" w:space="0" w:color="auto"/>
              <w:left w:val="single" w:sz="1" w:space="0" w:color="000000"/>
              <w:bottom w:val="single" w:sz="4" w:space="0" w:color="auto"/>
              <w:right w:val="single" w:sz="1" w:space="0" w:color="000000"/>
            </w:tcBorders>
            <w:shd w:val="clear" w:color="auto" w:fill="auto"/>
          </w:tcPr>
          <w:p w:rsidR="006361C1" w:rsidRPr="006361C1" w:rsidRDefault="006361C1" w:rsidP="0054202C">
            <w:pPr>
              <w:jc w:val="both"/>
              <w:rPr>
                <w:rFonts w:ascii="Arial" w:hAnsi="Arial" w:cs="Arial"/>
                <w:color w:val="000000" w:themeColor="text1"/>
              </w:rPr>
            </w:pPr>
            <w:r w:rsidRPr="006361C1">
              <w:rPr>
                <w:rFonts w:ascii="Arial" w:hAnsi="Arial" w:cs="Arial"/>
                <w:color w:val="000000" w:themeColor="text1"/>
              </w:rPr>
              <w:t>для 5.1</w:t>
            </w:r>
          </w:p>
        </w:tc>
      </w:tr>
    </w:tbl>
    <w:p w:rsidR="006361C1" w:rsidRPr="004F22A0" w:rsidRDefault="006361C1" w:rsidP="004F22A0">
      <w:pPr>
        <w:pStyle w:val="ConsPlusNonformat"/>
        <w:widowControl/>
        <w:contextualSpacing/>
        <w:jc w:val="both"/>
        <w:rPr>
          <w:rFonts w:ascii="Arial" w:hAnsi="Arial" w:cs="Arial"/>
          <w:sz w:val="24"/>
          <w:szCs w:val="24"/>
        </w:rPr>
      </w:pPr>
    </w:p>
    <w:p w:rsidR="006361C1" w:rsidRPr="004C24C7" w:rsidRDefault="004C24C7" w:rsidP="004F22A0">
      <w:pPr>
        <w:pStyle w:val="2"/>
        <w:spacing w:before="0"/>
        <w:rPr>
          <w:rFonts w:ascii="Arial" w:eastAsia="Arial" w:hAnsi="Arial" w:cs="Arial"/>
          <w:b w:val="0"/>
          <w:color w:val="auto"/>
          <w:sz w:val="24"/>
          <w:szCs w:val="24"/>
        </w:rPr>
      </w:pPr>
      <w:r w:rsidRPr="004C24C7">
        <w:rPr>
          <w:rFonts w:ascii="Arial" w:eastAsia="Arial" w:hAnsi="Arial" w:cs="Arial"/>
          <w:b w:val="0"/>
          <w:color w:val="auto"/>
          <w:sz w:val="24"/>
          <w:szCs w:val="24"/>
        </w:rPr>
        <w:t>3</w:t>
      </w:r>
      <w:r w:rsidR="006361C1" w:rsidRPr="004C24C7">
        <w:rPr>
          <w:rFonts w:ascii="Arial" w:eastAsia="Arial" w:hAnsi="Arial" w:cs="Arial"/>
          <w:b w:val="0"/>
          <w:color w:val="auto"/>
          <w:sz w:val="24"/>
          <w:szCs w:val="24"/>
        </w:rPr>
        <w:t xml:space="preserve">.3. Градостроительный регламент территориальной </w:t>
      </w:r>
      <w:r w:rsidR="006361C1" w:rsidRPr="004C24C7">
        <w:rPr>
          <w:rFonts w:ascii="Arial" w:eastAsia="Arial" w:hAnsi="Arial" w:cs="Arial"/>
          <w:b w:val="0"/>
          <w:i/>
          <w:iCs/>
          <w:color w:val="auto"/>
          <w:sz w:val="24"/>
          <w:szCs w:val="24"/>
        </w:rPr>
        <w:t>з</w:t>
      </w:r>
      <w:r w:rsidR="006361C1" w:rsidRPr="004C24C7">
        <w:rPr>
          <w:rFonts w:ascii="Arial" w:eastAsia="Arial" w:hAnsi="Arial" w:cs="Arial"/>
          <w:b w:val="0"/>
          <w:color w:val="auto"/>
          <w:sz w:val="24"/>
          <w:szCs w:val="24"/>
        </w:rPr>
        <w:t>оны среднеэтажной жилой застройки (Ж 3).</w:t>
      </w:r>
    </w:p>
    <w:p w:rsidR="006361C1" w:rsidRPr="006361C1" w:rsidRDefault="006361C1" w:rsidP="004F22A0">
      <w:pPr>
        <w:autoSpaceDE w:val="0"/>
        <w:ind w:firstLine="709"/>
        <w:jc w:val="both"/>
        <w:rPr>
          <w:rFonts w:ascii="Arial" w:eastAsia="Arial" w:hAnsi="Arial" w:cs="Arial"/>
          <w:color w:val="000000" w:themeColor="text1"/>
        </w:rPr>
      </w:pPr>
      <w:r w:rsidRPr="004F22A0">
        <w:rPr>
          <w:rFonts w:ascii="Arial" w:eastAsia="Arial" w:hAnsi="Arial" w:cs="Arial"/>
        </w:rPr>
        <w:t>1</w:t>
      </w:r>
      <w:r w:rsidR="004C24C7">
        <w:rPr>
          <w:rFonts w:ascii="Arial" w:eastAsia="Arial" w:hAnsi="Arial" w:cs="Arial"/>
        </w:rPr>
        <w:t>)</w:t>
      </w:r>
      <w:r w:rsidRPr="004F22A0">
        <w:rPr>
          <w:rFonts w:ascii="Arial" w:eastAsia="Arial" w:hAnsi="Arial" w:cs="Arial"/>
        </w:rPr>
        <w:t xml:space="preserve"> </w:t>
      </w:r>
      <w:r w:rsidR="004C24C7">
        <w:rPr>
          <w:rFonts w:ascii="Arial" w:eastAsia="Arial" w:hAnsi="Arial" w:cs="Arial"/>
        </w:rPr>
        <w:t>з</w:t>
      </w:r>
      <w:r w:rsidRPr="004F22A0">
        <w:rPr>
          <w:rFonts w:ascii="Arial" w:eastAsia="Arial" w:hAnsi="Arial" w:cs="Arial"/>
        </w:rPr>
        <w:t>она предназначена для преимущественного размещения жилого фонда:</w:t>
      </w:r>
      <w:r w:rsidRPr="006361C1">
        <w:rPr>
          <w:rFonts w:ascii="Arial" w:eastAsia="Arial" w:hAnsi="Arial" w:cs="Arial"/>
          <w:color w:val="000000" w:themeColor="text1"/>
        </w:rPr>
        <w:t xml:space="preserve"> многоквартирных жилых домов основной этажности от 5 до 8 наземных этажей, выполненных по ти</w:t>
      </w:r>
      <w:r w:rsidR="004C24C7">
        <w:rPr>
          <w:rFonts w:ascii="Arial" w:eastAsia="Arial" w:hAnsi="Arial" w:cs="Arial"/>
          <w:color w:val="000000" w:themeColor="text1"/>
        </w:rPr>
        <w:t>повым и индивидуальным проектам;</w:t>
      </w:r>
    </w:p>
    <w:p w:rsidR="006361C1" w:rsidRPr="006361C1" w:rsidRDefault="006361C1" w:rsidP="006361C1">
      <w:pPr>
        <w:autoSpaceDE w:val="0"/>
        <w:ind w:firstLine="709"/>
        <w:jc w:val="both"/>
        <w:rPr>
          <w:rFonts w:ascii="Arial" w:eastAsia="Arial" w:hAnsi="Arial" w:cs="Arial"/>
          <w:bCs/>
          <w:color w:val="000000" w:themeColor="text1"/>
        </w:rPr>
      </w:pPr>
      <w:r w:rsidRPr="006361C1">
        <w:rPr>
          <w:rFonts w:ascii="Arial" w:eastAsia="Arial" w:hAnsi="Arial" w:cs="Arial"/>
          <w:color w:val="000000" w:themeColor="text1"/>
        </w:rPr>
        <w:t>2</w:t>
      </w:r>
      <w:r w:rsidR="004C24C7">
        <w:rPr>
          <w:rFonts w:ascii="Arial" w:eastAsia="Arial" w:hAnsi="Arial" w:cs="Arial"/>
          <w:color w:val="000000" w:themeColor="text1"/>
        </w:rPr>
        <w:t>)</w:t>
      </w:r>
      <w:r w:rsidRPr="006361C1">
        <w:rPr>
          <w:rFonts w:ascii="Arial" w:eastAsia="Arial" w:hAnsi="Arial" w:cs="Arial"/>
          <w:color w:val="000000" w:themeColor="text1"/>
        </w:rPr>
        <w:t xml:space="preserve"> </w:t>
      </w:r>
      <w:r w:rsidR="004C24C7">
        <w:rPr>
          <w:rFonts w:ascii="Arial" w:eastAsia="Arial" w:hAnsi="Arial" w:cs="Arial"/>
          <w:color w:val="000000" w:themeColor="text1"/>
        </w:rPr>
        <w:t>в</w:t>
      </w:r>
      <w:r w:rsidRPr="006361C1">
        <w:rPr>
          <w:rFonts w:ascii="Arial" w:eastAsia="Arial" w:hAnsi="Arial" w:cs="Arial"/>
          <w:color w:val="000000" w:themeColor="text1"/>
        </w:rPr>
        <w:t>иды разрешенного использования земельных участков</w:t>
      </w:r>
      <w:r w:rsidRPr="006361C1">
        <w:rPr>
          <w:rFonts w:ascii="Arial" w:eastAsia="Arial" w:hAnsi="Arial" w:cs="Arial"/>
          <w:bCs/>
          <w:color w:val="000000" w:themeColor="text1"/>
        </w:rPr>
        <w:t>:</w:t>
      </w:r>
    </w:p>
    <w:p w:rsidR="006361C1" w:rsidRPr="006361C1" w:rsidRDefault="006361C1" w:rsidP="006361C1">
      <w:pPr>
        <w:autoSpaceDE w:val="0"/>
        <w:ind w:firstLine="709"/>
        <w:jc w:val="both"/>
        <w:rPr>
          <w:rFonts w:ascii="Arial" w:eastAsia="Arial" w:hAnsi="Arial" w:cs="Arial"/>
          <w:bCs/>
          <w:color w:val="000000" w:themeColor="text1"/>
        </w:rPr>
      </w:pPr>
    </w:p>
    <w:tbl>
      <w:tblPr>
        <w:tblW w:w="9639" w:type="dxa"/>
        <w:tblInd w:w="55" w:type="dxa"/>
        <w:tblLayout w:type="fixed"/>
        <w:tblCellMar>
          <w:top w:w="55" w:type="dxa"/>
          <w:left w:w="55" w:type="dxa"/>
          <w:bottom w:w="55" w:type="dxa"/>
          <w:right w:w="55" w:type="dxa"/>
        </w:tblCellMar>
        <w:tblLook w:val="0000"/>
      </w:tblPr>
      <w:tblGrid>
        <w:gridCol w:w="2127"/>
        <w:gridCol w:w="6378"/>
        <w:gridCol w:w="1134"/>
      </w:tblGrid>
      <w:tr w:rsidR="004F22A0" w:rsidRPr="006361C1" w:rsidTr="004F22A0">
        <w:trPr>
          <w:trHeight w:val="89"/>
        </w:trPr>
        <w:tc>
          <w:tcPr>
            <w:tcW w:w="2127" w:type="dxa"/>
            <w:tcBorders>
              <w:top w:val="single" w:sz="1" w:space="0" w:color="000000"/>
              <w:left w:val="single" w:sz="1" w:space="0" w:color="000000"/>
              <w:bottom w:val="single" w:sz="1" w:space="0" w:color="000000"/>
            </w:tcBorders>
            <w:shd w:val="clear" w:color="auto" w:fill="auto"/>
          </w:tcPr>
          <w:p w:rsidR="004F22A0" w:rsidRPr="006361C1" w:rsidRDefault="004F22A0" w:rsidP="0054202C">
            <w:pPr>
              <w:pStyle w:val="ConsPlusDocList"/>
              <w:jc w:val="center"/>
              <w:rPr>
                <w:color w:val="000000" w:themeColor="text1"/>
                <w:sz w:val="24"/>
                <w:szCs w:val="24"/>
              </w:rPr>
            </w:pPr>
            <w:r w:rsidRPr="006361C1">
              <w:rPr>
                <w:color w:val="000000" w:themeColor="text1"/>
                <w:sz w:val="24"/>
                <w:szCs w:val="24"/>
              </w:rPr>
              <w:t>Наименование вида разрешенного использования земельного участка *</w:t>
            </w:r>
            <w:r w:rsidRPr="006361C1">
              <w:rPr>
                <w:rFonts w:eastAsia="Times New Roman"/>
                <w:color w:val="000000" w:themeColor="text1"/>
                <w:sz w:val="24"/>
                <w:szCs w:val="24"/>
              </w:rPr>
              <w:t xml:space="preserve"> </w:t>
            </w:r>
          </w:p>
        </w:tc>
        <w:tc>
          <w:tcPr>
            <w:tcW w:w="6378" w:type="dxa"/>
            <w:tcBorders>
              <w:top w:val="single" w:sz="1" w:space="0" w:color="000000"/>
              <w:left w:val="single" w:sz="1" w:space="0" w:color="000000"/>
              <w:bottom w:val="single" w:sz="1" w:space="0" w:color="000000"/>
            </w:tcBorders>
            <w:shd w:val="clear" w:color="auto" w:fill="auto"/>
          </w:tcPr>
          <w:p w:rsidR="004F22A0" w:rsidRPr="006361C1" w:rsidRDefault="004F22A0" w:rsidP="0054202C">
            <w:pPr>
              <w:pStyle w:val="ConsPlusDocList"/>
              <w:jc w:val="center"/>
              <w:rPr>
                <w:color w:val="000000" w:themeColor="text1"/>
                <w:sz w:val="24"/>
                <w:szCs w:val="24"/>
              </w:rPr>
            </w:pPr>
            <w:r w:rsidRPr="006361C1">
              <w:rPr>
                <w:color w:val="000000" w:themeColor="text1"/>
                <w:sz w:val="24"/>
                <w:szCs w:val="24"/>
              </w:rPr>
              <w:t>Виды объектов, размещение которых соответствует виду разрешенного использования</w:t>
            </w:r>
          </w:p>
          <w:p w:rsidR="004F22A0" w:rsidRPr="006361C1" w:rsidRDefault="004F22A0" w:rsidP="0054202C">
            <w:pPr>
              <w:pStyle w:val="afffa"/>
              <w:jc w:val="center"/>
              <w:rPr>
                <w:rFonts w:ascii="Arial" w:hAnsi="Arial" w:cs="Arial"/>
                <w:color w:val="000000" w:themeColor="text1"/>
              </w:rPr>
            </w:pPr>
          </w:p>
          <w:p w:rsidR="004F22A0" w:rsidRPr="006361C1" w:rsidRDefault="004F22A0" w:rsidP="0054202C">
            <w:pPr>
              <w:pStyle w:val="ConsPlusDocList"/>
              <w:jc w:val="center"/>
              <w:rPr>
                <w:color w:val="000000" w:themeColor="text1"/>
                <w:sz w:val="24"/>
                <w:szCs w:val="24"/>
              </w:rPr>
            </w:pPr>
          </w:p>
        </w:tc>
        <w:tc>
          <w:tcPr>
            <w:tcW w:w="1134" w:type="dxa"/>
            <w:tcBorders>
              <w:top w:val="single" w:sz="1" w:space="0" w:color="000000"/>
              <w:left w:val="single" w:sz="1" w:space="0" w:color="000000"/>
              <w:bottom w:val="single" w:sz="1" w:space="0" w:color="000000"/>
              <w:right w:val="single" w:sz="1" w:space="0" w:color="000000"/>
            </w:tcBorders>
            <w:shd w:val="clear" w:color="auto" w:fill="auto"/>
          </w:tcPr>
          <w:p w:rsidR="004F22A0" w:rsidRPr="006361C1" w:rsidRDefault="004F22A0" w:rsidP="0054202C">
            <w:pPr>
              <w:pStyle w:val="ConsPlusDocList"/>
              <w:rPr>
                <w:color w:val="000000" w:themeColor="text1"/>
                <w:sz w:val="24"/>
                <w:szCs w:val="24"/>
              </w:rPr>
            </w:pPr>
            <w:r w:rsidRPr="006361C1">
              <w:rPr>
                <w:color w:val="000000" w:themeColor="text1"/>
                <w:sz w:val="24"/>
                <w:szCs w:val="24"/>
              </w:rPr>
              <w:t>Код вида*</w:t>
            </w:r>
          </w:p>
        </w:tc>
      </w:tr>
      <w:tr w:rsidR="004F22A0" w:rsidRPr="006361C1" w:rsidTr="004F22A0">
        <w:trPr>
          <w:trHeight w:val="89"/>
        </w:trPr>
        <w:tc>
          <w:tcPr>
            <w:tcW w:w="9639" w:type="dxa"/>
            <w:gridSpan w:val="3"/>
            <w:tcBorders>
              <w:left w:val="single" w:sz="1" w:space="0" w:color="000000"/>
              <w:bottom w:val="single" w:sz="1" w:space="0" w:color="000000"/>
              <w:right w:val="single" w:sz="1" w:space="0" w:color="000000"/>
            </w:tcBorders>
            <w:shd w:val="clear" w:color="auto" w:fill="auto"/>
            <w:vAlign w:val="center"/>
          </w:tcPr>
          <w:p w:rsidR="004F22A0" w:rsidRPr="006361C1" w:rsidRDefault="004F22A0" w:rsidP="0054202C">
            <w:pPr>
              <w:pStyle w:val="ConsPlusDocList"/>
              <w:jc w:val="center"/>
              <w:rPr>
                <w:b/>
                <w:color w:val="000000" w:themeColor="text1"/>
                <w:sz w:val="24"/>
                <w:szCs w:val="24"/>
              </w:rPr>
            </w:pPr>
            <w:r w:rsidRPr="006361C1">
              <w:rPr>
                <w:b/>
                <w:color w:val="000000" w:themeColor="text1"/>
                <w:sz w:val="24"/>
                <w:szCs w:val="24"/>
              </w:rPr>
              <w:t>Основные виды разрешенного использования</w:t>
            </w:r>
          </w:p>
          <w:p w:rsidR="004F22A0" w:rsidRPr="006361C1" w:rsidRDefault="004F22A0" w:rsidP="0054202C">
            <w:pPr>
              <w:rPr>
                <w:rFonts w:ascii="Arial" w:hAnsi="Arial" w:cs="Arial"/>
                <w:color w:val="000000" w:themeColor="text1"/>
                <w:lang w:bidi="hi-IN"/>
              </w:rPr>
            </w:pPr>
          </w:p>
        </w:tc>
      </w:tr>
      <w:tr w:rsidR="004F22A0" w:rsidRPr="006361C1" w:rsidTr="004F22A0">
        <w:trPr>
          <w:trHeight w:val="2868"/>
        </w:trPr>
        <w:tc>
          <w:tcPr>
            <w:tcW w:w="2127" w:type="dxa"/>
            <w:tcBorders>
              <w:left w:val="single" w:sz="1" w:space="0" w:color="000000"/>
              <w:bottom w:val="single" w:sz="1" w:space="0" w:color="000000"/>
            </w:tcBorders>
            <w:shd w:val="clear" w:color="auto" w:fill="auto"/>
            <w:vAlign w:val="center"/>
          </w:tcPr>
          <w:p w:rsidR="004F22A0" w:rsidRPr="006361C1" w:rsidRDefault="004F22A0" w:rsidP="0054202C">
            <w:pPr>
              <w:pStyle w:val="affff2"/>
              <w:jc w:val="left"/>
              <w:rPr>
                <w:rFonts w:ascii="Arial" w:hAnsi="Arial" w:cs="Arial"/>
                <w:b/>
                <w:i/>
                <w:color w:val="000000" w:themeColor="text1"/>
              </w:rPr>
            </w:pPr>
            <w:r w:rsidRPr="006361C1">
              <w:rPr>
                <w:rFonts w:ascii="Arial" w:hAnsi="Arial" w:cs="Arial"/>
                <w:b/>
                <w:i/>
                <w:color w:val="000000" w:themeColor="text1"/>
              </w:rPr>
              <w:t>Среднеэтажная жилая застройка</w:t>
            </w:r>
          </w:p>
        </w:tc>
        <w:tc>
          <w:tcPr>
            <w:tcW w:w="6378" w:type="dxa"/>
            <w:tcBorders>
              <w:left w:val="single" w:sz="1" w:space="0" w:color="000000"/>
              <w:bottom w:val="single" w:sz="1" w:space="0" w:color="000000"/>
            </w:tcBorders>
            <w:shd w:val="clear" w:color="auto" w:fill="auto"/>
            <w:vAlign w:val="center"/>
          </w:tcPr>
          <w:p w:rsidR="004F22A0" w:rsidRPr="006361C1" w:rsidRDefault="004F22A0" w:rsidP="0054202C">
            <w:pPr>
              <w:jc w:val="both"/>
              <w:rPr>
                <w:rFonts w:ascii="Arial" w:hAnsi="Arial" w:cs="Arial"/>
                <w:color w:val="000000" w:themeColor="text1"/>
              </w:rPr>
            </w:pPr>
            <w:r w:rsidRPr="006361C1">
              <w:rPr>
                <w:rFonts w:ascii="Arial" w:hAnsi="Arial" w:cs="Arial"/>
                <w:color w:val="000000" w:themeColor="text1"/>
              </w:rPr>
              <w:t>Жилые дома, предназначенные для разделения на квартиры, каждая из которых пригодна для постоянного проживания (жилые дома, высотой не выше восьми надземных этажей);</w:t>
            </w:r>
          </w:p>
          <w:p w:rsidR="004F22A0" w:rsidRPr="006361C1" w:rsidRDefault="004F22A0" w:rsidP="0054202C">
            <w:pPr>
              <w:pStyle w:val="ConsPlusDocList"/>
              <w:jc w:val="both"/>
              <w:rPr>
                <w:color w:val="000000" w:themeColor="text1"/>
              </w:rPr>
            </w:pPr>
            <w:r w:rsidRPr="006361C1">
              <w:rPr>
                <w:color w:val="000000" w:themeColor="text1"/>
                <w:sz w:val="24"/>
                <w:szCs w:val="24"/>
              </w:rPr>
              <w:t>объекты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среднеэтажном доме не составляет более 20% общей площади помещений дома.</w:t>
            </w:r>
          </w:p>
        </w:tc>
        <w:tc>
          <w:tcPr>
            <w:tcW w:w="1134" w:type="dxa"/>
            <w:tcBorders>
              <w:left w:val="single" w:sz="1" w:space="0" w:color="000000"/>
              <w:bottom w:val="single" w:sz="1" w:space="0" w:color="000000"/>
              <w:right w:val="single" w:sz="1" w:space="0" w:color="000000"/>
            </w:tcBorders>
            <w:shd w:val="clear" w:color="auto" w:fill="auto"/>
            <w:vAlign w:val="center"/>
          </w:tcPr>
          <w:p w:rsidR="004F22A0" w:rsidRPr="006361C1" w:rsidRDefault="004F22A0" w:rsidP="004F22A0">
            <w:pPr>
              <w:pStyle w:val="afffa"/>
              <w:snapToGrid w:val="0"/>
              <w:ind w:firstLine="0"/>
              <w:jc w:val="center"/>
              <w:rPr>
                <w:rFonts w:ascii="Arial" w:hAnsi="Arial" w:cs="Arial"/>
                <w:b/>
                <w:color w:val="000000" w:themeColor="text1"/>
              </w:rPr>
            </w:pPr>
            <w:r w:rsidRPr="006361C1">
              <w:rPr>
                <w:rFonts w:ascii="Arial" w:hAnsi="Arial" w:cs="Arial"/>
                <w:b/>
                <w:color w:val="000000" w:themeColor="text1"/>
              </w:rPr>
              <w:t>2.5</w:t>
            </w:r>
          </w:p>
        </w:tc>
      </w:tr>
      <w:tr w:rsidR="004F22A0" w:rsidRPr="006361C1" w:rsidTr="004F22A0">
        <w:trPr>
          <w:trHeight w:val="89"/>
        </w:trPr>
        <w:tc>
          <w:tcPr>
            <w:tcW w:w="2127" w:type="dxa"/>
            <w:tcBorders>
              <w:left w:val="single" w:sz="1" w:space="0" w:color="000000"/>
              <w:bottom w:val="single" w:sz="1" w:space="0" w:color="000000"/>
            </w:tcBorders>
            <w:shd w:val="clear" w:color="auto" w:fill="auto"/>
            <w:vAlign w:val="center"/>
          </w:tcPr>
          <w:p w:rsidR="004F22A0" w:rsidRPr="006361C1" w:rsidRDefault="004F22A0" w:rsidP="0054202C">
            <w:pPr>
              <w:autoSpaceDE w:val="0"/>
              <w:autoSpaceDN w:val="0"/>
              <w:adjustRightInd w:val="0"/>
              <w:rPr>
                <w:rFonts w:ascii="Arial" w:eastAsia="Calibri" w:hAnsi="Arial" w:cs="Arial"/>
                <w:b/>
                <w:i/>
                <w:color w:val="000000" w:themeColor="text1"/>
                <w:lang w:eastAsia="en-US"/>
              </w:rPr>
            </w:pPr>
            <w:r w:rsidRPr="006361C1">
              <w:rPr>
                <w:rFonts w:ascii="Arial" w:eastAsia="Calibri" w:hAnsi="Arial" w:cs="Arial"/>
                <w:b/>
                <w:i/>
                <w:color w:val="000000" w:themeColor="text1"/>
                <w:lang w:eastAsia="en-US"/>
              </w:rPr>
              <w:t>Коммунальное</w:t>
            </w:r>
          </w:p>
          <w:p w:rsidR="004F22A0" w:rsidRPr="006361C1" w:rsidRDefault="004F22A0" w:rsidP="0054202C">
            <w:pPr>
              <w:autoSpaceDE w:val="0"/>
              <w:autoSpaceDN w:val="0"/>
              <w:adjustRightInd w:val="0"/>
              <w:rPr>
                <w:rFonts w:ascii="Arial" w:eastAsia="Calibri" w:hAnsi="Arial" w:cs="Arial"/>
                <w:color w:val="000000" w:themeColor="text1"/>
                <w:lang w:eastAsia="en-US"/>
              </w:rPr>
            </w:pPr>
            <w:r w:rsidRPr="006361C1">
              <w:rPr>
                <w:rFonts w:ascii="Arial" w:eastAsia="Calibri" w:hAnsi="Arial" w:cs="Arial"/>
                <w:b/>
                <w:i/>
                <w:color w:val="000000" w:themeColor="text1"/>
                <w:lang w:eastAsia="en-US"/>
              </w:rPr>
              <w:t>обслуживание</w:t>
            </w:r>
          </w:p>
        </w:tc>
        <w:tc>
          <w:tcPr>
            <w:tcW w:w="6378" w:type="dxa"/>
            <w:tcBorders>
              <w:left w:val="single" w:sz="1" w:space="0" w:color="000000"/>
              <w:bottom w:val="single" w:sz="1" w:space="0" w:color="000000"/>
            </w:tcBorders>
            <w:shd w:val="clear" w:color="auto" w:fill="auto"/>
          </w:tcPr>
          <w:p w:rsidR="004F22A0" w:rsidRPr="006361C1" w:rsidRDefault="004F22A0" w:rsidP="0054202C">
            <w:pPr>
              <w:autoSpaceDE w:val="0"/>
              <w:autoSpaceDN w:val="0"/>
              <w:adjustRightInd w:val="0"/>
              <w:jc w:val="both"/>
              <w:rPr>
                <w:rFonts w:ascii="Arial" w:eastAsia="Calibri" w:hAnsi="Arial" w:cs="Arial"/>
                <w:color w:val="000000" w:themeColor="text1"/>
                <w:lang w:eastAsia="en-US"/>
              </w:rPr>
            </w:pPr>
            <w:r w:rsidRPr="006361C1">
              <w:rPr>
                <w:rFonts w:ascii="Arial" w:hAnsi="Arial" w:cs="Arial"/>
                <w:color w:val="000000" w:themeColor="text1"/>
              </w:rPr>
              <w:t xml:space="preserve">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предоставление услуг связи, отвода канализационных стоков, очистки и уборки </w:t>
            </w:r>
            <w:r w:rsidRPr="006361C1">
              <w:rPr>
                <w:rFonts w:ascii="Arial" w:hAnsi="Arial" w:cs="Arial"/>
                <w:color w:val="000000" w:themeColor="text1"/>
              </w:rPr>
              <w:lastRenderedPageBreak/>
              <w:t>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а также зданий или помещений, предназначенных для приема физических и юридических лиц в связи с предоставлением им коммунальных услуг)</w:t>
            </w:r>
          </w:p>
        </w:tc>
        <w:tc>
          <w:tcPr>
            <w:tcW w:w="1134" w:type="dxa"/>
            <w:tcBorders>
              <w:left w:val="single" w:sz="1" w:space="0" w:color="000000"/>
              <w:bottom w:val="single" w:sz="1" w:space="0" w:color="000000"/>
              <w:right w:val="single" w:sz="1" w:space="0" w:color="000000"/>
            </w:tcBorders>
            <w:shd w:val="clear" w:color="auto" w:fill="auto"/>
            <w:vAlign w:val="center"/>
          </w:tcPr>
          <w:p w:rsidR="004F22A0" w:rsidRPr="006361C1" w:rsidRDefault="004F22A0" w:rsidP="0054202C">
            <w:pPr>
              <w:autoSpaceDE w:val="0"/>
              <w:autoSpaceDN w:val="0"/>
              <w:adjustRightInd w:val="0"/>
              <w:jc w:val="center"/>
              <w:rPr>
                <w:rFonts w:ascii="Arial" w:eastAsia="Calibri" w:hAnsi="Arial" w:cs="Arial"/>
                <w:b/>
                <w:color w:val="000000" w:themeColor="text1"/>
                <w:lang w:val="en-US" w:eastAsia="en-US"/>
              </w:rPr>
            </w:pPr>
            <w:r w:rsidRPr="006361C1">
              <w:rPr>
                <w:rFonts w:ascii="Arial" w:hAnsi="Arial" w:cs="Arial"/>
                <w:b/>
                <w:color w:val="000000" w:themeColor="text1"/>
                <w:lang w:val="en-US"/>
              </w:rPr>
              <w:lastRenderedPageBreak/>
              <w:t>3</w:t>
            </w:r>
            <w:r w:rsidRPr="006361C1">
              <w:rPr>
                <w:rFonts w:ascii="Arial" w:hAnsi="Arial" w:cs="Arial"/>
                <w:b/>
                <w:color w:val="000000" w:themeColor="text1"/>
              </w:rPr>
              <w:t>.</w:t>
            </w:r>
            <w:r w:rsidRPr="006361C1">
              <w:rPr>
                <w:rFonts w:ascii="Arial" w:hAnsi="Arial" w:cs="Arial"/>
                <w:b/>
                <w:color w:val="000000" w:themeColor="text1"/>
                <w:lang w:val="en-US"/>
              </w:rPr>
              <w:t>1</w:t>
            </w:r>
          </w:p>
        </w:tc>
      </w:tr>
      <w:tr w:rsidR="004F22A0" w:rsidRPr="006361C1" w:rsidTr="004F22A0">
        <w:trPr>
          <w:trHeight w:val="1079"/>
        </w:trPr>
        <w:tc>
          <w:tcPr>
            <w:tcW w:w="2127" w:type="dxa"/>
            <w:tcBorders>
              <w:left w:val="single" w:sz="1" w:space="0" w:color="000000"/>
              <w:bottom w:val="single" w:sz="1" w:space="0" w:color="000000"/>
            </w:tcBorders>
            <w:shd w:val="clear" w:color="auto" w:fill="auto"/>
          </w:tcPr>
          <w:p w:rsidR="004F22A0" w:rsidRPr="006361C1" w:rsidRDefault="004F22A0" w:rsidP="0054202C">
            <w:pPr>
              <w:rPr>
                <w:rFonts w:ascii="Arial" w:hAnsi="Arial" w:cs="Arial"/>
                <w:b/>
                <w:i/>
                <w:color w:val="000000" w:themeColor="text1"/>
              </w:rPr>
            </w:pPr>
            <w:r w:rsidRPr="006361C1">
              <w:rPr>
                <w:rFonts w:ascii="Arial" w:hAnsi="Arial" w:cs="Arial"/>
                <w:b/>
                <w:i/>
                <w:color w:val="000000" w:themeColor="text1"/>
              </w:rPr>
              <w:lastRenderedPageBreak/>
              <w:t>Земельные участки (территории)</w:t>
            </w:r>
          </w:p>
          <w:p w:rsidR="004F22A0" w:rsidRPr="006361C1" w:rsidRDefault="004F22A0" w:rsidP="0054202C">
            <w:pPr>
              <w:autoSpaceDE w:val="0"/>
              <w:autoSpaceDN w:val="0"/>
              <w:adjustRightInd w:val="0"/>
              <w:rPr>
                <w:rFonts w:ascii="Arial" w:eastAsia="Calibri" w:hAnsi="Arial" w:cs="Arial"/>
                <w:b/>
                <w:i/>
                <w:color w:val="000000" w:themeColor="text1"/>
                <w:lang w:eastAsia="en-US"/>
              </w:rPr>
            </w:pPr>
            <w:r w:rsidRPr="006361C1">
              <w:rPr>
                <w:rFonts w:ascii="Arial" w:hAnsi="Arial" w:cs="Arial"/>
                <w:b/>
                <w:i/>
                <w:color w:val="000000" w:themeColor="text1"/>
              </w:rPr>
              <w:t>общего пользования</w:t>
            </w:r>
          </w:p>
        </w:tc>
        <w:tc>
          <w:tcPr>
            <w:tcW w:w="6378" w:type="dxa"/>
            <w:tcBorders>
              <w:left w:val="single" w:sz="1" w:space="0" w:color="000000"/>
              <w:bottom w:val="single" w:sz="1" w:space="0" w:color="000000"/>
            </w:tcBorders>
            <w:shd w:val="clear" w:color="auto" w:fill="auto"/>
          </w:tcPr>
          <w:p w:rsidR="004F22A0" w:rsidRPr="006361C1" w:rsidRDefault="004F22A0" w:rsidP="0054202C">
            <w:pPr>
              <w:rPr>
                <w:rFonts w:ascii="Arial" w:hAnsi="Arial" w:cs="Arial"/>
                <w:color w:val="000000" w:themeColor="text1"/>
                <w:lang w:eastAsia="zh-CN" w:bidi="hi-IN"/>
              </w:rPr>
            </w:pPr>
            <w:r w:rsidRPr="006361C1">
              <w:rPr>
                <w:rFonts w:ascii="Arial" w:hAnsi="Arial" w:cs="Arial"/>
                <w:color w:val="000000" w:themeColor="text1"/>
              </w:rPr>
              <w:t>Проезды, малые архитектурные формы благоустройства</w:t>
            </w:r>
          </w:p>
        </w:tc>
        <w:tc>
          <w:tcPr>
            <w:tcW w:w="1134" w:type="dxa"/>
            <w:tcBorders>
              <w:left w:val="single" w:sz="1" w:space="0" w:color="000000"/>
              <w:bottom w:val="single" w:sz="1" w:space="0" w:color="000000"/>
              <w:right w:val="single" w:sz="1" w:space="0" w:color="000000"/>
            </w:tcBorders>
            <w:shd w:val="clear" w:color="auto" w:fill="auto"/>
            <w:vAlign w:val="center"/>
          </w:tcPr>
          <w:p w:rsidR="004F22A0" w:rsidRPr="006361C1" w:rsidRDefault="004F22A0" w:rsidP="0054202C">
            <w:pPr>
              <w:autoSpaceDE w:val="0"/>
              <w:autoSpaceDN w:val="0"/>
              <w:adjustRightInd w:val="0"/>
              <w:jc w:val="center"/>
              <w:rPr>
                <w:rFonts w:ascii="Arial" w:hAnsi="Arial" w:cs="Arial"/>
                <w:b/>
                <w:color w:val="000000" w:themeColor="text1"/>
              </w:rPr>
            </w:pPr>
            <w:r w:rsidRPr="006361C1">
              <w:rPr>
                <w:rFonts w:ascii="Arial" w:hAnsi="Arial" w:cs="Arial"/>
                <w:b/>
                <w:color w:val="000000" w:themeColor="text1"/>
              </w:rPr>
              <w:t>12.0</w:t>
            </w:r>
          </w:p>
        </w:tc>
      </w:tr>
      <w:tr w:rsidR="004F22A0" w:rsidRPr="006361C1" w:rsidTr="004F22A0">
        <w:trPr>
          <w:trHeight w:val="89"/>
        </w:trPr>
        <w:tc>
          <w:tcPr>
            <w:tcW w:w="2127" w:type="dxa"/>
            <w:tcBorders>
              <w:left w:val="single" w:sz="1" w:space="0" w:color="000000"/>
              <w:bottom w:val="single" w:sz="1" w:space="0" w:color="000000"/>
            </w:tcBorders>
            <w:shd w:val="clear" w:color="auto" w:fill="auto"/>
            <w:vAlign w:val="center"/>
          </w:tcPr>
          <w:p w:rsidR="004F22A0" w:rsidRPr="006361C1" w:rsidRDefault="004F22A0" w:rsidP="0054202C">
            <w:pPr>
              <w:pStyle w:val="affff2"/>
              <w:rPr>
                <w:rFonts w:ascii="Arial" w:hAnsi="Arial" w:cs="Arial"/>
                <w:b/>
                <w:i/>
                <w:color w:val="000000" w:themeColor="text1"/>
              </w:rPr>
            </w:pPr>
            <w:r w:rsidRPr="006361C1">
              <w:rPr>
                <w:rFonts w:ascii="Arial" w:eastAsia="Calibri" w:hAnsi="Arial" w:cs="Arial"/>
                <w:b/>
                <w:i/>
                <w:color w:val="000000" w:themeColor="text1"/>
                <w:lang w:eastAsia="en-US"/>
              </w:rPr>
              <w:t>Бытовое обслуживание</w:t>
            </w:r>
          </w:p>
        </w:tc>
        <w:tc>
          <w:tcPr>
            <w:tcW w:w="6378" w:type="dxa"/>
            <w:tcBorders>
              <w:left w:val="single" w:sz="1" w:space="0" w:color="000000"/>
              <w:bottom w:val="single" w:sz="1" w:space="0" w:color="000000"/>
            </w:tcBorders>
            <w:shd w:val="clear" w:color="auto" w:fill="auto"/>
            <w:vAlign w:val="center"/>
          </w:tcPr>
          <w:p w:rsidR="004F22A0" w:rsidRPr="006361C1" w:rsidRDefault="004F22A0" w:rsidP="0054202C">
            <w:pPr>
              <w:pStyle w:val="ConsPlusDocList"/>
              <w:jc w:val="both"/>
              <w:rPr>
                <w:color w:val="000000" w:themeColor="text1"/>
              </w:rPr>
            </w:pPr>
            <w:r w:rsidRPr="006361C1">
              <w:rPr>
                <w:color w:val="000000" w:themeColor="text1"/>
                <w:sz w:val="24"/>
                <w:szCs w:val="24"/>
              </w:rPr>
              <w:t>Объекты капитального строительства, предназначенные для оказания населению или организациям бытовых услуг (мастерские мелкого ремонта, ателье, парикмахерские, прачечные, химчистки)</w:t>
            </w:r>
          </w:p>
        </w:tc>
        <w:tc>
          <w:tcPr>
            <w:tcW w:w="1134" w:type="dxa"/>
            <w:tcBorders>
              <w:left w:val="single" w:sz="1" w:space="0" w:color="000000"/>
              <w:bottom w:val="single" w:sz="1" w:space="0" w:color="000000"/>
              <w:right w:val="single" w:sz="1" w:space="0" w:color="000000"/>
            </w:tcBorders>
            <w:shd w:val="clear" w:color="auto" w:fill="auto"/>
            <w:vAlign w:val="center"/>
          </w:tcPr>
          <w:p w:rsidR="004F22A0" w:rsidRPr="006361C1" w:rsidRDefault="004F22A0" w:rsidP="0054202C">
            <w:pPr>
              <w:pStyle w:val="ConsPlusDocList"/>
              <w:jc w:val="center"/>
              <w:rPr>
                <w:b/>
                <w:color w:val="000000" w:themeColor="text1"/>
                <w:sz w:val="24"/>
                <w:szCs w:val="24"/>
              </w:rPr>
            </w:pPr>
            <w:r w:rsidRPr="006361C1">
              <w:rPr>
                <w:b/>
                <w:color w:val="000000" w:themeColor="text1"/>
                <w:sz w:val="24"/>
                <w:szCs w:val="24"/>
                <w:lang w:val="en-US"/>
              </w:rPr>
              <w:t>3</w:t>
            </w:r>
            <w:r w:rsidRPr="006361C1">
              <w:rPr>
                <w:b/>
                <w:color w:val="000000" w:themeColor="text1"/>
                <w:sz w:val="24"/>
                <w:szCs w:val="24"/>
              </w:rPr>
              <w:t>.</w:t>
            </w:r>
            <w:r w:rsidRPr="006361C1">
              <w:rPr>
                <w:b/>
                <w:color w:val="000000" w:themeColor="text1"/>
                <w:sz w:val="24"/>
                <w:szCs w:val="24"/>
                <w:lang w:val="en-US"/>
              </w:rPr>
              <w:t>3</w:t>
            </w:r>
          </w:p>
        </w:tc>
      </w:tr>
      <w:tr w:rsidR="004F22A0" w:rsidRPr="006361C1" w:rsidTr="004F22A0">
        <w:trPr>
          <w:trHeight w:val="89"/>
        </w:trPr>
        <w:tc>
          <w:tcPr>
            <w:tcW w:w="2127" w:type="dxa"/>
            <w:tcBorders>
              <w:left w:val="single" w:sz="1" w:space="0" w:color="000000"/>
              <w:bottom w:val="single" w:sz="1" w:space="0" w:color="000000"/>
            </w:tcBorders>
            <w:shd w:val="clear" w:color="auto" w:fill="auto"/>
            <w:vAlign w:val="center"/>
          </w:tcPr>
          <w:p w:rsidR="004F22A0" w:rsidRPr="006361C1" w:rsidRDefault="004F22A0" w:rsidP="0054202C">
            <w:pPr>
              <w:autoSpaceDE w:val="0"/>
              <w:autoSpaceDN w:val="0"/>
              <w:adjustRightInd w:val="0"/>
              <w:rPr>
                <w:rFonts w:ascii="Arial" w:eastAsia="Calibri" w:hAnsi="Arial" w:cs="Arial"/>
                <w:b/>
                <w:i/>
                <w:color w:val="000000" w:themeColor="text1"/>
                <w:lang w:eastAsia="en-US"/>
              </w:rPr>
            </w:pPr>
            <w:r w:rsidRPr="006361C1">
              <w:rPr>
                <w:rFonts w:ascii="Arial" w:eastAsia="Calibri" w:hAnsi="Arial" w:cs="Arial"/>
                <w:b/>
                <w:i/>
                <w:color w:val="000000" w:themeColor="text1"/>
                <w:lang w:eastAsia="en-US"/>
              </w:rPr>
              <w:t>Социальное обслуживание</w:t>
            </w:r>
          </w:p>
        </w:tc>
        <w:tc>
          <w:tcPr>
            <w:tcW w:w="6378" w:type="dxa"/>
            <w:tcBorders>
              <w:left w:val="single" w:sz="1" w:space="0" w:color="000000"/>
              <w:bottom w:val="single" w:sz="1" w:space="0" w:color="000000"/>
            </w:tcBorders>
            <w:shd w:val="clear" w:color="auto" w:fill="auto"/>
            <w:vAlign w:val="center"/>
          </w:tcPr>
          <w:p w:rsidR="004F22A0" w:rsidRPr="006361C1" w:rsidRDefault="004F22A0" w:rsidP="0054202C">
            <w:pPr>
              <w:jc w:val="both"/>
              <w:rPr>
                <w:rFonts w:ascii="Arial" w:hAnsi="Arial" w:cs="Arial"/>
                <w:color w:val="000000" w:themeColor="text1"/>
              </w:rPr>
            </w:pPr>
            <w:r w:rsidRPr="006361C1">
              <w:rPr>
                <w:rFonts w:ascii="Arial" w:hAnsi="Arial" w:cs="Arial"/>
                <w:color w:val="000000" w:themeColor="text1"/>
              </w:rPr>
              <w:t>Объекты капитального строительства для размещения отделений почты и телеграфа</w:t>
            </w:r>
          </w:p>
        </w:tc>
        <w:tc>
          <w:tcPr>
            <w:tcW w:w="1134" w:type="dxa"/>
            <w:tcBorders>
              <w:left w:val="single" w:sz="1" w:space="0" w:color="000000"/>
              <w:bottom w:val="single" w:sz="1" w:space="0" w:color="000000"/>
              <w:right w:val="single" w:sz="1" w:space="0" w:color="000000"/>
            </w:tcBorders>
            <w:shd w:val="clear" w:color="auto" w:fill="auto"/>
            <w:vAlign w:val="center"/>
          </w:tcPr>
          <w:p w:rsidR="004F22A0" w:rsidRPr="006361C1" w:rsidRDefault="004F22A0" w:rsidP="0054202C">
            <w:pPr>
              <w:pStyle w:val="ConsPlusDocList"/>
              <w:jc w:val="center"/>
              <w:rPr>
                <w:b/>
                <w:color w:val="000000" w:themeColor="text1"/>
                <w:sz w:val="24"/>
                <w:szCs w:val="24"/>
              </w:rPr>
            </w:pPr>
            <w:r w:rsidRPr="006361C1">
              <w:rPr>
                <w:b/>
                <w:color w:val="000000" w:themeColor="text1"/>
                <w:sz w:val="24"/>
                <w:szCs w:val="24"/>
              </w:rPr>
              <w:t>3.2</w:t>
            </w:r>
          </w:p>
        </w:tc>
      </w:tr>
      <w:tr w:rsidR="004F22A0" w:rsidRPr="006361C1" w:rsidTr="004F22A0">
        <w:trPr>
          <w:trHeight w:val="2376"/>
        </w:trPr>
        <w:tc>
          <w:tcPr>
            <w:tcW w:w="2127" w:type="dxa"/>
            <w:tcBorders>
              <w:left w:val="single" w:sz="1" w:space="0" w:color="000000"/>
              <w:bottom w:val="single" w:sz="1" w:space="0" w:color="000000"/>
            </w:tcBorders>
            <w:shd w:val="clear" w:color="auto" w:fill="auto"/>
            <w:vAlign w:val="center"/>
          </w:tcPr>
          <w:p w:rsidR="004F22A0" w:rsidRPr="006361C1" w:rsidRDefault="004F22A0" w:rsidP="0054202C">
            <w:pPr>
              <w:autoSpaceDE w:val="0"/>
              <w:autoSpaceDN w:val="0"/>
              <w:adjustRightInd w:val="0"/>
              <w:rPr>
                <w:rFonts w:ascii="Arial" w:eastAsia="Calibri" w:hAnsi="Arial" w:cs="Arial"/>
                <w:b/>
                <w:i/>
                <w:color w:val="000000" w:themeColor="text1"/>
                <w:lang w:eastAsia="en-US"/>
              </w:rPr>
            </w:pPr>
            <w:r w:rsidRPr="006361C1">
              <w:rPr>
                <w:rFonts w:ascii="Arial" w:eastAsia="Calibri" w:hAnsi="Arial" w:cs="Arial"/>
                <w:b/>
                <w:i/>
                <w:color w:val="000000" w:themeColor="text1"/>
                <w:lang w:eastAsia="en-US"/>
              </w:rPr>
              <w:t>Дошкольное, начальное и среднее общее</w:t>
            </w:r>
          </w:p>
          <w:p w:rsidR="004F22A0" w:rsidRPr="006361C1" w:rsidRDefault="004F22A0" w:rsidP="0054202C">
            <w:pPr>
              <w:autoSpaceDE w:val="0"/>
              <w:autoSpaceDN w:val="0"/>
              <w:adjustRightInd w:val="0"/>
              <w:rPr>
                <w:rFonts w:ascii="Arial" w:eastAsia="Calibri" w:hAnsi="Arial" w:cs="Arial"/>
                <w:b/>
                <w:i/>
                <w:color w:val="000000" w:themeColor="text1"/>
                <w:lang w:eastAsia="en-US"/>
              </w:rPr>
            </w:pPr>
            <w:r w:rsidRPr="006361C1">
              <w:rPr>
                <w:rFonts w:ascii="Arial" w:eastAsia="Calibri" w:hAnsi="Arial" w:cs="Arial"/>
                <w:b/>
                <w:i/>
                <w:color w:val="000000" w:themeColor="text1"/>
                <w:lang w:eastAsia="en-US"/>
              </w:rPr>
              <w:t xml:space="preserve">образование </w:t>
            </w:r>
          </w:p>
        </w:tc>
        <w:tc>
          <w:tcPr>
            <w:tcW w:w="6378" w:type="dxa"/>
            <w:tcBorders>
              <w:left w:val="single" w:sz="1" w:space="0" w:color="000000"/>
              <w:bottom w:val="single" w:sz="1" w:space="0" w:color="000000"/>
            </w:tcBorders>
            <w:shd w:val="clear" w:color="auto" w:fill="auto"/>
            <w:vAlign w:val="center"/>
          </w:tcPr>
          <w:p w:rsidR="004F22A0" w:rsidRPr="006361C1" w:rsidRDefault="004F22A0" w:rsidP="0054202C">
            <w:pPr>
              <w:jc w:val="both"/>
              <w:rPr>
                <w:rFonts w:ascii="Arial" w:hAnsi="Arial" w:cs="Arial"/>
                <w:color w:val="000000" w:themeColor="text1"/>
              </w:rPr>
            </w:pPr>
            <w:r w:rsidRPr="006361C1">
              <w:rPr>
                <w:rFonts w:ascii="Arial" w:hAnsi="Arial" w:cs="Arial"/>
                <w:color w:val="000000" w:themeColor="text1"/>
              </w:rPr>
              <w:t>Объекты капитального строительства, предназначенные для просвещения, дошкольного, начального и среднего общего образования (детские ясли, детские сады, школы, гимназии, лицеи,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134" w:type="dxa"/>
            <w:tcBorders>
              <w:left w:val="single" w:sz="1" w:space="0" w:color="000000"/>
              <w:bottom w:val="single" w:sz="1" w:space="0" w:color="000000"/>
              <w:right w:val="single" w:sz="1" w:space="0" w:color="000000"/>
            </w:tcBorders>
            <w:shd w:val="clear" w:color="auto" w:fill="auto"/>
            <w:vAlign w:val="center"/>
          </w:tcPr>
          <w:p w:rsidR="004F22A0" w:rsidRPr="006361C1" w:rsidRDefault="004F22A0" w:rsidP="0054202C">
            <w:pPr>
              <w:pStyle w:val="ConsPlusDocList"/>
              <w:jc w:val="center"/>
              <w:rPr>
                <w:b/>
                <w:color w:val="000000" w:themeColor="text1"/>
                <w:sz w:val="24"/>
                <w:szCs w:val="24"/>
              </w:rPr>
            </w:pPr>
            <w:r w:rsidRPr="006361C1">
              <w:rPr>
                <w:b/>
                <w:color w:val="000000" w:themeColor="text1"/>
                <w:sz w:val="24"/>
                <w:szCs w:val="24"/>
                <w:lang w:val="en-US"/>
              </w:rPr>
              <w:t>3</w:t>
            </w:r>
            <w:r w:rsidRPr="006361C1">
              <w:rPr>
                <w:b/>
                <w:color w:val="000000" w:themeColor="text1"/>
                <w:sz w:val="24"/>
                <w:szCs w:val="24"/>
              </w:rPr>
              <w:t>.</w:t>
            </w:r>
            <w:r w:rsidRPr="006361C1">
              <w:rPr>
                <w:b/>
                <w:color w:val="000000" w:themeColor="text1"/>
                <w:sz w:val="24"/>
                <w:szCs w:val="24"/>
                <w:lang w:val="en-US"/>
              </w:rPr>
              <w:t>5</w:t>
            </w:r>
            <w:r w:rsidRPr="006361C1">
              <w:rPr>
                <w:b/>
                <w:color w:val="000000" w:themeColor="text1"/>
                <w:sz w:val="24"/>
                <w:szCs w:val="24"/>
              </w:rPr>
              <w:t>.1</w:t>
            </w:r>
          </w:p>
        </w:tc>
      </w:tr>
      <w:tr w:rsidR="004F22A0" w:rsidRPr="006361C1" w:rsidTr="004F22A0">
        <w:trPr>
          <w:trHeight w:val="373"/>
        </w:trPr>
        <w:tc>
          <w:tcPr>
            <w:tcW w:w="2127" w:type="dxa"/>
            <w:vMerge w:val="restart"/>
            <w:tcBorders>
              <w:left w:val="single" w:sz="1" w:space="0" w:color="000000"/>
              <w:right w:val="single" w:sz="1" w:space="0" w:color="000000"/>
            </w:tcBorders>
            <w:shd w:val="clear" w:color="auto" w:fill="auto"/>
            <w:vAlign w:val="center"/>
          </w:tcPr>
          <w:p w:rsidR="004F22A0" w:rsidRPr="006361C1" w:rsidRDefault="004F22A0" w:rsidP="009115CB">
            <w:pPr>
              <w:pStyle w:val="afffa"/>
              <w:snapToGrid w:val="0"/>
              <w:ind w:firstLine="0"/>
              <w:rPr>
                <w:rFonts w:ascii="Arial" w:hAnsi="Arial" w:cs="Arial"/>
                <w:b/>
                <w:i/>
                <w:color w:val="000000" w:themeColor="text1"/>
              </w:rPr>
            </w:pPr>
            <w:r w:rsidRPr="006361C1">
              <w:rPr>
                <w:rFonts w:ascii="Arial" w:hAnsi="Arial" w:cs="Arial"/>
                <w:b/>
                <w:i/>
                <w:color w:val="000000" w:themeColor="text1"/>
              </w:rPr>
              <w:t>Амбулаторно-поликлиническое обслуживания</w:t>
            </w:r>
          </w:p>
        </w:tc>
        <w:tc>
          <w:tcPr>
            <w:tcW w:w="6378" w:type="dxa"/>
            <w:vMerge w:val="restart"/>
            <w:tcBorders>
              <w:left w:val="single" w:sz="1" w:space="0" w:color="000000"/>
              <w:right w:val="single" w:sz="1" w:space="0" w:color="000000"/>
            </w:tcBorders>
            <w:shd w:val="clear" w:color="auto" w:fill="auto"/>
            <w:vAlign w:val="center"/>
          </w:tcPr>
          <w:p w:rsidR="004F22A0" w:rsidRPr="006361C1" w:rsidRDefault="004F22A0" w:rsidP="0054202C">
            <w:pPr>
              <w:jc w:val="both"/>
              <w:rPr>
                <w:rFonts w:ascii="Arial" w:hAnsi="Arial" w:cs="Arial"/>
                <w:color w:val="000000" w:themeColor="text1"/>
              </w:rPr>
            </w:pPr>
            <w:r w:rsidRPr="006361C1">
              <w:rPr>
                <w:rFonts w:ascii="Arial" w:hAnsi="Arial" w:cs="Arial"/>
                <w:color w:val="000000" w:themeColor="text1"/>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34" w:type="dxa"/>
            <w:tcBorders>
              <w:left w:val="single" w:sz="1" w:space="0" w:color="000000"/>
              <w:right w:val="single" w:sz="1" w:space="0" w:color="000000"/>
            </w:tcBorders>
            <w:shd w:val="clear" w:color="auto" w:fill="auto"/>
            <w:vAlign w:val="center"/>
          </w:tcPr>
          <w:p w:rsidR="004F22A0" w:rsidRPr="006361C1" w:rsidRDefault="004F22A0" w:rsidP="004F22A0">
            <w:pPr>
              <w:pStyle w:val="afffa"/>
              <w:snapToGrid w:val="0"/>
              <w:ind w:firstLine="0"/>
              <w:jc w:val="center"/>
              <w:rPr>
                <w:rFonts w:ascii="Arial" w:hAnsi="Arial" w:cs="Arial"/>
                <w:b/>
                <w:color w:val="000000" w:themeColor="text1"/>
              </w:rPr>
            </w:pPr>
            <w:r w:rsidRPr="006361C1">
              <w:rPr>
                <w:rFonts w:ascii="Arial" w:hAnsi="Arial" w:cs="Arial"/>
                <w:b/>
                <w:color w:val="000000" w:themeColor="text1"/>
              </w:rPr>
              <w:t>3.4.1</w:t>
            </w:r>
          </w:p>
          <w:p w:rsidR="004F22A0" w:rsidRPr="006361C1" w:rsidRDefault="004F22A0" w:rsidP="0054202C">
            <w:pPr>
              <w:pStyle w:val="afffa"/>
              <w:snapToGrid w:val="0"/>
              <w:jc w:val="center"/>
              <w:rPr>
                <w:rFonts w:ascii="Arial" w:hAnsi="Arial" w:cs="Arial"/>
                <w:b/>
                <w:color w:val="000000" w:themeColor="text1"/>
              </w:rPr>
            </w:pPr>
          </w:p>
        </w:tc>
      </w:tr>
      <w:tr w:rsidR="004F22A0" w:rsidRPr="006361C1" w:rsidTr="004F22A0">
        <w:trPr>
          <w:trHeight w:val="705"/>
        </w:trPr>
        <w:tc>
          <w:tcPr>
            <w:tcW w:w="2127" w:type="dxa"/>
            <w:vMerge/>
            <w:tcBorders>
              <w:left w:val="single" w:sz="1" w:space="0" w:color="000000"/>
              <w:right w:val="single" w:sz="1" w:space="0" w:color="000000"/>
            </w:tcBorders>
            <w:shd w:val="clear" w:color="auto" w:fill="auto"/>
            <w:vAlign w:val="center"/>
          </w:tcPr>
          <w:p w:rsidR="004F22A0" w:rsidRPr="006361C1" w:rsidRDefault="004F22A0" w:rsidP="0054202C">
            <w:pPr>
              <w:pStyle w:val="afffa"/>
              <w:snapToGrid w:val="0"/>
              <w:jc w:val="center"/>
              <w:rPr>
                <w:rFonts w:ascii="Arial" w:eastAsia="Calibri" w:hAnsi="Arial" w:cs="Arial"/>
                <w:b/>
                <w:i/>
                <w:color w:val="000000" w:themeColor="text1"/>
                <w:lang w:eastAsia="en-US"/>
              </w:rPr>
            </w:pPr>
          </w:p>
        </w:tc>
        <w:tc>
          <w:tcPr>
            <w:tcW w:w="6378" w:type="dxa"/>
            <w:vMerge/>
            <w:tcBorders>
              <w:left w:val="single" w:sz="1" w:space="0" w:color="000000"/>
              <w:right w:val="single" w:sz="1" w:space="0" w:color="000000"/>
            </w:tcBorders>
            <w:shd w:val="clear" w:color="auto" w:fill="auto"/>
            <w:vAlign w:val="center"/>
          </w:tcPr>
          <w:p w:rsidR="004F22A0" w:rsidRPr="006361C1" w:rsidRDefault="004F22A0" w:rsidP="0054202C">
            <w:pPr>
              <w:jc w:val="both"/>
              <w:rPr>
                <w:rFonts w:ascii="Arial" w:hAnsi="Arial" w:cs="Arial"/>
                <w:color w:val="000000" w:themeColor="text1"/>
              </w:rPr>
            </w:pPr>
          </w:p>
        </w:tc>
        <w:tc>
          <w:tcPr>
            <w:tcW w:w="1134" w:type="dxa"/>
            <w:tcBorders>
              <w:left w:val="single" w:sz="1" w:space="0" w:color="000000"/>
              <w:right w:val="single" w:sz="1" w:space="0" w:color="000000"/>
            </w:tcBorders>
            <w:shd w:val="clear" w:color="auto" w:fill="auto"/>
            <w:vAlign w:val="center"/>
          </w:tcPr>
          <w:p w:rsidR="004F22A0" w:rsidRPr="006361C1" w:rsidRDefault="004F22A0" w:rsidP="0054202C">
            <w:pPr>
              <w:pStyle w:val="afffa"/>
              <w:snapToGrid w:val="0"/>
              <w:jc w:val="center"/>
              <w:rPr>
                <w:rFonts w:ascii="Arial" w:hAnsi="Arial" w:cs="Arial"/>
                <w:color w:val="000000" w:themeColor="text1"/>
              </w:rPr>
            </w:pPr>
          </w:p>
        </w:tc>
      </w:tr>
      <w:tr w:rsidR="004F22A0" w:rsidRPr="006361C1" w:rsidTr="004F22A0">
        <w:trPr>
          <w:trHeight w:val="400"/>
        </w:trPr>
        <w:tc>
          <w:tcPr>
            <w:tcW w:w="8505" w:type="dxa"/>
            <w:gridSpan w:val="2"/>
            <w:tcBorders>
              <w:top w:val="single" w:sz="4" w:space="0" w:color="auto"/>
              <w:left w:val="single" w:sz="1" w:space="0" w:color="000000"/>
              <w:bottom w:val="single" w:sz="4" w:space="0" w:color="auto"/>
            </w:tcBorders>
            <w:shd w:val="clear" w:color="auto" w:fill="auto"/>
          </w:tcPr>
          <w:p w:rsidR="004F22A0" w:rsidRPr="006361C1" w:rsidRDefault="004F22A0" w:rsidP="0054202C">
            <w:pPr>
              <w:pStyle w:val="ConsPlusDocList"/>
              <w:jc w:val="center"/>
              <w:rPr>
                <w:b/>
                <w:color w:val="000000" w:themeColor="text1"/>
                <w:sz w:val="24"/>
                <w:szCs w:val="24"/>
              </w:rPr>
            </w:pPr>
            <w:r w:rsidRPr="006361C1">
              <w:rPr>
                <w:b/>
                <w:color w:val="000000" w:themeColor="text1"/>
                <w:sz w:val="24"/>
                <w:szCs w:val="24"/>
              </w:rPr>
              <w:t>Условные виды разрешенного использования</w:t>
            </w:r>
          </w:p>
        </w:tc>
        <w:tc>
          <w:tcPr>
            <w:tcW w:w="1134" w:type="dxa"/>
            <w:tcBorders>
              <w:left w:val="single" w:sz="1" w:space="0" w:color="000000"/>
              <w:bottom w:val="single" w:sz="1" w:space="0" w:color="000000"/>
              <w:right w:val="single" w:sz="1" w:space="0" w:color="000000"/>
            </w:tcBorders>
            <w:shd w:val="clear" w:color="auto" w:fill="auto"/>
            <w:vAlign w:val="center"/>
          </w:tcPr>
          <w:p w:rsidR="004F22A0" w:rsidRPr="006361C1" w:rsidRDefault="004F22A0" w:rsidP="0054202C">
            <w:pPr>
              <w:pStyle w:val="afffa"/>
              <w:snapToGrid w:val="0"/>
              <w:jc w:val="center"/>
              <w:rPr>
                <w:rFonts w:ascii="Arial" w:hAnsi="Arial" w:cs="Arial"/>
                <w:color w:val="000000" w:themeColor="text1"/>
              </w:rPr>
            </w:pPr>
          </w:p>
        </w:tc>
      </w:tr>
      <w:tr w:rsidR="004F22A0" w:rsidRPr="006361C1" w:rsidTr="004F22A0">
        <w:trPr>
          <w:trHeight w:val="1905"/>
        </w:trPr>
        <w:tc>
          <w:tcPr>
            <w:tcW w:w="2127" w:type="dxa"/>
            <w:tcBorders>
              <w:top w:val="single" w:sz="4" w:space="0" w:color="auto"/>
              <w:left w:val="single" w:sz="1" w:space="0" w:color="000000"/>
              <w:bottom w:val="single" w:sz="4" w:space="0" w:color="auto"/>
            </w:tcBorders>
            <w:shd w:val="clear" w:color="auto" w:fill="auto"/>
            <w:vAlign w:val="center"/>
          </w:tcPr>
          <w:p w:rsidR="004F22A0" w:rsidRPr="006361C1" w:rsidRDefault="004F22A0" w:rsidP="0054202C">
            <w:pPr>
              <w:pStyle w:val="affff2"/>
              <w:jc w:val="left"/>
              <w:rPr>
                <w:rFonts w:ascii="Arial" w:hAnsi="Arial" w:cs="Arial"/>
                <w:b/>
                <w:i/>
                <w:color w:val="000000" w:themeColor="text1"/>
              </w:rPr>
            </w:pPr>
            <w:r w:rsidRPr="006361C1">
              <w:rPr>
                <w:rFonts w:ascii="Arial" w:hAnsi="Arial" w:cs="Arial"/>
                <w:b/>
                <w:i/>
                <w:color w:val="000000" w:themeColor="text1"/>
              </w:rPr>
              <w:t>Многоэтажная жилая застройка</w:t>
            </w:r>
          </w:p>
          <w:p w:rsidR="004F22A0" w:rsidRPr="006361C1" w:rsidRDefault="004F22A0" w:rsidP="0054202C">
            <w:pPr>
              <w:rPr>
                <w:rFonts w:ascii="Arial" w:hAnsi="Arial" w:cs="Arial"/>
                <w:b/>
                <w:i/>
                <w:color w:val="000000" w:themeColor="text1"/>
              </w:rPr>
            </w:pPr>
            <w:r w:rsidRPr="006361C1">
              <w:rPr>
                <w:rFonts w:ascii="Arial" w:hAnsi="Arial" w:cs="Arial"/>
                <w:b/>
                <w:i/>
                <w:color w:val="000000" w:themeColor="text1"/>
              </w:rPr>
              <w:t>(высотная застройка)</w:t>
            </w:r>
          </w:p>
        </w:tc>
        <w:tc>
          <w:tcPr>
            <w:tcW w:w="6378" w:type="dxa"/>
            <w:tcBorders>
              <w:top w:val="single" w:sz="4" w:space="0" w:color="auto"/>
              <w:left w:val="single" w:sz="1" w:space="0" w:color="000000"/>
              <w:bottom w:val="single" w:sz="4" w:space="0" w:color="auto"/>
            </w:tcBorders>
            <w:shd w:val="clear" w:color="auto" w:fill="auto"/>
            <w:vAlign w:val="center"/>
          </w:tcPr>
          <w:p w:rsidR="004F22A0" w:rsidRPr="006361C1" w:rsidRDefault="004F22A0" w:rsidP="0054202C">
            <w:pPr>
              <w:pStyle w:val="affff2"/>
              <w:rPr>
                <w:rFonts w:ascii="Arial" w:hAnsi="Arial" w:cs="Arial"/>
                <w:color w:val="000000" w:themeColor="text1"/>
              </w:rPr>
            </w:pPr>
            <w:bookmarkStart w:id="1" w:name="dst100085"/>
            <w:bookmarkEnd w:id="1"/>
            <w:r w:rsidRPr="006361C1">
              <w:rPr>
                <w:rFonts w:ascii="Arial" w:hAnsi="Arial" w:cs="Arial"/>
                <w:color w:val="000000" w:themeColor="text1"/>
              </w:rPr>
              <w:t>Жилые дома, предназначенные для разделения на квартиры, каждая из которых пригодна для постоянного проживания (жилые дома высотой девять и выше этажей, включая подземные, разделенные на двадцать и более квартир);</w:t>
            </w:r>
          </w:p>
          <w:p w:rsidR="004F22A0" w:rsidRPr="006361C1" w:rsidRDefault="004F22A0" w:rsidP="0054202C">
            <w:pPr>
              <w:pStyle w:val="ConsPlusDocList"/>
              <w:jc w:val="both"/>
              <w:rPr>
                <w:color w:val="000000" w:themeColor="text1"/>
              </w:rPr>
            </w:pPr>
            <w:r w:rsidRPr="006361C1">
              <w:rPr>
                <w:color w:val="000000" w:themeColor="text1"/>
                <w:sz w:val="24"/>
                <w:szCs w:val="24"/>
              </w:rPr>
              <w:t>объекты обслуживания жилой застройки во встроенных, пристроенных и встроенно-пристроенных помещениях многоквартирного многоэтажного дома в отдельных помещениях дома, если площадь таких помещений в многоквартирном доме не  составляет более 15% от общей площади дома</w:t>
            </w:r>
          </w:p>
        </w:tc>
        <w:tc>
          <w:tcPr>
            <w:tcW w:w="1134" w:type="dxa"/>
            <w:tcBorders>
              <w:left w:val="single" w:sz="1" w:space="0" w:color="000000"/>
              <w:bottom w:val="single" w:sz="1" w:space="0" w:color="000000"/>
              <w:right w:val="single" w:sz="1" w:space="0" w:color="000000"/>
            </w:tcBorders>
            <w:shd w:val="clear" w:color="auto" w:fill="auto"/>
            <w:vAlign w:val="center"/>
          </w:tcPr>
          <w:p w:rsidR="004F22A0" w:rsidRPr="006361C1" w:rsidRDefault="004F22A0" w:rsidP="004F22A0">
            <w:pPr>
              <w:pStyle w:val="afffa"/>
              <w:snapToGrid w:val="0"/>
              <w:ind w:firstLine="0"/>
              <w:jc w:val="center"/>
              <w:rPr>
                <w:rFonts w:ascii="Arial" w:hAnsi="Arial" w:cs="Arial"/>
                <w:b/>
                <w:color w:val="000000" w:themeColor="text1"/>
              </w:rPr>
            </w:pPr>
            <w:r w:rsidRPr="006361C1">
              <w:rPr>
                <w:rFonts w:ascii="Arial" w:hAnsi="Arial" w:cs="Arial"/>
                <w:b/>
                <w:color w:val="000000" w:themeColor="text1"/>
              </w:rPr>
              <w:t>2.6</w:t>
            </w:r>
          </w:p>
        </w:tc>
      </w:tr>
      <w:tr w:rsidR="004F22A0" w:rsidRPr="006361C1" w:rsidTr="004F22A0">
        <w:trPr>
          <w:trHeight w:val="695"/>
        </w:trPr>
        <w:tc>
          <w:tcPr>
            <w:tcW w:w="2127" w:type="dxa"/>
            <w:tcBorders>
              <w:top w:val="single" w:sz="4" w:space="0" w:color="auto"/>
              <w:left w:val="single" w:sz="1" w:space="0" w:color="000000"/>
              <w:bottom w:val="single" w:sz="4" w:space="0" w:color="auto"/>
            </w:tcBorders>
            <w:shd w:val="clear" w:color="auto" w:fill="auto"/>
            <w:vAlign w:val="center"/>
          </w:tcPr>
          <w:p w:rsidR="004F22A0" w:rsidRPr="006361C1" w:rsidRDefault="004F22A0" w:rsidP="0054202C">
            <w:pPr>
              <w:rPr>
                <w:rFonts w:ascii="Arial" w:hAnsi="Arial" w:cs="Arial"/>
                <w:b/>
                <w:i/>
                <w:color w:val="000000" w:themeColor="text1"/>
              </w:rPr>
            </w:pPr>
            <w:r w:rsidRPr="006361C1">
              <w:rPr>
                <w:rFonts w:ascii="Arial" w:eastAsia="Calibri" w:hAnsi="Arial" w:cs="Arial"/>
                <w:b/>
                <w:i/>
                <w:color w:val="000000" w:themeColor="text1"/>
                <w:lang w:eastAsia="en-US"/>
              </w:rPr>
              <w:lastRenderedPageBreak/>
              <w:t>Магазины</w:t>
            </w:r>
          </w:p>
        </w:tc>
        <w:tc>
          <w:tcPr>
            <w:tcW w:w="6378" w:type="dxa"/>
            <w:tcBorders>
              <w:top w:val="single" w:sz="4" w:space="0" w:color="auto"/>
              <w:left w:val="single" w:sz="1" w:space="0" w:color="000000"/>
              <w:bottom w:val="single" w:sz="4" w:space="0" w:color="auto"/>
            </w:tcBorders>
            <w:shd w:val="clear" w:color="auto" w:fill="auto"/>
            <w:vAlign w:val="center"/>
          </w:tcPr>
          <w:p w:rsidR="004F22A0" w:rsidRPr="006361C1" w:rsidRDefault="004F22A0" w:rsidP="0054202C">
            <w:pPr>
              <w:jc w:val="both"/>
              <w:rPr>
                <w:rFonts w:ascii="Arial" w:hAnsi="Arial" w:cs="Arial"/>
                <w:color w:val="000000" w:themeColor="text1"/>
              </w:rPr>
            </w:pPr>
            <w:r w:rsidRPr="006361C1">
              <w:rPr>
                <w:rFonts w:ascii="Arial" w:hAnsi="Arial" w:cs="Arial"/>
                <w:color w:val="000000" w:themeColor="text1"/>
              </w:rPr>
              <w:t>Объекты капитального строительства, предназначенные для продажи товаров</w:t>
            </w:r>
          </w:p>
        </w:tc>
        <w:tc>
          <w:tcPr>
            <w:tcW w:w="1134" w:type="dxa"/>
            <w:tcBorders>
              <w:left w:val="single" w:sz="1" w:space="0" w:color="000000"/>
              <w:bottom w:val="single" w:sz="1" w:space="0" w:color="000000"/>
              <w:right w:val="single" w:sz="1" w:space="0" w:color="000000"/>
            </w:tcBorders>
            <w:shd w:val="clear" w:color="auto" w:fill="auto"/>
            <w:vAlign w:val="center"/>
          </w:tcPr>
          <w:p w:rsidR="004F22A0" w:rsidRPr="006361C1" w:rsidRDefault="004F22A0" w:rsidP="004F22A0">
            <w:pPr>
              <w:pStyle w:val="afffa"/>
              <w:snapToGrid w:val="0"/>
              <w:ind w:firstLine="0"/>
              <w:jc w:val="center"/>
              <w:rPr>
                <w:rFonts w:ascii="Arial" w:hAnsi="Arial" w:cs="Arial"/>
                <w:b/>
                <w:color w:val="000000" w:themeColor="text1"/>
              </w:rPr>
            </w:pPr>
            <w:r w:rsidRPr="006361C1">
              <w:rPr>
                <w:rFonts w:ascii="Arial" w:hAnsi="Arial" w:cs="Arial"/>
                <w:b/>
                <w:color w:val="000000" w:themeColor="text1"/>
              </w:rPr>
              <w:t>4.4</w:t>
            </w:r>
          </w:p>
        </w:tc>
      </w:tr>
      <w:tr w:rsidR="004F22A0" w:rsidRPr="006361C1" w:rsidTr="004F22A0">
        <w:trPr>
          <w:trHeight w:val="960"/>
        </w:trPr>
        <w:tc>
          <w:tcPr>
            <w:tcW w:w="2127" w:type="dxa"/>
            <w:tcBorders>
              <w:top w:val="single" w:sz="4" w:space="0" w:color="auto"/>
              <w:left w:val="single" w:sz="1" w:space="0" w:color="000000"/>
              <w:bottom w:val="single" w:sz="4" w:space="0" w:color="auto"/>
            </w:tcBorders>
            <w:shd w:val="clear" w:color="auto" w:fill="auto"/>
            <w:vAlign w:val="center"/>
          </w:tcPr>
          <w:p w:rsidR="004F22A0" w:rsidRPr="006361C1" w:rsidRDefault="004F22A0" w:rsidP="0054202C">
            <w:pPr>
              <w:pStyle w:val="affff2"/>
              <w:rPr>
                <w:rFonts w:ascii="Arial" w:hAnsi="Arial" w:cs="Arial"/>
                <w:b/>
                <w:i/>
                <w:color w:val="000000" w:themeColor="text1"/>
              </w:rPr>
            </w:pPr>
            <w:r w:rsidRPr="006361C1">
              <w:rPr>
                <w:rFonts w:ascii="Arial" w:hAnsi="Arial" w:cs="Arial"/>
                <w:b/>
                <w:i/>
                <w:color w:val="000000" w:themeColor="text1"/>
              </w:rPr>
              <w:t>Общественное питание</w:t>
            </w:r>
            <w:r w:rsidRPr="006361C1">
              <w:rPr>
                <w:rFonts w:ascii="Arial" w:hAnsi="Arial" w:cs="Arial"/>
                <w:b/>
                <w:i/>
                <w:color w:val="000000" w:themeColor="text1"/>
              </w:rPr>
              <w:tab/>
            </w:r>
          </w:p>
        </w:tc>
        <w:tc>
          <w:tcPr>
            <w:tcW w:w="6378" w:type="dxa"/>
            <w:tcBorders>
              <w:top w:val="single" w:sz="4" w:space="0" w:color="auto"/>
              <w:left w:val="single" w:sz="1" w:space="0" w:color="000000"/>
              <w:bottom w:val="single" w:sz="4" w:space="0" w:color="auto"/>
            </w:tcBorders>
            <w:shd w:val="clear" w:color="auto" w:fill="auto"/>
            <w:vAlign w:val="center"/>
          </w:tcPr>
          <w:p w:rsidR="004F22A0" w:rsidRPr="006361C1" w:rsidRDefault="004F22A0" w:rsidP="0054202C">
            <w:pPr>
              <w:pStyle w:val="affff2"/>
              <w:rPr>
                <w:rFonts w:ascii="Arial" w:hAnsi="Arial" w:cs="Arial"/>
                <w:color w:val="000000" w:themeColor="text1"/>
              </w:rPr>
            </w:pPr>
            <w:r w:rsidRPr="006361C1">
              <w:rPr>
                <w:rFonts w:ascii="Arial" w:hAnsi="Arial" w:cs="Arial"/>
                <w:color w:val="000000" w:themeColor="text1"/>
              </w:rPr>
              <w:t>Объекты капитального строительства для устройства мест общественного питания  (рестораны, кафе, столовые, закусочные, бары)</w:t>
            </w:r>
            <w:r w:rsidRPr="006361C1">
              <w:rPr>
                <w:rFonts w:ascii="Arial" w:hAnsi="Arial" w:cs="Arial"/>
                <w:color w:val="000000" w:themeColor="text1"/>
              </w:rPr>
              <w:tab/>
            </w:r>
          </w:p>
        </w:tc>
        <w:tc>
          <w:tcPr>
            <w:tcW w:w="1134" w:type="dxa"/>
            <w:tcBorders>
              <w:top w:val="single" w:sz="4" w:space="0" w:color="auto"/>
              <w:left w:val="single" w:sz="1" w:space="0" w:color="000000"/>
              <w:bottom w:val="single" w:sz="4" w:space="0" w:color="auto"/>
              <w:right w:val="single" w:sz="1" w:space="0" w:color="000000"/>
            </w:tcBorders>
            <w:shd w:val="clear" w:color="auto" w:fill="auto"/>
            <w:vAlign w:val="center"/>
          </w:tcPr>
          <w:p w:rsidR="004F22A0" w:rsidRPr="006361C1" w:rsidRDefault="004F22A0" w:rsidP="0054202C">
            <w:pPr>
              <w:pStyle w:val="ConsPlusDocList"/>
              <w:jc w:val="center"/>
              <w:rPr>
                <w:b/>
                <w:color w:val="000000" w:themeColor="text1"/>
                <w:sz w:val="24"/>
                <w:szCs w:val="24"/>
              </w:rPr>
            </w:pPr>
            <w:r w:rsidRPr="006361C1">
              <w:rPr>
                <w:b/>
                <w:color w:val="000000" w:themeColor="text1"/>
                <w:sz w:val="24"/>
                <w:szCs w:val="24"/>
              </w:rPr>
              <w:t>4.6</w:t>
            </w:r>
          </w:p>
        </w:tc>
      </w:tr>
      <w:tr w:rsidR="004F22A0" w:rsidRPr="006361C1" w:rsidTr="004F22A0">
        <w:trPr>
          <w:trHeight w:val="1025"/>
        </w:trPr>
        <w:tc>
          <w:tcPr>
            <w:tcW w:w="2127" w:type="dxa"/>
            <w:tcBorders>
              <w:top w:val="single" w:sz="4" w:space="0" w:color="auto"/>
              <w:left w:val="single" w:sz="1" w:space="0" w:color="000000"/>
              <w:bottom w:val="single" w:sz="1" w:space="0" w:color="000000"/>
            </w:tcBorders>
            <w:shd w:val="clear" w:color="auto" w:fill="auto"/>
            <w:vAlign w:val="center"/>
          </w:tcPr>
          <w:p w:rsidR="004F22A0" w:rsidRPr="006361C1" w:rsidRDefault="004F22A0" w:rsidP="0054202C">
            <w:pPr>
              <w:pStyle w:val="affff2"/>
              <w:rPr>
                <w:rFonts w:ascii="Arial" w:hAnsi="Arial" w:cs="Arial"/>
                <w:b/>
                <w:i/>
                <w:color w:val="000000" w:themeColor="text1"/>
              </w:rPr>
            </w:pPr>
            <w:r w:rsidRPr="006361C1">
              <w:rPr>
                <w:rFonts w:ascii="Arial" w:hAnsi="Arial" w:cs="Arial"/>
                <w:b/>
                <w:i/>
                <w:color w:val="000000" w:themeColor="text1"/>
              </w:rPr>
              <w:t>Амбулаторное ветеринарное обслуживание</w:t>
            </w:r>
          </w:p>
        </w:tc>
        <w:tc>
          <w:tcPr>
            <w:tcW w:w="6378" w:type="dxa"/>
            <w:tcBorders>
              <w:top w:val="single" w:sz="4" w:space="0" w:color="auto"/>
              <w:left w:val="single" w:sz="1" w:space="0" w:color="000000"/>
              <w:bottom w:val="single" w:sz="1" w:space="0" w:color="000000"/>
            </w:tcBorders>
            <w:shd w:val="clear" w:color="auto" w:fill="auto"/>
            <w:vAlign w:val="center"/>
          </w:tcPr>
          <w:p w:rsidR="004F22A0" w:rsidRPr="006361C1" w:rsidRDefault="004F22A0" w:rsidP="0054202C">
            <w:pPr>
              <w:pStyle w:val="affff2"/>
              <w:rPr>
                <w:rFonts w:ascii="Arial" w:hAnsi="Arial" w:cs="Arial"/>
                <w:color w:val="000000" w:themeColor="text1"/>
              </w:rPr>
            </w:pPr>
            <w:r w:rsidRPr="006361C1">
              <w:rPr>
                <w:rFonts w:ascii="Arial" w:hAnsi="Arial" w:cs="Arial"/>
                <w:color w:val="000000" w:themeColor="text1"/>
              </w:rPr>
              <w:t>Объекты капитального строительства, предназначенные для оказания ветеринарных услуг без содержания животных</w:t>
            </w:r>
          </w:p>
        </w:tc>
        <w:tc>
          <w:tcPr>
            <w:tcW w:w="1134" w:type="dxa"/>
            <w:tcBorders>
              <w:top w:val="single" w:sz="4" w:space="0" w:color="auto"/>
              <w:left w:val="single" w:sz="1" w:space="0" w:color="000000"/>
              <w:bottom w:val="single" w:sz="4" w:space="0" w:color="auto"/>
              <w:right w:val="single" w:sz="1" w:space="0" w:color="000000"/>
            </w:tcBorders>
            <w:shd w:val="clear" w:color="auto" w:fill="auto"/>
            <w:vAlign w:val="center"/>
          </w:tcPr>
          <w:p w:rsidR="004F22A0" w:rsidRPr="006361C1" w:rsidRDefault="004F22A0" w:rsidP="004F22A0">
            <w:pPr>
              <w:pStyle w:val="afffa"/>
              <w:snapToGrid w:val="0"/>
              <w:ind w:firstLine="0"/>
              <w:jc w:val="center"/>
              <w:rPr>
                <w:rFonts w:ascii="Arial" w:hAnsi="Arial" w:cs="Arial"/>
                <w:b/>
                <w:color w:val="000000" w:themeColor="text1"/>
              </w:rPr>
            </w:pPr>
            <w:r w:rsidRPr="006361C1">
              <w:rPr>
                <w:rFonts w:ascii="Arial" w:hAnsi="Arial" w:cs="Arial"/>
                <w:b/>
                <w:color w:val="000000" w:themeColor="text1"/>
              </w:rPr>
              <w:t>3.10.1</w:t>
            </w:r>
          </w:p>
        </w:tc>
      </w:tr>
      <w:tr w:rsidR="004F22A0" w:rsidRPr="006361C1" w:rsidTr="004F22A0">
        <w:trPr>
          <w:trHeight w:val="165"/>
        </w:trPr>
        <w:tc>
          <w:tcPr>
            <w:tcW w:w="2127" w:type="dxa"/>
            <w:tcBorders>
              <w:top w:val="single" w:sz="4" w:space="0" w:color="auto"/>
              <w:left w:val="single" w:sz="1" w:space="0" w:color="000000"/>
              <w:bottom w:val="single" w:sz="4" w:space="0" w:color="auto"/>
              <w:right w:val="single" w:sz="4" w:space="0" w:color="auto"/>
            </w:tcBorders>
            <w:shd w:val="clear" w:color="auto" w:fill="auto"/>
            <w:vAlign w:val="center"/>
          </w:tcPr>
          <w:p w:rsidR="004F22A0" w:rsidRPr="006361C1" w:rsidRDefault="004F22A0" w:rsidP="0054202C">
            <w:pPr>
              <w:jc w:val="both"/>
              <w:rPr>
                <w:rFonts w:ascii="Arial" w:hAnsi="Arial" w:cs="Arial"/>
                <w:b/>
                <w:bCs/>
                <w:i/>
                <w:color w:val="000000" w:themeColor="text1"/>
              </w:rPr>
            </w:pPr>
            <w:r w:rsidRPr="006361C1">
              <w:rPr>
                <w:rFonts w:ascii="Arial" w:hAnsi="Arial" w:cs="Arial"/>
                <w:b/>
                <w:bCs/>
                <w:i/>
                <w:color w:val="000000" w:themeColor="text1"/>
              </w:rPr>
              <w:t>Религиозное использование</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4F22A0" w:rsidRPr="006361C1" w:rsidRDefault="004F22A0" w:rsidP="0054202C">
            <w:pPr>
              <w:jc w:val="both"/>
              <w:rPr>
                <w:rFonts w:ascii="Arial" w:hAnsi="Arial" w:cs="Arial"/>
                <w:color w:val="000000" w:themeColor="text1"/>
              </w:rPr>
            </w:pPr>
            <w:r w:rsidRPr="006361C1">
              <w:rPr>
                <w:rFonts w:ascii="Arial" w:hAnsi="Arial" w:cs="Arial"/>
                <w:color w:val="000000" w:themeColor="text1"/>
              </w:rPr>
              <w:t>Объекты капитального строительства, предназначенные для отправления религиозных обрядов (церкви, часовни, соборы, мечети, молельные дома, храмы)</w:t>
            </w:r>
          </w:p>
        </w:tc>
        <w:tc>
          <w:tcPr>
            <w:tcW w:w="1134" w:type="dxa"/>
            <w:tcBorders>
              <w:top w:val="single" w:sz="4" w:space="0" w:color="auto"/>
              <w:left w:val="single" w:sz="1" w:space="0" w:color="000000"/>
              <w:bottom w:val="single" w:sz="1" w:space="0" w:color="000000"/>
              <w:right w:val="single" w:sz="1" w:space="0" w:color="000000"/>
            </w:tcBorders>
            <w:shd w:val="clear" w:color="auto" w:fill="auto"/>
            <w:vAlign w:val="center"/>
          </w:tcPr>
          <w:p w:rsidR="004F22A0" w:rsidRPr="006361C1" w:rsidRDefault="004F22A0" w:rsidP="004F22A0">
            <w:pPr>
              <w:pStyle w:val="afffa"/>
              <w:snapToGrid w:val="0"/>
              <w:ind w:firstLine="0"/>
              <w:jc w:val="center"/>
              <w:rPr>
                <w:rFonts w:ascii="Arial" w:hAnsi="Arial" w:cs="Arial"/>
                <w:b/>
                <w:color w:val="000000" w:themeColor="text1"/>
              </w:rPr>
            </w:pPr>
            <w:r w:rsidRPr="006361C1">
              <w:rPr>
                <w:rFonts w:ascii="Arial" w:hAnsi="Arial" w:cs="Arial"/>
                <w:b/>
                <w:color w:val="000000" w:themeColor="text1"/>
              </w:rPr>
              <w:t>3.7</w:t>
            </w:r>
          </w:p>
        </w:tc>
      </w:tr>
      <w:tr w:rsidR="004F22A0" w:rsidRPr="006361C1" w:rsidTr="004F22A0">
        <w:trPr>
          <w:trHeight w:val="1201"/>
        </w:trPr>
        <w:tc>
          <w:tcPr>
            <w:tcW w:w="2127" w:type="dxa"/>
            <w:tcBorders>
              <w:left w:val="single" w:sz="1" w:space="0" w:color="000000"/>
              <w:bottom w:val="single" w:sz="4" w:space="0" w:color="auto"/>
            </w:tcBorders>
            <w:shd w:val="clear" w:color="auto" w:fill="auto"/>
            <w:vAlign w:val="center"/>
          </w:tcPr>
          <w:p w:rsidR="004F22A0" w:rsidRPr="006361C1" w:rsidRDefault="004F22A0" w:rsidP="0054202C">
            <w:pPr>
              <w:pStyle w:val="ConsPlusDocList"/>
              <w:jc w:val="both"/>
              <w:rPr>
                <w:b/>
                <w:i/>
                <w:color w:val="000000" w:themeColor="text1"/>
                <w:sz w:val="24"/>
                <w:szCs w:val="24"/>
              </w:rPr>
            </w:pPr>
            <w:r w:rsidRPr="006361C1">
              <w:rPr>
                <w:rFonts w:eastAsia="Times New Roman"/>
                <w:b/>
                <w:i/>
                <w:color w:val="000000" w:themeColor="text1"/>
                <w:sz w:val="24"/>
                <w:szCs w:val="24"/>
                <w:lang w:eastAsia="ru-RU"/>
              </w:rPr>
              <w:t>Гостиничное обслуживание</w:t>
            </w:r>
          </w:p>
        </w:tc>
        <w:tc>
          <w:tcPr>
            <w:tcW w:w="6378" w:type="dxa"/>
            <w:tcBorders>
              <w:left w:val="single" w:sz="1" w:space="0" w:color="000000"/>
              <w:bottom w:val="single" w:sz="4" w:space="0" w:color="auto"/>
              <w:right w:val="single" w:sz="4" w:space="0" w:color="auto"/>
            </w:tcBorders>
            <w:shd w:val="clear" w:color="auto" w:fill="auto"/>
            <w:vAlign w:val="center"/>
          </w:tcPr>
          <w:p w:rsidR="004F22A0" w:rsidRPr="006361C1" w:rsidRDefault="004F22A0" w:rsidP="0054202C">
            <w:pPr>
              <w:pStyle w:val="ConsPlusDocList"/>
              <w:jc w:val="both"/>
              <w:rPr>
                <w:color w:val="000000" w:themeColor="text1"/>
                <w:sz w:val="24"/>
                <w:szCs w:val="24"/>
              </w:rPr>
            </w:pPr>
            <w:r w:rsidRPr="006361C1">
              <w:rPr>
                <w:color w:val="000000" w:themeColor="text1"/>
                <w:sz w:val="24"/>
                <w:szCs w:val="24"/>
              </w:rPr>
              <w:t>Гостиницы, а также иные здания, используемые с целью извлечения предпринимательской выгоды из предоставления жилых помещений для временного проживания в них</w:t>
            </w:r>
          </w:p>
        </w:tc>
        <w:tc>
          <w:tcPr>
            <w:tcW w:w="1134" w:type="dxa"/>
            <w:tcBorders>
              <w:top w:val="single" w:sz="4" w:space="0" w:color="auto"/>
              <w:left w:val="single" w:sz="4" w:space="0" w:color="auto"/>
              <w:bottom w:val="single" w:sz="4" w:space="0" w:color="auto"/>
              <w:right w:val="single" w:sz="1" w:space="0" w:color="000000"/>
            </w:tcBorders>
            <w:shd w:val="clear" w:color="auto" w:fill="auto"/>
            <w:vAlign w:val="center"/>
          </w:tcPr>
          <w:p w:rsidR="004F22A0" w:rsidRPr="006361C1" w:rsidRDefault="004F22A0" w:rsidP="0054202C">
            <w:pPr>
              <w:pStyle w:val="ConsPlusDocList"/>
              <w:jc w:val="center"/>
              <w:rPr>
                <w:b/>
                <w:color w:val="000000" w:themeColor="text1"/>
                <w:sz w:val="24"/>
                <w:szCs w:val="24"/>
              </w:rPr>
            </w:pPr>
            <w:r w:rsidRPr="006361C1">
              <w:rPr>
                <w:b/>
                <w:color w:val="000000" w:themeColor="text1"/>
                <w:sz w:val="24"/>
                <w:szCs w:val="24"/>
              </w:rPr>
              <w:t>4.7</w:t>
            </w:r>
          </w:p>
        </w:tc>
      </w:tr>
      <w:tr w:rsidR="004F22A0" w:rsidRPr="006361C1" w:rsidTr="004F22A0">
        <w:trPr>
          <w:trHeight w:val="165"/>
        </w:trPr>
        <w:tc>
          <w:tcPr>
            <w:tcW w:w="2127" w:type="dxa"/>
            <w:tcBorders>
              <w:top w:val="single" w:sz="4" w:space="0" w:color="auto"/>
              <w:left w:val="single" w:sz="1" w:space="0" w:color="000000"/>
              <w:bottom w:val="single" w:sz="4" w:space="0" w:color="auto"/>
            </w:tcBorders>
            <w:shd w:val="clear" w:color="auto" w:fill="auto"/>
          </w:tcPr>
          <w:p w:rsidR="004F22A0" w:rsidRPr="006361C1" w:rsidRDefault="004F22A0" w:rsidP="0054202C">
            <w:pPr>
              <w:jc w:val="both"/>
              <w:rPr>
                <w:rFonts w:ascii="Arial" w:hAnsi="Arial" w:cs="Arial"/>
                <w:b/>
                <w:i/>
                <w:color w:val="000000" w:themeColor="text1"/>
              </w:rPr>
            </w:pPr>
            <w:r w:rsidRPr="006361C1">
              <w:rPr>
                <w:rFonts w:ascii="Arial" w:hAnsi="Arial" w:cs="Arial"/>
                <w:b/>
                <w:bCs/>
                <w:i/>
                <w:color w:val="000000" w:themeColor="text1"/>
              </w:rPr>
              <w:t>Культурное развитие</w:t>
            </w:r>
            <w:r w:rsidRPr="006361C1">
              <w:rPr>
                <w:rFonts w:ascii="Arial" w:hAnsi="Arial" w:cs="Arial"/>
                <w:b/>
                <w:i/>
                <w:color w:val="000000" w:themeColor="text1"/>
              </w:rPr>
              <w:t xml:space="preserve"> </w:t>
            </w:r>
          </w:p>
          <w:p w:rsidR="004F22A0" w:rsidRPr="006361C1" w:rsidRDefault="004F22A0" w:rsidP="0054202C">
            <w:pPr>
              <w:pStyle w:val="ConsPlusDocList"/>
              <w:jc w:val="both"/>
              <w:rPr>
                <w:i/>
                <w:color w:val="000000" w:themeColor="text1"/>
                <w:sz w:val="24"/>
                <w:szCs w:val="24"/>
              </w:rPr>
            </w:pPr>
          </w:p>
        </w:tc>
        <w:tc>
          <w:tcPr>
            <w:tcW w:w="6378" w:type="dxa"/>
            <w:tcBorders>
              <w:top w:val="single" w:sz="4" w:space="0" w:color="auto"/>
              <w:left w:val="single" w:sz="1" w:space="0" w:color="000000"/>
              <w:bottom w:val="single" w:sz="4" w:space="0" w:color="auto"/>
              <w:right w:val="single" w:sz="4" w:space="0" w:color="auto"/>
            </w:tcBorders>
            <w:shd w:val="clear" w:color="auto" w:fill="auto"/>
          </w:tcPr>
          <w:p w:rsidR="004F22A0" w:rsidRPr="006361C1" w:rsidRDefault="004F22A0" w:rsidP="0054202C">
            <w:pPr>
              <w:jc w:val="both"/>
              <w:rPr>
                <w:rFonts w:ascii="Arial" w:hAnsi="Arial" w:cs="Arial"/>
                <w:color w:val="000000" w:themeColor="text1"/>
              </w:rPr>
            </w:pPr>
            <w:r w:rsidRPr="006361C1">
              <w:rPr>
                <w:rFonts w:ascii="Arial" w:hAnsi="Arial" w:cs="Arial"/>
                <w:color w:val="000000" w:themeColor="text1"/>
              </w:rPr>
              <w:t xml:space="preserve">Объекты капитального строительства, предназначенные для размещения в них музеев, выставочных залов, художественных галерей,  домов культуры,   библиотек, кинотеатров и кинозалов </w:t>
            </w:r>
          </w:p>
        </w:tc>
        <w:tc>
          <w:tcPr>
            <w:tcW w:w="1134" w:type="dxa"/>
            <w:tcBorders>
              <w:left w:val="single" w:sz="4" w:space="0" w:color="auto"/>
              <w:bottom w:val="single" w:sz="4" w:space="0" w:color="auto"/>
              <w:right w:val="single" w:sz="4" w:space="0" w:color="auto"/>
            </w:tcBorders>
            <w:shd w:val="clear" w:color="auto" w:fill="auto"/>
            <w:vAlign w:val="center"/>
          </w:tcPr>
          <w:p w:rsidR="004F22A0" w:rsidRPr="006361C1" w:rsidRDefault="004F22A0" w:rsidP="0054202C">
            <w:pPr>
              <w:pStyle w:val="ConsPlusDocList"/>
              <w:jc w:val="center"/>
              <w:rPr>
                <w:b/>
                <w:color w:val="000000" w:themeColor="text1"/>
                <w:sz w:val="24"/>
                <w:szCs w:val="24"/>
              </w:rPr>
            </w:pPr>
            <w:r w:rsidRPr="006361C1">
              <w:rPr>
                <w:b/>
                <w:color w:val="000000" w:themeColor="text1"/>
                <w:sz w:val="24"/>
                <w:szCs w:val="24"/>
              </w:rPr>
              <w:t>3.6</w:t>
            </w:r>
          </w:p>
        </w:tc>
      </w:tr>
      <w:tr w:rsidR="004F22A0" w:rsidRPr="006361C1" w:rsidTr="004F22A0">
        <w:trPr>
          <w:trHeight w:val="165"/>
        </w:trPr>
        <w:tc>
          <w:tcPr>
            <w:tcW w:w="2127" w:type="dxa"/>
            <w:tcBorders>
              <w:top w:val="single" w:sz="4" w:space="0" w:color="auto"/>
              <w:left w:val="single" w:sz="1" w:space="0" w:color="000000"/>
              <w:bottom w:val="single" w:sz="4" w:space="0" w:color="auto"/>
            </w:tcBorders>
            <w:shd w:val="clear" w:color="auto" w:fill="auto"/>
            <w:vAlign w:val="center"/>
          </w:tcPr>
          <w:p w:rsidR="004F22A0" w:rsidRPr="006361C1" w:rsidRDefault="004F22A0" w:rsidP="0054202C">
            <w:pPr>
              <w:rPr>
                <w:rFonts w:ascii="Arial" w:hAnsi="Arial" w:cs="Arial"/>
                <w:b/>
                <w:bCs/>
                <w:i/>
                <w:color w:val="000000" w:themeColor="text1"/>
              </w:rPr>
            </w:pPr>
            <w:r w:rsidRPr="006361C1">
              <w:rPr>
                <w:rFonts w:ascii="Arial" w:hAnsi="Arial" w:cs="Arial"/>
                <w:b/>
                <w:bCs/>
                <w:i/>
                <w:color w:val="000000" w:themeColor="text1"/>
              </w:rPr>
              <w:t>Социальное обслуживание</w:t>
            </w:r>
          </w:p>
        </w:tc>
        <w:tc>
          <w:tcPr>
            <w:tcW w:w="6378" w:type="dxa"/>
            <w:tcBorders>
              <w:top w:val="single" w:sz="4" w:space="0" w:color="auto"/>
              <w:left w:val="single" w:sz="1" w:space="0" w:color="000000"/>
              <w:bottom w:val="single" w:sz="4" w:space="0" w:color="auto"/>
              <w:right w:val="single" w:sz="4" w:space="0" w:color="auto"/>
            </w:tcBorders>
            <w:shd w:val="clear" w:color="auto" w:fill="auto"/>
          </w:tcPr>
          <w:p w:rsidR="004F22A0" w:rsidRPr="006361C1" w:rsidRDefault="004F22A0" w:rsidP="0054202C">
            <w:pPr>
              <w:jc w:val="both"/>
              <w:rPr>
                <w:rFonts w:ascii="Arial" w:hAnsi="Arial" w:cs="Arial"/>
                <w:color w:val="000000" w:themeColor="text1"/>
              </w:rPr>
            </w:pPr>
            <w:r w:rsidRPr="006361C1">
              <w:rPr>
                <w:rFonts w:ascii="Arial" w:hAnsi="Arial" w:cs="Arial"/>
                <w:color w:val="000000" w:themeColor="text1"/>
              </w:rPr>
              <w:t>Объекты капитального строительства, предназначенные для оказания гражданам социальной помощи (службы занятости населения, дома ребенка,  детские дома,  пункты питания малоимущих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4F22A0" w:rsidRPr="006361C1" w:rsidRDefault="004F22A0" w:rsidP="0054202C">
            <w:pPr>
              <w:jc w:val="both"/>
              <w:rPr>
                <w:rFonts w:ascii="Arial" w:hAnsi="Arial" w:cs="Arial"/>
                <w:color w:val="000000" w:themeColor="text1"/>
              </w:rPr>
            </w:pPr>
            <w:r w:rsidRPr="006361C1">
              <w:rPr>
                <w:rFonts w:ascii="Arial" w:hAnsi="Arial" w:cs="Arial"/>
                <w:color w:val="000000" w:themeColor="text1"/>
              </w:rPr>
              <w:t>объекты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134" w:type="dxa"/>
            <w:tcBorders>
              <w:left w:val="single" w:sz="4" w:space="0" w:color="auto"/>
              <w:bottom w:val="single" w:sz="4" w:space="0" w:color="auto"/>
              <w:right w:val="single" w:sz="4" w:space="0" w:color="auto"/>
            </w:tcBorders>
            <w:shd w:val="clear" w:color="auto" w:fill="auto"/>
            <w:vAlign w:val="center"/>
          </w:tcPr>
          <w:p w:rsidR="004F22A0" w:rsidRPr="006361C1" w:rsidRDefault="004F22A0" w:rsidP="0054202C">
            <w:pPr>
              <w:pStyle w:val="ConsPlusDocList"/>
              <w:jc w:val="center"/>
              <w:rPr>
                <w:b/>
                <w:color w:val="000000" w:themeColor="text1"/>
                <w:sz w:val="24"/>
                <w:szCs w:val="24"/>
              </w:rPr>
            </w:pPr>
            <w:r w:rsidRPr="006361C1">
              <w:rPr>
                <w:b/>
                <w:color w:val="000000" w:themeColor="text1"/>
                <w:sz w:val="24"/>
                <w:szCs w:val="24"/>
              </w:rPr>
              <w:t>3.2</w:t>
            </w:r>
          </w:p>
        </w:tc>
      </w:tr>
      <w:tr w:rsidR="004F22A0" w:rsidRPr="006361C1" w:rsidTr="004F22A0">
        <w:trPr>
          <w:trHeight w:val="177"/>
        </w:trPr>
        <w:tc>
          <w:tcPr>
            <w:tcW w:w="2127" w:type="dxa"/>
            <w:tcBorders>
              <w:top w:val="single" w:sz="4" w:space="0" w:color="auto"/>
              <w:left w:val="single" w:sz="1" w:space="0" w:color="000000"/>
              <w:bottom w:val="single" w:sz="4" w:space="0" w:color="auto"/>
            </w:tcBorders>
            <w:shd w:val="clear" w:color="auto" w:fill="auto"/>
            <w:vAlign w:val="center"/>
          </w:tcPr>
          <w:p w:rsidR="004F22A0" w:rsidRPr="006361C1" w:rsidRDefault="004F22A0" w:rsidP="0054202C">
            <w:pPr>
              <w:jc w:val="both"/>
              <w:rPr>
                <w:rFonts w:ascii="Arial" w:hAnsi="Arial" w:cs="Arial"/>
                <w:b/>
                <w:i/>
                <w:color w:val="000000" w:themeColor="text1"/>
              </w:rPr>
            </w:pPr>
            <w:r w:rsidRPr="006361C1">
              <w:rPr>
                <w:rFonts w:ascii="Arial" w:hAnsi="Arial" w:cs="Arial"/>
                <w:b/>
                <w:i/>
                <w:color w:val="000000" w:themeColor="text1"/>
              </w:rPr>
              <w:t>Спорт</w:t>
            </w:r>
          </w:p>
        </w:tc>
        <w:tc>
          <w:tcPr>
            <w:tcW w:w="6378" w:type="dxa"/>
            <w:tcBorders>
              <w:top w:val="single" w:sz="4" w:space="0" w:color="auto"/>
              <w:left w:val="single" w:sz="1" w:space="0" w:color="000000"/>
              <w:bottom w:val="single" w:sz="4" w:space="0" w:color="auto"/>
              <w:right w:val="single" w:sz="4" w:space="0" w:color="auto"/>
            </w:tcBorders>
            <w:shd w:val="clear" w:color="auto" w:fill="auto"/>
            <w:vAlign w:val="center"/>
          </w:tcPr>
          <w:p w:rsidR="004F22A0" w:rsidRPr="006361C1" w:rsidRDefault="004F22A0" w:rsidP="0054202C">
            <w:pPr>
              <w:pStyle w:val="ConsPlusDocList"/>
              <w:jc w:val="both"/>
              <w:rPr>
                <w:color w:val="000000" w:themeColor="text1"/>
                <w:sz w:val="24"/>
                <w:szCs w:val="24"/>
              </w:rPr>
            </w:pPr>
            <w:r w:rsidRPr="006361C1">
              <w:rPr>
                <w:color w:val="000000" w:themeColor="text1"/>
                <w:sz w:val="24"/>
                <w:szCs w:val="24"/>
              </w:rPr>
              <w:t xml:space="preserve">Объекты капитального строительства:  спортивные клубы, спортивные залы, бассейны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F22A0" w:rsidRPr="006361C1" w:rsidRDefault="004F22A0" w:rsidP="0054202C">
            <w:pPr>
              <w:pStyle w:val="ConsPlusDocList"/>
              <w:jc w:val="center"/>
              <w:rPr>
                <w:b/>
                <w:color w:val="000000" w:themeColor="text1"/>
                <w:sz w:val="24"/>
                <w:szCs w:val="24"/>
              </w:rPr>
            </w:pPr>
            <w:r w:rsidRPr="006361C1">
              <w:rPr>
                <w:b/>
                <w:color w:val="000000" w:themeColor="text1"/>
                <w:sz w:val="24"/>
                <w:szCs w:val="24"/>
              </w:rPr>
              <w:t>5.1</w:t>
            </w:r>
          </w:p>
        </w:tc>
      </w:tr>
      <w:tr w:rsidR="004F22A0" w:rsidRPr="006361C1" w:rsidTr="004F22A0">
        <w:trPr>
          <w:trHeight w:val="2490"/>
        </w:trPr>
        <w:tc>
          <w:tcPr>
            <w:tcW w:w="2127" w:type="dxa"/>
            <w:tcBorders>
              <w:left w:val="single" w:sz="1" w:space="0" w:color="000000"/>
              <w:bottom w:val="single" w:sz="1" w:space="0" w:color="000000"/>
            </w:tcBorders>
            <w:shd w:val="clear" w:color="auto" w:fill="auto"/>
            <w:vAlign w:val="center"/>
          </w:tcPr>
          <w:p w:rsidR="004F22A0" w:rsidRPr="006361C1" w:rsidRDefault="004F22A0" w:rsidP="0054202C">
            <w:pPr>
              <w:jc w:val="both"/>
              <w:rPr>
                <w:rFonts w:ascii="Arial" w:hAnsi="Arial" w:cs="Arial"/>
                <w:b/>
                <w:i/>
                <w:color w:val="000000" w:themeColor="text1"/>
              </w:rPr>
            </w:pPr>
            <w:r w:rsidRPr="006361C1">
              <w:rPr>
                <w:rFonts w:ascii="Arial" w:hAnsi="Arial" w:cs="Arial"/>
                <w:b/>
                <w:i/>
                <w:color w:val="000000" w:themeColor="text1"/>
              </w:rPr>
              <w:t>Деловое управление</w:t>
            </w:r>
          </w:p>
        </w:tc>
        <w:tc>
          <w:tcPr>
            <w:tcW w:w="6378" w:type="dxa"/>
            <w:tcBorders>
              <w:left w:val="single" w:sz="1" w:space="0" w:color="000000"/>
              <w:bottom w:val="single" w:sz="1" w:space="0" w:color="000000"/>
            </w:tcBorders>
            <w:shd w:val="clear" w:color="auto" w:fill="auto"/>
            <w:vAlign w:val="center"/>
          </w:tcPr>
          <w:p w:rsidR="004F22A0" w:rsidRPr="006361C1" w:rsidRDefault="004F22A0" w:rsidP="0054202C">
            <w:pPr>
              <w:pStyle w:val="ConsPlusDocList"/>
              <w:jc w:val="both"/>
              <w:rPr>
                <w:color w:val="000000" w:themeColor="text1"/>
                <w:sz w:val="24"/>
                <w:szCs w:val="24"/>
              </w:rPr>
            </w:pPr>
            <w:r w:rsidRPr="006361C1">
              <w:rPr>
                <w:color w:val="000000" w:themeColor="text1"/>
                <w:sz w:val="24"/>
                <w:szCs w:val="24"/>
              </w:rPr>
              <w:t>Объекты капитального строительства для размещения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F22A0" w:rsidRPr="006361C1" w:rsidRDefault="004F22A0" w:rsidP="0054202C">
            <w:pPr>
              <w:pStyle w:val="ConsPlusDocList"/>
              <w:jc w:val="center"/>
              <w:rPr>
                <w:b/>
                <w:color w:val="000000" w:themeColor="text1"/>
                <w:sz w:val="24"/>
                <w:szCs w:val="24"/>
              </w:rPr>
            </w:pPr>
            <w:r w:rsidRPr="006361C1">
              <w:rPr>
                <w:b/>
                <w:color w:val="000000" w:themeColor="text1"/>
                <w:sz w:val="24"/>
                <w:szCs w:val="24"/>
              </w:rPr>
              <w:t>4.1</w:t>
            </w:r>
          </w:p>
        </w:tc>
      </w:tr>
      <w:tr w:rsidR="004F22A0" w:rsidRPr="006361C1" w:rsidTr="004F22A0">
        <w:trPr>
          <w:trHeight w:val="3161"/>
        </w:trPr>
        <w:tc>
          <w:tcPr>
            <w:tcW w:w="2127" w:type="dxa"/>
            <w:tcBorders>
              <w:left w:val="single" w:sz="1" w:space="0" w:color="000000"/>
              <w:bottom w:val="single" w:sz="4" w:space="0" w:color="auto"/>
            </w:tcBorders>
            <w:shd w:val="clear" w:color="auto" w:fill="auto"/>
            <w:vAlign w:val="center"/>
          </w:tcPr>
          <w:p w:rsidR="004F22A0" w:rsidRPr="006361C1" w:rsidRDefault="004F22A0" w:rsidP="0054202C">
            <w:pPr>
              <w:jc w:val="both"/>
              <w:rPr>
                <w:rFonts w:ascii="Arial" w:hAnsi="Arial" w:cs="Arial"/>
                <w:b/>
                <w:i/>
                <w:color w:val="000000" w:themeColor="text1"/>
              </w:rPr>
            </w:pPr>
            <w:r w:rsidRPr="006361C1">
              <w:rPr>
                <w:rFonts w:ascii="Arial" w:hAnsi="Arial" w:cs="Arial"/>
                <w:b/>
                <w:i/>
                <w:color w:val="000000" w:themeColor="text1"/>
              </w:rPr>
              <w:lastRenderedPageBreak/>
              <w:t>Общественное управление</w:t>
            </w:r>
          </w:p>
        </w:tc>
        <w:tc>
          <w:tcPr>
            <w:tcW w:w="6378" w:type="dxa"/>
            <w:tcBorders>
              <w:left w:val="single" w:sz="1" w:space="0" w:color="000000"/>
              <w:bottom w:val="single" w:sz="4" w:space="0" w:color="auto"/>
            </w:tcBorders>
            <w:shd w:val="clear" w:color="auto" w:fill="auto"/>
            <w:vAlign w:val="center"/>
          </w:tcPr>
          <w:p w:rsidR="004F22A0" w:rsidRPr="006361C1" w:rsidRDefault="004F22A0" w:rsidP="0054202C">
            <w:pPr>
              <w:pStyle w:val="ConsPlusDocList"/>
              <w:jc w:val="both"/>
              <w:rPr>
                <w:color w:val="000000" w:themeColor="text1"/>
                <w:sz w:val="24"/>
                <w:szCs w:val="24"/>
                <w:lang w:eastAsia="ru-RU"/>
              </w:rPr>
            </w:pPr>
            <w:r w:rsidRPr="006361C1">
              <w:rPr>
                <w:color w:val="000000" w:themeColor="text1"/>
                <w:sz w:val="24"/>
                <w:szCs w:val="24"/>
                <w:lang w:eastAsia="ru-RU"/>
              </w:rPr>
              <w:t>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4F22A0" w:rsidRPr="006361C1" w:rsidRDefault="004F22A0" w:rsidP="0054202C">
            <w:pPr>
              <w:pStyle w:val="ConsPlusDocList"/>
              <w:jc w:val="both"/>
              <w:rPr>
                <w:color w:val="000000" w:themeColor="text1"/>
              </w:rPr>
            </w:pPr>
            <w:r w:rsidRPr="006361C1">
              <w:rPr>
                <w:color w:val="000000" w:themeColor="text1"/>
                <w:sz w:val="24"/>
                <w:szCs w:val="24"/>
                <w:lang w:eastAsia="ru-RU"/>
              </w:rPr>
              <w:t>объекты капитального строительства, предназначенные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1134" w:type="dxa"/>
            <w:tcBorders>
              <w:left w:val="single" w:sz="1" w:space="0" w:color="000000"/>
              <w:bottom w:val="single" w:sz="1" w:space="0" w:color="000000"/>
              <w:right w:val="single" w:sz="1" w:space="0" w:color="000000"/>
            </w:tcBorders>
            <w:shd w:val="clear" w:color="auto" w:fill="auto"/>
            <w:vAlign w:val="center"/>
          </w:tcPr>
          <w:p w:rsidR="004F22A0" w:rsidRPr="006361C1" w:rsidRDefault="004F22A0" w:rsidP="0054202C">
            <w:pPr>
              <w:pStyle w:val="ConsPlusDocList"/>
              <w:jc w:val="center"/>
              <w:rPr>
                <w:b/>
                <w:color w:val="000000" w:themeColor="text1"/>
                <w:sz w:val="24"/>
                <w:szCs w:val="24"/>
              </w:rPr>
            </w:pPr>
            <w:r w:rsidRPr="006361C1">
              <w:rPr>
                <w:b/>
                <w:color w:val="000000" w:themeColor="text1"/>
                <w:sz w:val="24"/>
                <w:szCs w:val="24"/>
              </w:rPr>
              <w:t>3.8</w:t>
            </w:r>
          </w:p>
        </w:tc>
      </w:tr>
      <w:tr w:rsidR="004F22A0" w:rsidRPr="006361C1" w:rsidTr="004F22A0">
        <w:trPr>
          <w:trHeight w:val="120"/>
        </w:trPr>
        <w:tc>
          <w:tcPr>
            <w:tcW w:w="2127" w:type="dxa"/>
            <w:tcBorders>
              <w:top w:val="single" w:sz="4" w:space="0" w:color="auto"/>
              <w:left w:val="single" w:sz="1" w:space="0" w:color="000000"/>
              <w:bottom w:val="single" w:sz="1" w:space="0" w:color="000000"/>
            </w:tcBorders>
            <w:shd w:val="clear" w:color="auto" w:fill="auto"/>
          </w:tcPr>
          <w:p w:rsidR="004F22A0" w:rsidRPr="006361C1" w:rsidRDefault="004F22A0" w:rsidP="0054202C">
            <w:pPr>
              <w:rPr>
                <w:rFonts w:ascii="Arial" w:hAnsi="Arial" w:cs="Arial"/>
                <w:b/>
                <w:i/>
                <w:color w:val="000000" w:themeColor="text1"/>
              </w:rPr>
            </w:pPr>
            <w:r w:rsidRPr="006361C1">
              <w:rPr>
                <w:rFonts w:ascii="Arial" w:hAnsi="Arial" w:cs="Arial"/>
                <w:b/>
                <w:i/>
                <w:color w:val="000000" w:themeColor="text1"/>
              </w:rPr>
              <w:t>Банковская и страховая деятельность</w:t>
            </w:r>
          </w:p>
        </w:tc>
        <w:tc>
          <w:tcPr>
            <w:tcW w:w="6378" w:type="dxa"/>
            <w:tcBorders>
              <w:top w:val="single" w:sz="4" w:space="0" w:color="auto"/>
              <w:left w:val="single" w:sz="1" w:space="0" w:color="000000"/>
              <w:bottom w:val="single" w:sz="1" w:space="0" w:color="000000"/>
            </w:tcBorders>
            <w:shd w:val="clear" w:color="auto" w:fill="auto"/>
          </w:tcPr>
          <w:p w:rsidR="004F22A0" w:rsidRPr="006361C1" w:rsidRDefault="004F22A0" w:rsidP="0054202C">
            <w:pPr>
              <w:pStyle w:val="affff2"/>
              <w:rPr>
                <w:rFonts w:ascii="Arial" w:hAnsi="Arial" w:cs="Arial"/>
                <w:color w:val="000000" w:themeColor="text1"/>
              </w:rPr>
            </w:pPr>
            <w:r w:rsidRPr="006361C1">
              <w:rPr>
                <w:rFonts w:ascii="Arial" w:hAnsi="Arial" w:cs="Arial"/>
                <w:color w:val="000000" w:themeColor="text1"/>
              </w:rPr>
              <w:t>Объекты капитального строительства, предназначенные для размещения организаций, оказывающих банковские и страховые услуги</w:t>
            </w:r>
          </w:p>
        </w:tc>
        <w:tc>
          <w:tcPr>
            <w:tcW w:w="1134" w:type="dxa"/>
            <w:tcBorders>
              <w:top w:val="single" w:sz="4" w:space="0" w:color="auto"/>
              <w:left w:val="single" w:sz="1" w:space="0" w:color="000000"/>
              <w:bottom w:val="single" w:sz="1" w:space="0" w:color="000000"/>
              <w:right w:val="single" w:sz="1" w:space="0" w:color="000000"/>
            </w:tcBorders>
            <w:shd w:val="clear" w:color="auto" w:fill="auto"/>
          </w:tcPr>
          <w:p w:rsidR="004F22A0" w:rsidRPr="006361C1" w:rsidRDefault="004F22A0" w:rsidP="0054202C">
            <w:pPr>
              <w:jc w:val="center"/>
              <w:rPr>
                <w:rFonts w:ascii="Arial" w:hAnsi="Arial" w:cs="Arial"/>
                <w:b/>
                <w:color w:val="000000" w:themeColor="text1"/>
              </w:rPr>
            </w:pPr>
            <w:r w:rsidRPr="006361C1">
              <w:rPr>
                <w:rFonts w:ascii="Arial" w:hAnsi="Arial" w:cs="Arial"/>
                <w:b/>
                <w:color w:val="000000" w:themeColor="text1"/>
              </w:rPr>
              <w:t>4.5</w:t>
            </w:r>
          </w:p>
        </w:tc>
      </w:tr>
      <w:tr w:rsidR="004F22A0" w:rsidRPr="006361C1" w:rsidTr="004F22A0">
        <w:trPr>
          <w:trHeight w:val="120"/>
        </w:trPr>
        <w:tc>
          <w:tcPr>
            <w:tcW w:w="2127" w:type="dxa"/>
            <w:tcBorders>
              <w:top w:val="single" w:sz="4" w:space="0" w:color="auto"/>
              <w:left w:val="single" w:sz="1" w:space="0" w:color="000000"/>
              <w:bottom w:val="single" w:sz="1" w:space="0" w:color="000000"/>
            </w:tcBorders>
            <w:shd w:val="clear" w:color="auto" w:fill="auto"/>
          </w:tcPr>
          <w:p w:rsidR="004F22A0" w:rsidRPr="006361C1" w:rsidRDefault="004F22A0" w:rsidP="0054202C">
            <w:pPr>
              <w:rPr>
                <w:rFonts w:ascii="Arial" w:hAnsi="Arial" w:cs="Arial"/>
                <w:b/>
                <w:i/>
                <w:color w:val="000000" w:themeColor="text1"/>
              </w:rPr>
            </w:pPr>
            <w:r w:rsidRPr="006361C1">
              <w:rPr>
                <w:rFonts w:ascii="Arial" w:hAnsi="Arial" w:cs="Arial"/>
                <w:b/>
                <w:i/>
                <w:color w:val="000000" w:themeColor="text1"/>
              </w:rPr>
              <w:t>Объекты гаражного назначения</w:t>
            </w:r>
          </w:p>
        </w:tc>
        <w:tc>
          <w:tcPr>
            <w:tcW w:w="6378" w:type="dxa"/>
            <w:tcBorders>
              <w:top w:val="single" w:sz="4" w:space="0" w:color="auto"/>
              <w:left w:val="single" w:sz="1" w:space="0" w:color="000000"/>
              <w:bottom w:val="single" w:sz="1" w:space="0" w:color="000000"/>
            </w:tcBorders>
            <w:shd w:val="clear" w:color="auto" w:fill="auto"/>
          </w:tcPr>
          <w:p w:rsidR="004F22A0" w:rsidRPr="006361C1" w:rsidRDefault="004F22A0" w:rsidP="0054202C">
            <w:pPr>
              <w:pStyle w:val="affff2"/>
              <w:rPr>
                <w:rFonts w:ascii="Arial" w:hAnsi="Arial" w:cs="Arial"/>
                <w:color w:val="000000" w:themeColor="text1"/>
              </w:rPr>
            </w:pPr>
            <w:r w:rsidRPr="006361C1">
              <w:rPr>
                <w:rFonts w:ascii="Arial" w:hAnsi="Arial" w:cs="Arial"/>
                <w:color w:val="000000" w:themeColor="text1"/>
              </w:rPr>
              <w:t>Отдельно стоящие и пристроенные гаражи, в том числе, подземные, предназначенные для хранения личного автотранспорта граждан, с возможностью размещения автомобильных моек</w:t>
            </w:r>
          </w:p>
        </w:tc>
        <w:tc>
          <w:tcPr>
            <w:tcW w:w="1134" w:type="dxa"/>
            <w:tcBorders>
              <w:top w:val="single" w:sz="4" w:space="0" w:color="auto"/>
              <w:left w:val="single" w:sz="1" w:space="0" w:color="000000"/>
              <w:bottom w:val="single" w:sz="1" w:space="0" w:color="000000"/>
              <w:right w:val="single" w:sz="1" w:space="0" w:color="000000"/>
            </w:tcBorders>
            <w:shd w:val="clear" w:color="auto" w:fill="auto"/>
          </w:tcPr>
          <w:p w:rsidR="004F22A0" w:rsidRPr="006361C1" w:rsidRDefault="004F22A0" w:rsidP="0054202C">
            <w:pPr>
              <w:jc w:val="center"/>
              <w:rPr>
                <w:rFonts w:ascii="Arial" w:hAnsi="Arial" w:cs="Arial"/>
                <w:b/>
                <w:color w:val="000000" w:themeColor="text1"/>
              </w:rPr>
            </w:pPr>
            <w:r w:rsidRPr="006361C1">
              <w:rPr>
                <w:rFonts w:ascii="Arial" w:hAnsi="Arial" w:cs="Arial"/>
                <w:b/>
                <w:color w:val="000000" w:themeColor="text1"/>
              </w:rPr>
              <w:t>2.7.1</w:t>
            </w:r>
          </w:p>
        </w:tc>
      </w:tr>
      <w:tr w:rsidR="004F22A0" w:rsidRPr="006361C1" w:rsidTr="004F22A0">
        <w:trPr>
          <w:trHeight w:val="205"/>
        </w:trPr>
        <w:tc>
          <w:tcPr>
            <w:tcW w:w="9639" w:type="dxa"/>
            <w:gridSpan w:val="3"/>
            <w:tcBorders>
              <w:top w:val="single" w:sz="4" w:space="0" w:color="auto"/>
              <w:left w:val="single" w:sz="1" w:space="0" w:color="000000"/>
              <w:bottom w:val="single" w:sz="1" w:space="0" w:color="000000"/>
              <w:right w:val="single" w:sz="1" w:space="0" w:color="000000"/>
            </w:tcBorders>
            <w:shd w:val="clear" w:color="auto" w:fill="auto"/>
            <w:vAlign w:val="center"/>
          </w:tcPr>
          <w:p w:rsidR="004F22A0" w:rsidRPr="006361C1" w:rsidRDefault="004F22A0" w:rsidP="0054202C">
            <w:pPr>
              <w:pStyle w:val="afffa"/>
              <w:jc w:val="center"/>
              <w:rPr>
                <w:rFonts w:ascii="Arial" w:hAnsi="Arial" w:cs="Arial"/>
                <w:b/>
                <w:color w:val="000000" w:themeColor="text1"/>
              </w:rPr>
            </w:pPr>
            <w:r w:rsidRPr="006361C1">
              <w:rPr>
                <w:rFonts w:ascii="Arial" w:hAnsi="Arial" w:cs="Arial"/>
                <w:b/>
                <w:color w:val="000000" w:themeColor="text1"/>
              </w:rPr>
              <w:t>Вспомогательные виды разрешенного использования:</w:t>
            </w:r>
          </w:p>
        </w:tc>
      </w:tr>
      <w:tr w:rsidR="004F22A0" w:rsidRPr="006361C1" w:rsidTr="004F22A0">
        <w:trPr>
          <w:trHeight w:val="135"/>
        </w:trPr>
        <w:tc>
          <w:tcPr>
            <w:tcW w:w="8505" w:type="dxa"/>
            <w:gridSpan w:val="2"/>
            <w:tcBorders>
              <w:top w:val="single" w:sz="4" w:space="0" w:color="auto"/>
              <w:left w:val="single" w:sz="1" w:space="0" w:color="000000"/>
              <w:bottom w:val="single" w:sz="4" w:space="0" w:color="auto"/>
              <w:right w:val="single" w:sz="1" w:space="0" w:color="000000"/>
            </w:tcBorders>
            <w:shd w:val="clear" w:color="auto" w:fill="auto"/>
            <w:vAlign w:val="center"/>
          </w:tcPr>
          <w:p w:rsidR="004F22A0" w:rsidRPr="006361C1" w:rsidRDefault="004F22A0" w:rsidP="0054202C">
            <w:pPr>
              <w:pStyle w:val="affff2"/>
              <w:rPr>
                <w:rFonts w:ascii="Arial" w:hAnsi="Arial" w:cs="Arial"/>
                <w:b/>
                <w:color w:val="000000" w:themeColor="text1"/>
              </w:rPr>
            </w:pPr>
            <w:r w:rsidRPr="006361C1">
              <w:rPr>
                <w:rFonts w:ascii="Arial" w:hAnsi="Arial" w:cs="Arial"/>
                <w:b/>
                <w:color w:val="000000" w:themeColor="text1"/>
              </w:rPr>
              <w:t>- благоустройство и озеленение</w:t>
            </w:r>
          </w:p>
        </w:tc>
        <w:tc>
          <w:tcPr>
            <w:tcW w:w="1134" w:type="dxa"/>
            <w:tcBorders>
              <w:top w:val="single" w:sz="4" w:space="0" w:color="auto"/>
              <w:left w:val="single" w:sz="1" w:space="0" w:color="000000"/>
              <w:bottom w:val="single" w:sz="4" w:space="0" w:color="auto"/>
              <w:right w:val="single" w:sz="1" w:space="0" w:color="000000"/>
            </w:tcBorders>
            <w:shd w:val="clear" w:color="auto" w:fill="auto"/>
            <w:vAlign w:val="center"/>
          </w:tcPr>
          <w:p w:rsidR="004F22A0" w:rsidRPr="006361C1" w:rsidRDefault="004F22A0" w:rsidP="0054202C">
            <w:pPr>
              <w:pStyle w:val="affff2"/>
              <w:jc w:val="center"/>
              <w:rPr>
                <w:rFonts w:ascii="Arial" w:hAnsi="Arial" w:cs="Arial"/>
                <w:color w:val="000000" w:themeColor="text1"/>
              </w:rPr>
            </w:pPr>
            <w:r w:rsidRPr="006361C1">
              <w:rPr>
                <w:rFonts w:ascii="Arial" w:hAnsi="Arial" w:cs="Arial"/>
                <w:color w:val="000000" w:themeColor="text1"/>
              </w:rPr>
              <w:t>для 2.5</w:t>
            </w:r>
          </w:p>
        </w:tc>
      </w:tr>
      <w:tr w:rsidR="004F22A0" w:rsidRPr="006361C1" w:rsidTr="004F22A0">
        <w:trPr>
          <w:trHeight w:val="135"/>
        </w:trPr>
        <w:tc>
          <w:tcPr>
            <w:tcW w:w="8505" w:type="dxa"/>
            <w:gridSpan w:val="2"/>
            <w:tcBorders>
              <w:top w:val="single" w:sz="4" w:space="0" w:color="auto"/>
              <w:left w:val="single" w:sz="1" w:space="0" w:color="000000"/>
              <w:bottom w:val="single" w:sz="4" w:space="0" w:color="auto"/>
              <w:right w:val="single" w:sz="1" w:space="0" w:color="000000"/>
            </w:tcBorders>
            <w:shd w:val="clear" w:color="auto" w:fill="auto"/>
            <w:vAlign w:val="center"/>
          </w:tcPr>
          <w:p w:rsidR="004F22A0" w:rsidRPr="006361C1" w:rsidRDefault="004F22A0" w:rsidP="0054202C">
            <w:pPr>
              <w:pStyle w:val="affff2"/>
              <w:rPr>
                <w:rFonts w:ascii="Arial" w:hAnsi="Arial" w:cs="Arial"/>
                <w:b/>
                <w:color w:val="000000" w:themeColor="text1"/>
              </w:rPr>
            </w:pPr>
            <w:r w:rsidRPr="006361C1">
              <w:rPr>
                <w:rFonts w:ascii="Arial" w:eastAsia="Calibri" w:hAnsi="Arial" w:cs="Arial"/>
                <w:b/>
                <w:color w:val="000000" w:themeColor="text1"/>
                <w:lang w:eastAsia="en-US"/>
              </w:rPr>
              <w:t>- размещение подземных гаражей и автостоянок;</w:t>
            </w:r>
          </w:p>
        </w:tc>
        <w:tc>
          <w:tcPr>
            <w:tcW w:w="1134" w:type="dxa"/>
            <w:tcBorders>
              <w:top w:val="single" w:sz="4" w:space="0" w:color="auto"/>
              <w:left w:val="single" w:sz="1" w:space="0" w:color="000000"/>
              <w:bottom w:val="single" w:sz="4" w:space="0" w:color="auto"/>
              <w:right w:val="single" w:sz="1" w:space="0" w:color="000000"/>
            </w:tcBorders>
            <w:shd w:val="clear" w:color="auto" w:fill="auto"/>
            <w:vAlign w:val="center"/>
          </w:tcPr>
          <w:p w:rsidR="004F22A0" w:rsidRPr="006361C1" w:rsidRDefault="004F22A0" w:rsidP="0054202C">
            <w:pPr>
              <w:pStyle w:val="affff2"/>
              <w:jc w:val="center"/>
              <w:rPr>
                <w:rFonts w:ascii="Arial" w:hAnsi="Arial" w:cs="Arial"/>
                <w:b/>
                <w:color w:val="000000" w:themeColor="text1"/>
              </w:rPr>
            </w:pPr>
            <w:r w:rsidRPr="006361C1">
              <w:rPr>
                <w:rFonts w:ascii="Arial" w:hAnsi="Arial" w:cs="Arial"/>
                <w:color w:val="000000" w:themeColor="text1"/>
              </w:rPr>
              <w:t>для 2.5</w:t>
            </w:r>
          </w:p>
        </w:tc>
      </w:tr>
      <w:tr w:rsidR="004F22A0" w:rsidRPr="006361C1" w:rsidTr="004F22A0">
        <w:trPr>
          <w:trHeight w:val="90"/>
        </w:trPr>
        <w:tc>
          <w:tcPr>
            <w:tcW w:w="8505" w:type="dxa"/>
            <w:gridSpan w:val="2"/>
            <w:tcBorders>
              <w:top w:val="single" w:sz="4" w:space="0" w:color="auto"/>
              <w:left w:val="single" w:sz="1" w:space="0" w:color="000000"/>
              <w:bottom w:val="single" w:sz="4" w:space="0" w:color="auto"/>
              <w:right w:val="single" w:sz="1" w:space="0" w:color="000000"/>
            </w:tcBorders>
            <w:shd w:val="clear" w:color="auto" w:fill="auto"/>
            <w:vAlign w:val="center"/>
          </w:tcPr>
          <w:p w:rsidR="004F22A0" w:rsidRPr="006361C1" w:rsidRDefault="004F22A0" w:rsidP="0054202C">
            <w:pPr>
              <w:pStyle w:val="ConsPlusDocList"/>
              <w:jc w:val="both"/>
              <w:rPr>
                <w:b/>
                <w:color w:val="000000" w:themeColor="text1"/>
                <w:sz w:val="24"/>
                <w:szCs w:val="24"/>
              </w:rPr>
            </w:pPr>
            <w:r w:rsidRPr="006361C1">
              <w:rPr>
                <w:b/>
                <w:color w:val="000000" w:themeColor="text1"/>
                <w:sz w:val="24"/>
                <w:szCs w:val="24"/>
              </w:rPr>
              <w:t>-обустройство спортивных и детских площадок, площадок отдыха;</w:t>
            </w:r>
          </w:p>
        </w:tc>
        <w:tc>
          <w:tcPr>
            <w:tcW w:w="1134" w:type="dxa"/>
            <w:tcBorders>
              <w:top w:val="single" w:sz="4" w:space="0" w:color="auto"/>
              <w:left w:val="single" w:sz="1" w:space="0" w:color="000000"/>
              <w:bottom w:val="single" w:sz="4" w:space="0" w:color="auto"/>
              <w:right w:val="single" w:sz="1" w:space="0" w:color="000000"/>
            </w:tcBorders>
            <w:shd w:val="clear" w:color="auto" w:fill="auto"/>
            <w:vAlign w:val="center"/>
          </w:tcPr>
          <w:p w:rsidR="004F22A0" w:rsidRPr="006361C1" w:rsidRDefault="004F22A0" w:rsidP="0054202C">
            <w:pPr>
              <w:pStyle w:val="ConsPlusDocList"/>
              <w:jc w:val="center"/>
              <w:rPr>
                <w:b/>
                <w:color w:val="000000" w:themeColor="text1"/>
                <w:sz w:val="24"/>
                <w:szCs w:val="24"/>
              </w:rPr>
            </w:pPr>
            <w:r w:rsidRPr="006361C1">
              <w:rPr>
                <w:color w:val="000000" w:themeColor="text1"/>
                <w:sz w:val="24"/>
                <w:szCs w:val="24"/>
              </w:rPr>
              <w:t>для 2.5</w:t>
            </w:r>
          </w:p>
        </w:tc>
      </w:tr>
      <w:tr w:rsidR="004F22A0" w:rsidRPr="006361C1" w:rsidTr="004F22A0">
        <w:trPr>
          <w:trHeight w:val="90"/>
        </w:trPr>
        <w:tc>
          <w:tcPr>
            <w:tcW w:w="8505" w:type="dxa"/>
            <w:gridSpan w:val="2"/>
            <w:tcBorders>
              <w:top w:val="single" w:sz="4" w:space="0" w:color="auto"/>
              <w:left w:val="single" w:sz="1" w:space="0" w:color="000000"/>
              <w:bottom w:val="single" w:sz="4" w:space="0" w:color="auto"/>
              <w:right w:val="single" w:sz="1" w:space="0" w:color="000000"/>
            </w:tcBorders>
            <w:shd w:val="clear" w:color="auto" w:fill="auto"/>
            <w:vAlign w:val="center"/>
          </w:tcPr>
          <w:p w:rsidR="004F22A0" w:rsidRPr="006361C1" w:rsidRDefault="004F22A0" w:rsidP="0054202C">
            <w:pPr>
              <w:pStyle w:val="affff2"/>
              <w:rPr>
                <w:rFonts w:ascii="Arial" w:hAnsi="Arial" w:cs="Arial"/>
                <w:color w:val="000000" w:themeColor="text1"/>
              </w:rPr>
            </w:pPr>
            <w:r w:rsidRPr="006361C1">
              <w:rPr>
                <w:rFonts w:ascii="Arial" w:hAnsi="Arial" w:cs="Arial"/>
                <w:color w:val="000000" w:themeColor="text1"/>
              </w:rPr>
              <w:t>- устройство площадок для занятия спортом и  физкультурой (беговые дорожки, спортивные  сооружения, теннисные корты, поля для спортивной игры)</w:t>
            </w:r>
          </w:p>
        </w:tc>
        <w:tc>
          <w:tcPr>
            <w:tcW w:w="1134" w:type="dxa"/>
            <w:tcBorders>
              <w:top w:val="single" w:sz="4" w:space="0" w:color="auto"/>
              <w:left w:val="single" w:sz="1" w:space="0" w:color="000000"/>
              <w:bottom w:val="single" w:sz="4" w:space="0" w:color="auto"/>
              <w:right w:val="single" w:sz="1" w:space="0" w:color="000000"/>
            </w:tcBorders>
            <w:shd w:val="clear" w:color="auto" w:fill="auto"/>
            <w:vAlign w:val="center"/>
          </w:tcPr>
          <w:p w:rsidR="004F22A0" w:rsidRPr="006361C1" w:rsidRDefault="004F22A0" w:rsidP="0054202C">
            <w:pPr>
              <w:pStyle w:val="affff2"/>
              <w:jc w:val="center"/>
              <w:rPr>
                <w:rFonts w:ascii="Arial" w:hAnsi="Arial" w:cs="Arial"/>
                <w:color w:val="000000" w:themeColor="text1"/>
              </w:rPr>
            </w:pPr>
            <w:r w:rsidRPr="006361C1">
              <w:rPr>
                <w:rFonts w:ascii="Arial" w:hAnsi="Arial" w:cs="Arial"/>
                <w:color w:val="000000" w:themeColor="text1"/>
              </w:rPr>
              <w:t>для 5.1</w:t>
            </w:r>
          </w:p>
        </w:tc>
      </w:tr>
    </w:tbl>
    <w:p w:rsidR="006361C1" w:rsidRPr="006361C1" w:rsidRDefault="006361C1" w:rsidP="006361C1">
      <w:pPr>
        <w:autoSpaceDE w:val="0"/>
        <w:jc w:val="both"/>
        <w:rPr>
          <w:rFonts w:ascii="Arial" w:eastAsia="Arial" w:hAnsi="Arial" w:cs="Arial"/>
          <w:bCs/>
          <w:color w:val="000000" w:themeColor="text1"/>
        </w:rPr>
      </w:pPr>
    </w:p>
    <w:p w:rsidR="006361C1" w:rsidRPr="00903470" w:rsidRDefault="00903470" w:rsidP="004F22A0">
      <w:pPr>
        <w:pStyle w:val="2"/>
        <w:spacing w:before="0"/>
        <w:rPr>
          <w:rFonts w:ascii="Arial" w:eastAsia="Arial" w:hAnsi="Arial" w:cs="Arial"/>
          <w:b w:val="0"/>
          <w:color w:val="auto"/>
          <w:sz w:val="24"/>
          <w:szCs w:val="24"/>
        </w:rPr>
      </w:pPr>
      <w:r w:rsidRPr="00903470">
        <w:rPr>
          <w:rFonts w:ascii="Arial" w:eastAsia="Arial" w:hAnsi="Arial" w:cs="Arial"/>
          <w:b w:val="0"/>
          <w:color w:val="auto"/>
          <w:sz w:val="24"/>
          <w:szCs w:val="24"/>
          <w:shd w:val="clear" w:color="auto" w:fill="FFFFFF"/>
        </w:rPr>
        <w:t>3</w:t>
      </w:r>
      <w:r w:rsidR="006361C1" w:rsidRPr="00903470">
        <w:rPr>
          <w:rFonts w:ascii="Arial" w:eastAsia="Arial" w:hAnsi="Arial" w:cs="Arial"/>
          <w:b w:val="0"/>
          <w:color w:val="auto"/>
          <w:sz w:val="24"/>
          <w:szCs w:val="24"/>
          <w:shd w:val="clear" w:color="auto" w:fill="FFFFFF"/>
        </w:rPr>
        <w:t xml:space="preserve">.4. </w:t>
      </w:r>
      <w:r w:rsidR="006361C1" w:rsidRPr="00903470">
        <w:rPr>
          <w:rFonts w:ascii="Arial" w:eastAsia="Arial" w:hAnsi="Arial" w:cs="Arial"/>
          <w:b w:val="0"/>
          <w:color w:val="auto"/>
          <w:sz w:val="24"/>
          <w:szCs w:val="24"/>
        </w:rPr>
        <w:t xml:space="preserve">Градостроительный регламент территориальной зоны </w:t>
      </w:r>
      <w:r w:rsidR="006361C1" w:rsidRPr="00903470">
        <w:rPr>
          <w:rFonts w:ascii="Arial" w:hAnsi="Arial" w:cs="Arial"/>
          <w:b w:val="0"/>
          <w:color w:val="auto"/>
          <w:sz w:val="24"/>
          <w:szCs w:val="24"/>
        </w:rPr>
        <w:t>застройки дачными домами</w:t>
      </w:r>
      <w:r w:rsidR="006361C1" w:rsidRPr="00903470">
        <w:rPr>
          <w:rFonts w:ascii="Arial" w:eastAsia="Arial" w:hAnsi="Arial" w:cs="Arial"/>
          <w:b w:val="0"/>
          <w:color w:val="auto"/>
          <w:sz w:val="24"/>
          <w:szCs w:val="24"/>
        </w:rPr>
        <w:t xml:space="preserve"> (Ж 4).</w:t>
      </w:r>
    </w:p>
    <w:p w:rsidR="006361C1" w:rsidRPr="006361C1" w:rsidRDefault="00903470" w:rsidP="006361C1">
      <w:pPr>
        <w:autoSpaceDE w:val="0"/>
        <w:ind w:firstLine="709"/>
        <w:jc w:val="both"/>
        <w:rPr>
          <w:rFonts w:ascii="Arial" w:eastAsia="MS Mincho" w:hAnsi="Arial" w:cs="Arial"/>
          <w:bCs/>
          <w:iCs/>
          <w:color w:val="000000" w:themeColor="text1"/>
        </w:rPr>
      </w:pPr>
      <w:r>
        <w:rPr>
          <w:rFonts w:ascii="Arial" w:eastAsia="Arial" w:hAnsi="Arial" w:cs="Arial"/>
          <w:color w:val="000000" w:themeColor="text1"/>
        </w:rPr>
        <w:t>1)</w:t>
      </w:r>
      <w:r w:rsidR="006361C1" w:rsidRPr="006361C1">
        <w:rPr>
          <w:rFonts w:ascii="Arial" w:eastAsia="Arial" w:hAnsi="Arial" w:cs="Arial"/>
          <w:color w:val="000000" w:themeColor="text1"/>
        </w:rPr>
        <w:t xml:space="preserve"> </w:t>
      </w:r>
      <w:r>
        <w:rPr>
          <w:rFonts w:ascii="Arial" w:eastAsia="Arial" w:hAnsi="Arial" w:cs="Arial"/>
          <w:color w:val="000000" w:themeColor="text1"/>
        </w:rPr>
        <w:t>з</w:t>
      </w:r>
      <w:r w:rsidR="006361C1" w:rsidRPr="006361C1">
        <w:rPr>
          <w:rFonts w:ascii="Arial" w:hAnsi="Arial" w:cs="Arial"/>
          <w:bCs/>
          <w:iCs/>
          <w:color w:val="000000" w:themeColor="text1"/>
        </w:rPr>
        <w:t>она</w:t>
      </w:r>
      <w:r w:rsidR="006361C1" w:rsidRPr="006361C1">
        <w:rPr>
          <w:rFonts w:ascii="Arial" w:eastAsia="MS Mincho" w:hAnsi="Arial" w:cs="Arial"/>
          <w:bCs/>
          <w:iCs/>
          <w:color w:val="000000" w:themeColor="text1"/>
        </w:rPr>
        <w:t xml:space="preserve"> территорий  садоводческих, дачных объединений граждан, организованных в целях отдыха (с правом возведения жилого строения или жилого дома, хозяйственных строений и сооружений, а также с правом выращивания</w:t>
      </w:r>
      <w:r>
        <w:rPr>
          <w:rFonts w:ascii="Arial" w:eastAsia="MS Mincho" w:hAnsi="Arial" w:cs="Arial"/>
          <w:bCs/>
          <w:iCs/>
          <w:color w:val="000000" w:themeColor="text1"/>
        </w:rPr>
        <w:t xml:space="preserve"> сельскохозяйственных культур);</w:t>
      </w:r>
    </w:p>
    <w:p w:rsidR="006361C1" w:rsidRPr="006361C1" w:rsidRDefault="006361C1" w:rsidP="006361C1">
      <w:pPr>
        <w:autoSpaceDE w:val="0"/>
        <w:ind w:firstLine="709"/>
        <w:jc w:val="both"/>
        <w:rPr>
          <w:rFonts w:ascii="Arial" w:eastAsia="Arial" w:hAnsi="Arial" w:cs="Arial"/>
          <w:color w:val="000000" w:themeColor="text1"/>
        </w:rPr>
      </w:pPr>
      <w:r w:rsidRPr="006361C1">
        <w:rPr>
          <w:rFonts w:ascii="Arial" w:eastAsia="Arial" w:hAnsi="Arial" w:cs="Arial"/>
          <w:color w:val="000000" w:themeColor="text1"/>
        </w:rPr>
        <w:t>2</w:t>
      </w:r>
      <w:r w:rsidR="00903470">
        <w:rPr>
          <w:rFonts w:ascii="Arial" w:eastAsia="Arial" w:hAnsi="Arial" w:cs="Arial"/>
          <w:color w:val="000000" w:themeColor="text1"/>
        </w:rPr>
        <w:t>)</w:t>
      </w:r>
      <w:r w:rsidRPr="006361C1">
        <w:rPr>
          <w:rFonts w:ascii="Arial" w:eastAsia="Arial" w:hAnsi="Arial" w:cs="Arial"/>
          <w:color w:val="000000" w:themeColor="text1"/>
        </w:rPr>
        <w:t xml:space="preserve"> </w:t>
      </w:r>
      <w:r w:rsidR="00903470">
        <w:rPr>
          <w:rFonts w:ascii="Arial" w:eastAsia="Arial" w:hAnsi="Arial" w:cs="Arial"/>
          <w:color w:val="000000" w:themeColor="text1"/>
        </w:rPr>
        <w:t>в</w:t>
      </w:r>
      <w:r w:rsidRPr="006361C1">
        <w:rPr>
          <w:rFonts w:ascii="Arial" w:eastAsia="Arial" w:hAnsi="Arial" w:cs="Arial"/>
          <w:color w:val="000000" w:themeColor="text1"/>
        </w:rPr>
        <w:t>иды разрешенного использования земельных участков</w:t>
      </w:r>
      <w:r w:rsidRPr="006361C1">
        <w:rPr>
          <w:rFonts w:ascii="Arial" w:eastAsia="Arial" w:hAnsi="Arial" w:cs="Arial"/>
          <w:b/>
          <w:bCs/>
          <w:color w:val="000000" w:themeColor="text1"/>
        </w:rPr>
        <w:t>:</w:t>
      </w:r>
    </w:p>
    <w:p w:rsidR="006361C1" w:rsidRPr="006361C1" w:rsidRDefault="006361C1" w:rsidP="006361C1">
      <w:pPr>
        <w:autoSpaceDE w:val="0"/>
        <w:ind w:left="-750"/>
        <w:jc w:val="both"/>
        <w:rPr>
          <w:rFonts w:ascii="Arial" w:eastAsia="Arial" w:hAnsi="Arial" w:cs="Arial"/>
          <w:color w:val="000000" w:themeColor="text1"/>
        </w:rPr>
      </w:pPr>
    </w:p>
    <w:tbl>
      <w:tblPr>
        <w:tblW w:w="9639" w:type="dxa"/>
        <w:tblInd w:w="55" w:type="dxa"/>
        <w:tblLayout w:type="fixed"/>
        <w:tblCellMar>
          <w:top w:w="55" w:type="dxa"/>
          <w:left w:w="55" w:type="dxa"/>
          <w:bottom w:w="55" w:type="dxa"/>
          <w:right w:w="55" w:type="dxa"/>
        </w:tblCellMar>
        <w:tblLook w:val="0000"/>
      </w:tblPr>
      <w:tblGrid>
        <w:gridCol w:w="2150"/>
        <w:gridCol w:w="6639"/>
        <w:gridCol w:w="850"/>
      </w:tblGrid>
      <w:tr w:rsidR="006361C1" w:rsidRPr="006361C1" w:rsidTr="0054202C">
        <w:tc>
          <w:tcPr>
            <w:tcW w:w="2150" w:type="dxa"/>
            <w:tcBorders>
              <w:top w:val="single" w:sz="1" w:space="0" w:color="000000"/>
              <w:left w:val="single" w:sz="1" w:space="0" w:color="000000"/>
              <w:bottom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 xml:space="preserve">Наименование вида разрешенного использования земельного участка </w:t>
            </w:r>
          </w:p>
        </w:tc>
        <w:tc>
          <w:tcPr>
            <w:tcW w:w="6639" w:type="dxa"/>
            <w:tcBorders>
              <w:top w:val="single" w:sz="1" w:space="0" w:color="000000"/>
              <w:left w:val="single" w:sz="1" w:space="0" w:color="000000"/>
              <w:bottom w:val="single" w:sz="1" w:space="0" w:color="000000"/>
            </w:tcBorders>
            <w:shd w:val="clear" w:color="auto" w:fill="auto"/>
          </w:tcPr>
          <w:p w:rsidR="006361C1" w:rsidRPr="006361C1" w:rsidRDefault="006361C1" w:rsidP="0054202C">
            <w:pPr>
              <w:pStyle w:val="ConsPlusDocList"/>
              <w:snapToGrid w:val="0"/>
              <w:jc w:val="center"/>
              <w:rPr>
                <w:rFonts w:eastAsia="Times New Roman"/>
                <w:color w:val="000000" w:themeColor="text1"/>
                <w:sz w:val="24"/>
                <w:szCs w:val="24"/>
              </w:rPr>
            </w:pPr>
            <w:r w:rsidRPr="006361C1">
              <w:rPr>
                <w:color w:val="000000" w:themeColor="text1"/>
                <w:sz w:val="24"/>
                <w:szCs w:val="24"/>
              </w:rPr>
              <w:t>Виды объектов, размещение которых соответствует виду разрешенного использования</w:t>
            </w:r>
          </w:p>
        </w:tc>
        <w:tc>
          <w:tcPr>
            <w:tcW w:w="850" w:type="dxa"/>
            <w:tcBorders>
              <w:top w:val="single" w:sz="1" w:space="0" w:color="000000"/>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rFonts w:eastAsia="Times New Roman"/>
                <w:color w:val="000000" w:themeColor="text1"/>
                <w:sz w:val="24"/>
                <w:szCs w:val="24"/>
              </w:rPr>
              <w:t>Код вида</w:t>
            </w:r>
          </w:p>
          <w:p w:rsidR="006361C1" w:rsidRPr="006361C1" w:rsidRDefault="006361C1" w:rsidP="0054202C">
            <w:pPr>
              <w:pStyle w:val="ConsPlusDocList"/>
              <w:jc w:val="center"/>
              <w:rPr>
                <w:color w:val="000000" w:themeColor="text1"/>
                <w:sz w:val="24"/>
                <w:szCs w:val="24"/>
              </w:rPr>
            </w:pPr>
          </w:p>
        </w:tc>
      </w:tr>
      <w:tr w:rsidR="006361C1" w:rsidRPr="006361C1" w:rsidTr="0054202C">
        <w:tc>
          <w:tcPr>
            <w:tcW w:w="9639" w:type="dxa"/>
            <w:gridSpan w:val="3"/>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snapToGrid w:val="0"/>
              <w:jc w:val="center"/>
              <w:rPr>
                <w:b/>
                <w:color w:val="000000" w:themeColor="text1"/>
                <w:sz w:val="24"/>
                <w:szCs w:val="24"/>
              </w:rPr>
            </w:pPr>
            <w:r w:rsidRPr="006361C1">
              <w:rPr>
                <w:b/>
                <w:color w:val="000000" w:themeColor="text1"/>
                <w:sz w:val="24"/>
                <w:szCs w:val="24"/>
              </w:rPr>
              <w:t>Основные виды разрешенного использования</w:t>
            </w:r>
          </w:p>
        </w:tc>
      </w:tr>
      <w:tr w:rsidR="006361C1" w:rsidRPr="006361C1" w:rsidTr="0054202C">
        <w:tc>
          <w:tcPr>
            <w:tcW w:w="2150" w:type="dxa"/>
            <w:tcBorders>
              <w:left w:val="single" w:sz="1" w:space="0" w:color="000000"/>
              <w:bottom w:val="single" w:sz="1" w:space="0" w:color="000000"/>
            </w:tcBorders>
            <w:shd w:val="clear" w:color="auto" w:fill="auto"/>
          </w:tcPr>
          <w:p w:rsidR="006361C1" w:rsidRPr="006361C1" w:rsidRDefault="006361C1" w:rsidP="0054202C">
            <w:pPr>
              <w:pStyle w:val="ConsPlusDocList"/>
              <w:rPr>
                <w:b/>
                <w:bCs/>
                <w:color w:val="000000" w:themeColor="text1"/>
                <w:sz w:val="24"/>
                <w:szCs w:val="24"/>
              </w:rPr>
            </w:pPr>
            <w:r w:rsidRPr="006361C1">
              <w:rPr>
                <w:b/>
                <w:bCs/>
                <w:color w:val="000000" w:themeColor="text1"/>
                <w:sz w:val="24"/>
                <w:szCs w:val="24"/>
              </w:rPr>
              <w:t>Ведение садоводства</w:t>
            </w:r>
          </w:p>
        </w:tc>
        <w:tc>
          <w:tcPr>
            <w:tcW w:w="6639" w:type="dxa"/>
            <w:tcBorders>
              <w:left w:val="single" w:sz="1" w:space="0" w:color="000000"/>
              <w:bottom w:val="single" w:sz="1" w:space="0" w:color="000000"/>
            </w:tcBorders>
            <w:shd w:val="clear" w:color="auto" w:fill="auto"/>
          </w:tcPr>
          <w:p w:rsidR="006361C1" w:rsidRPr="006361C1" w:rsidRDefault="006361C1" w:rsidP="0054202C">
            <w:pPr>
              <w:pStyle w:val="affff2"/>
              <w:rPr>
                <w:rFonts w:ascii="Arial" w:hAnsi="Arial" w:cs="Arial"/>
                <w:color w:val="000000" w:themeColor="text1"/>
              </w:rPr>
            </w:pPr>
            <w:r w:rsidRPr="006361C1">
              <w:rPr>
                <w:rFonts w:ascii="Arial" w:hAnsi="Arial" w:cs="Arial"/>
                <w:color w:val="000000" w:themeColor="text1"/>
              </w:rPr>
              <w:t>Садовый дом, предназначенный для отдыха и не подлежащий разделу на квартиры</w:t>
            </w:r>
          </w:p>
        </w:tc>
        <w:tc>
          <w:tcPr>
            <w:tcW w:w="850" w:type="dxa"/>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lang w:val="en-US"/>
              </w:rPr>
              <w:t>13</w:t>
            </w:r>
            <w:r w:rsidRPr="006361C1">
              <w:rPr>
                <w:color w:val="000000" w:themeColor="text1"/>
                <w:sz w:val="24"/>
                <w:szCs w:val="24"/>
              </w:rPr>
              <w:t>.2</w:t>
            </w:r>
          </w:p>
        </w:tc>
      </w:tr>
      <w:tr w:rsidR="006361C1" w:rsidRPr="006361C1" w:rsidTr="0054202C">
        <w:tc>
          <w:tcPr>
            <w:tcW w:w="2150" w:type="dxa"/>
            <w:tcBorders>
              <w:left w:val="single" w:sz="1" w:space="0" w:color="000000"/>
              <w:bottom w:val="single" w:sz="1" w:space="0" w:color="000000"/>
            </w:tcBorders>
            <w:shd w:val="clear" w:color="auto" w:fill="auto"/>
          </w:tcPr>
          <w:p w:rsidR="006361C1" w:rsidRPr="006361C1" w:rsidRDefault="006361C1" w:rsidP="0054202C">
            <w:pPr>
              <w:pStyle w:val="ConsPlusDocList"/>
              <w:rPr>
                <w:b/>
                <w:bCs/>
                <w:color w:val="000000" w:themeColor="text1"/>
                <w:sz w:val="24"/>
                <w:szCs w:val="24"/>
              </w:rPr>
            </w:pPr>
            <w:r w:rsidRPr="006361C1">
              <w:rPr>
                <w:b/>
                <w:bCs/>
                <w:color w:val="000000" w:themeColor="text1"/>
                <w:sz w:val="24"/>
                <w:szCs w:val="24"/>
              </w:rPr>
              <w:t>Ведение огородничества</w:t>
            </w:r>
          </w:p>
        </w:tc>
        <w:tc>
          <w:tcPr>
            <w:tcW w:w="6639" w:type="dxa"/>
            <w:tcBorders>
              <w:left w:val="single" w:sz="1" w:space="0" w:color="000000"/>
              <w:bottom w:val="single" w:sz="1" w:space="0" w:color="000000"/>
            </w:tcBorders>
            <w:shd w:val="clear" w:color="auto" w:fill="auto"/>
          </w:tcPr>
          <w:p w:rsidR="006361C1" w:rsidRPr="006361C1" w:rsidRDefault="006361C1" w:rsidP="0054202C">
            <w:pPr>
              <w:pStyle w:val="affff2"/>
              <w:rPr>
                <w:rFonts w:ascii="Arial" w:hAnsi="Arial" w:cs="Arial"/>
                <w:color w:val="000000" w:themeColor="text1"/>
              </w:rPr>
            </w:pPr>
            <w:r w:rsidRPr="006361C1">
              <w:rPr>
                <w:rFonts w:ascii="Arial" w:hAnsi="Arial" w:cs="Arial"/>
                <w:color w:val="000000" w:themeColor="text1"/>
              </w:rPr>
              <w:t>Некапитальное жилое строение</w:t>
            </w:r>
          </w:p>
        </w:tc>
        <w:tc>
          <w:tcPr>
            <w:tcW w:w="850" w:type="dxa"/>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13.1</w:t>
            </w:r>
          </w:p>
        </w:tc>
      </w:tr>
      <w:tr w:rsidR="006361C1" w:rsidRPr="006361C1" w:rsidTr="0054202C">
        <w:tc>
          <w:tcPr>
            <w:tcW w:w="2150" w:type="dxa"/>
            <w:tcBorders>
              <w:left w:val="single" w:sz="1" w:space="0" w:color="000000"/>
              <w:bottom w:val="single" w:sz="1" w:space="0" w:color="000000"/>
            </w:tcBorders>
            <w:shd w:val="clear" w:color="auto" w:fill="auto"/>
          </w:tcPr>
          <w:p w:rsidR="006361C1" w:rsidRPr="006361C1" w:rsidRDefault="006361C1" w:rsidP="0054202C">
            <w:pPr>
              <w:pStyle w:val="affff2"/>
              <w:jc w:val="left"/>
              <w:rPr>
                <w:rFonts w:ascii="Arial" w:hAnsi="Arial" w:cs="Arial"/>
                <w:b/>
                <w:i/>
                <w:color w:val="000000" w:themeColor="text1"/>
              </w:rPr>
            </w:pPr>
          </w:p>
          <w:p w:rsidR="006361C1" w:rsidRPr="006361C1" w:rsidRDefault="006361C1" w:rsidP="0054202C">
            <w:pPr>
              <w:rPr>
                <w:rFonts w:ascii="Arial" w:hAnsi="Arial" w:cs="Arial"/>
                <w:color w:val="000000" w:themeColor="text1"/>
              </w:rPr>
            </w:pPr>
          </w:p>
          <w:p w:rsidR="006361C1" w:rsidRPr="006361C1" w:rsidRDefault="006361C1" w:rsidP="0054202C">
            <w:pPr>
              <w:rPr>
                <w:rFonts w:ascii="Arial" w:hAnsi="Arial" w:cs="Arial"/>
                <w:b/>
                <w:i/>
                <w:color w:val="000000" w:themeColor="text1"/>
              </w:rPr>
            </w:pPr>
            <w:r w:rsidRPr="006361C1">
              <w:rPr>
                <w:rFonts w:ascii="Arial" w:hAnsi="Arial" w:cs="Arial"/>
                <w:b/>
                <w:i/>
                <w:color w:val="000000" w:themeColor="text1"/>
              </w:rPr>
              <w:lastRenderedPageBreak/>
              <w:t>Коммунальное обслуживание</w:t>
            </w:r>
          </w:p>
        </w:tc>
        <w:tc>
          <w:tcPr>
            <w:tcW w:w="6639" w:type="dxa"/>
            <w:tcBorders>
              <w:left w:val="single" w:sz="1" w:space="0" w:color="000000"/>
              <w:bottom w:val="single" w:sz="1" w:space="0" w:color="000000"/>
            </w:tcBorders>
            <w:shd w:val="clear" w:color="auto" w:fill="auto"/>
          </w:tcPr>
          <w:p w:rsidR="006361C1" w:rsidRPr="006361C1" w:rsidRDefault="006361C1" w:rsidP="0054202C">
            <w:pPr>
              <w:pStyle w:val="affff2"/>
              <w:rPr>
                <w:rFonts w:ascii="Arial" w:hAnsi="Arial" w:cs="Arial"/>
                <w:color w:val="000000" w:themeColor="text1"/>
              </w:rPr>
            </w:pPr>
            <w:r w:rsidRPr="006361C1">
              <w:rPr>
                <w:rFonts w:ascii="Arial" w:hAnsi="Arial" w:cs="Arial"/>
                <w:color w:val="000000" w:themeColor="text1"/>
              </w:rPr>
              <w:lastRenderedPageBreak/>
              <w:t xml:space="preserve">Объекты капитального строительства для обеспечения населения и организаций коммунальными услугами, в </w:t>
            </w:r>
            <w:r w:rsidRPr="006361C1">
              <w:rPr>
                <w:rFonts w:ascii="Arial" w:hAnsi="Arial" w:cs="Arial"/>
                <w:color w:val="000000" w:themeColor="text1"/>
              </w:rPr>
              <w:lastRenderedPageBreak/>
              <w:t xml:space="preserve">частности: поставка воды, тепла, предоставление услуг связи, отвод канализационных стоков, очистка и уборка объектов недвижимости (котельные, водозаборы, насосные станции, водопроводы, линии электропередачи, трансформаторные подстанции, газопроводы, линии связи, телефонные станции, канализация) </w:t>
            </w:r>
          </w:p>
        </w:tc>
        <w:tc>
          <w:tcPr>
            <w:tcW w:w="850" w:type="dxa"/>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p>
          <w:p w:rsidR="006361C1" w:rsidRPr="006361C1" w:rsidRDefault="006361C1" w:rsidP="0054202C">
            <w:pPr>
              <w:jc w:val="center"/>
              <w:rPr>
                <w:rFonts w:ascii="Arial" w:hAnsi="Arial" w:cs="Arial"/>
                <w:color w:val="000000" w:themeColor="text1"/>
                <w:lang w:eastAsia="zh-CN" w:bidi="hi-IN"/>
              </w:rPr>
            </w:pPr>
          </w:p>
          <w:p w:rsidR="006361C1" w:rsidRPr="006361C1" w:rsidRDefault="006361C1" w:rsidP="0054202C">
            <w:pPr>
              <w:jc w:val="center"/>
              <w:rPr>
                <w:rFonts w:ascii="Arial" w:hAnsi="Arial" w:cs="Arial"/>
                <w:color w:val="000000" w:themeColor="text1"/>
                <w:lang w:eastAsia="zh-CN" w:bidi="hi-IN"/>
              </w:rPr>
            </w:pPr>
          </w:p>
          <w:p w:rsidR="006361C1" w:rsidRPr="006361C1" w:rsidRDefault="006361C1" w:rsidP="0054202C">
            <w:pPr>
              <w:jc w:val="center"/>
              <w:rPr>
                <w:rFonts w:ascii="Arial" w:hAnsi="Arial" w:cs="Arial"/>
                <w:color w:val="000000" w:themeColor="text1"/>
                <w:lang w:eastAsia="zh-CN" w:bidi="hi-IN"/>
              </w:rPr>
            </w:pPr>
          </w:p>
          <w:p w:rsidR="006361C1" w:rsidRPr="006361C1" w:rsidRDefault="006361C1" w:rsidP="0054202C">
            <w:pPr>
              <w:jc w:val="center"/>
              <w:rPr>
                <w:rFonts w:ascii="Arial" w:hAnsi="Arial" w:cs="Arial"/>
                <w:b/>
                <w:color w:val="000000" w:themeColor="text1"/>
                <w:lang w:eastAsia="zh-CN" w:bidi="hi-IN"/>
              </w:rPr>
            </w:pPr>
            <w:r w:rsidRPr="006361C1">
              <w:rPr>
                <w:rFonts w:ascii="Arial" w:hAnsi="Arial" w:cs="Arial"/>
                <w:b/>
                <w:color w:val="000000" w:themeColor="text1"/>
                <w:lang w:eastAsia="zh-CN" w:bidi="hi-IN"/>
              </w:rPr>
              <w:t>3.1</w:t>
            </w:r>
          </w:p>
        </w:tc>
      </w:tr>
      <w:tr w:rsidR="006361C1" w:rsidRPr="006361C1" w:rsidTr="0054202C">
        <w:tc>
          <w:tcPr>
            <w:tcW w:w="2150" w:type="dxa"/>
            <w:tcBorders>
              <w:left w:val="single" w:sz="1" w:space="0" w:color="000000"/>
              <w:bottom w:val="single" w:sz="1" w:space="0" w:color="000000"/>
            </w:tcBorders>
            <w:shd w:val="clear" w:color="auto" w:fill="auto"/>
          </w:tcPr>
          <w:p w:rsidR="006361C1" w:rsidRPr="006361C1" w:rsidRDefault="006361C1" w:rsidP="0054202C">
            <w:pPr>
              <w:rPr>
                <w:rFonts w:ascii="Arial" w:hAnsi="Arial" w:cs="Arial"/>
                <w:b/>
                <w:i/>
                <w:color w:val="000000" w:themeColor="text1"/>
              </w:rPr>
            </w:pPr>
            <w:r w:rsidRPr="006361C1">
              <w:rPr>
                <w:rFonts w:ascii="Arial" w:hAnsi="Arial" w:cs="Arial"/>
                <w:b/>
                <w:i/>
                <w:color w:val="000000" w:themeColor="text1"/>
              </w:rPr>
              <w:lastRenderedPageBreak/>
              <w:t>Земельные участки (территории)</w:t>
            </w:r>
          </w:p>
          <w:p w:rsidR="006361C1" w:rsidRPr="006361C1" w:rsidRDefault="006361C1" w:rsidP="0054202C">
            <w:pPr>
              <w:rPr>
                <w:rFonts w:ascii="Arial" w:hAnsi="Arial" w:cs="Arial"/>
                <w:b/>
                <w:i/>
                <w:color w:val="000000" w:themeColor="text1"/>
              </w:rPr>
            </w:pPr>
            <w:r w:rsidRPr="006361C1">
              <w:rPr>
                <w:rFonts w:ascii="Arial" w:hAnsi="Arial" w:cs="Arial"/>
                <w:b/>
                <w:i/>
                <w:color w:val="000000" w:themeColor="text1"/>
              </w:rPr>
              <w:t>общего пользования</w:t>
            </w:r>
          </w:p>
        </w:tc>
        <w:tc>
          <w:tcPr>
            <w:tcW w:w="6639" w:type="dxa"/>
            <w:tcBorders>
              <w:left w:val="single" w:sz="1" w:space="0" w:color="000000"/>
              <w:bottom w:val="single" w:sz="1" w:space="0" w:color="000000"/>
            </w:tcBorders>
            <w:shd w:val="clear" w:color="auto" w:fill="auto"/>
          </w:tcPr>
          <w:p w:rsidR="006361C1" w:rsidRPr="006361C1" w:rsidRDefault="006361C1" w:rsidP="0054202C">
            <w:pPr>
              <w:autoSpaceDE w:val="0"/>
              <w:autoSpaceDN w:val="0"/>
              <w:adjustRightInd w:val="0"/>
              <w:jc w:val="both"/>
              <w:rPr>
                <w:rFonts w:ascii="Arial" w:eastAsia="Calibri" w:hAnsi="Arial" w:cs="Arial"/>
                <w:color w:val="000000" w:themeColor="text1"/>
                <w:lang w:eastAsia="en-US"/>
              </w:rPr>
            </w:pPr>
            <w:r w:rsidRPr="006361C1">
              <w:rPr>
                <w:rFonts w:ascii="Arial" w:hAnsi="Arial" w:cs="Arial"/>
                <w:color w:val="000000" w:themeColor="text1"/>
              </w:rPr>
              <w:t xml:space="preserve"> Проезды, малые архитектурные формы благоустройства</w:t>
            </w:r>
          </w:p>
        </w:tc>
        <w:tc>
          <w:tcPr>
            <w:tcW w:w="850" w:type="dxa"/>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p>
          <w:p w:rsidR="006361C1" w:rsidRPr="006361C1" w:rsidRDefault="006361C1" w:rsidP="0054202C">
            <w:pPr>
              <w:jc w:val="center"/>
              <w:rPr>
                <w:rFonts w:ascii="Arial" w:hAnsi="Arial" w:cs="Arial"/>
                <w:color w:val="000000" w:themeColor="text1"/>
                <w:lang w:eastAsia="zh-CN" w:bidi="hi-IN"/>
              </w:rPr>
            </w:pPr>
          </w:p>
          <w:p w:rsidR="006361C1" w:rsidRPr="006361C1" w:rsidRDefault="006361C1" w:rsidP="0054202C">
            <w:pPr>
              <w:jc w:val="center"/>
              <w:rPr>
                <w:rFonts w:ascii="Arial" w:hAnsi="Arial" w:cs="Arial"/>
                <w:b/>
                <w:color w:val="000000" w:themeColor="text1"/>
                <w:lang w:eastAsia="zh-CN" w:bidi="hi-IN"/>
              </w:rPr>
            </w:pPr>
            <w:r w:rsidRPr="006361C1">
              <w:rPr>
                <w:rFonts w:ascii="Arial" w:hAnsi="Arial" w:cs="Arial"/>
                <w:b/>
                <w:color w:val="000000" w:themeColor="text1"/>
                <w:lang w:eastAsia="zh-CN" w:bidi="hi-IN"/>
              </w:rPr>
              <w:t>12.0</w:t>
            </w:r>
          </w:p>
        </w:tc>
      </w:tr>
      <w:tr w:rsidR="006361C1" w:rsidRPr="006361C1" w:rsidTr="0054202C">
        <w:tc>
          <w:tcPr>
            <w:tcW w:w="2150" w:type="dxa"/>
            <w:tcBorders>
              <w:left w:val="single" w:sz="1" w:space="0" w:color="000000"/>
              <w:bottom w:val="single" w:sz="1" w:space="0" w:color="000000"/>
            </w:tcBorders>
            <w:shd w:val="clear" w:color="auto" w:fill="auto"/>
          </w:tcPr>
          <w:p w:rsidR="006361C1" w:rsidRPr="006361C1" w:rsidRDefault="006361C1" w:rsidP="0054202C">
            <w:pPr>
              <w:pStyle w:val="affff2"/>
              <w:jc w:val="left"/>
              <w:rPr>
                <w:rFonts w:ascii="Arial" w:hAnsi="Arial" w:cs="Arial"/>
                <w:b/>
                <w:i/>
                <w:color w:val="000000" w:themeColor="text1"/>
              </w:rPr>
            </w:pPr>
            <w:r w:rsidRPr="006361C1">
              <w:rPr>
                <w:rFonts w:ascii="Arial" w:hAnsi="Arial" w:cs="Arial"/>
                <w:b/>
                <w:i/>
                <w:color w:val="000000" w:themeColor="text1"/>
              </w:rPr>
              <w:t>Общественное управление</w:t>
            </w:r>
          </w:p>
        </w:tc>
        <w:tc>
          <w:tcPr>
            <w:tcW w:w="6639" w:type="dxa"/>
            <w:tcBorders>
              <w:left w:val="single" w:sz="1" w:space="0" w:color="000000"/>
              <w:bottom w:val="single" w:sz="1" w:space="0" w:color="000000"/>
            </w:tcBorders>
            <w:shd w:val="clear" w:color="auto" w:fill="auto"/>
          </w:tcPr>
          <w:p w:rsidR="006361C1" w:rsidRPr="006361C1" w:rsidRDefault="006361C1" w:rsidP="0054202C">
            <w:pPr>
              <w:pStyle w:val="affff2"/>
              <w:rPr>
                <w:rFonts w:ascii="Arial" w:hAnsi="Arial" w:cs="Arial"/>
                <w:color w:val="000000" w:themeColor="text1"/>
              </w:rPr>
            </w:pPr>
            <w:r w:rsidRPr="006361C1">
              <w:rPr>
                <w:rFonts w:ascii="Arial" w:hAnsi="Arial" w:cs="Arial"/>
                <w:color w:val="000000" w:themeColor="text1"/>
              </w:rPr>
              <w:t>Объекты капитального строительства для размещения органов местного самоуправления</w:t>
            </w:r>
          </w:p>
        </w:tc>
        <w:tc>
          <w:tcPr>
            <w:tcW w:w="850" w:type="dxa"/>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3.8</w:t>
            </w:r>
          </w:p>
        </w:tc>
      </w:tr>
      <w:tr w:rsidR="006361C1" w:rsidRPr="006361C1" w:rsidTr="0054202C">
        <w:tc>
          <w:tcPr>
            <w:tcW w:w="9639" w:type="dxa"/>
            <w:gridSpan w:val="3"/>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afffa"/>
              <w:autoSpaceDE w:val="0"/>
              <w:jc w:val="center"/>
              <w:rPr>
                <w:rFonts w:ascii="Arial" w:hAnsi="Arial" w:cs="Arial"/>
                <w:b/>
                <w:color w:val="000000" w:themeColor="text1"/>
              </w:rPr>
            </w:pPr>
            <w:r w:rsidRPr="006361C1">
              <w:rPr>
                <w:rFonts w:ascii="Arial" w:eastAsia="Arial" w:hAnsi="Arial" w:cs="Arial"/>
                <w:b/>
                <w:color w:val="000000" w:themeColor="text1"/>
              </w:rPr>
              <w:t>Условно разрешенные виды использования</w:t>
            </w:r>
          </w:p>
        </w:tc>
      </w:tr>
      <w:tr w:rsidR="006361C1" w:rsidRPr="006361C1" w:rsidTr="0054202C">
        <w:trPr>
          <w:trHeight w:val="653"/>
        </w:trPr>
        <w:tc>
          <w:tcPr>
            <w:tcW w:w="2150" w:type="dxa"/>
            <w:tcBorders>
              <w:left w:val="single" w:sz="1" w:space="0" w:color="000000"/>
              <w:bottom w:val="single" w:sz="4" w:space="0" w:color="auto"/>
            </w:tcBorders>
            <w:shd w:val="clear" w:color="auto" w:fill="auto"/>
          </w:tcPr>
          <w:p w:rsidR="006361C1" w:rsidRPr="006361C1" w:rsidRDefault="006361C1" w:rsidP="0054202C">
            <w:pPr>
              <w:pStyle w:val="ConsPlusDocList"/>
              <w:rPr>
                <w:b/>
                <w:i/>
                <w:color w:val="000000" w:themeColor="text1"/>
                <w:sz w:val="24"/>
                <w:szCs w:val="24"/>
              </w:rPr>
            </w:pPr>
            <w:r w:rsidRPr="006361C1">
              <w:rPr>
                <w:b/>
                <w:i/>
                <w:color w:val="000000" w:themeColor="text1"/>
                <w:sz w:val="24"/>
                <w:szCs w:val="24"/>
              </w:rPr>
              <w:t>Магазины</w:t>
            </w:r>
          </w:p>
        </w:tc>
        <w:tc>
          <w:tcPr>
            <w:tcW w:w="6639" w:type="dxa"/>
            <w:tcBorders>
              <w:left w:val="single" w:sz="1" w:space="0" w:color="000000"/>
              <w:bottom w:val="single" w:sz="4" w:space="0" w:color="auto"/>
            </w:tcBorders>
            <w:shd w:val="clear" w:color="auto" w:fill="auto"/>
          </w:tcPr>
          <w:p w:rsidR="006361C1" w:rsidRPr="006361C1" w:rsidRDefault="006361C1" w:rsidP="0054202C">
            <w:pPr>
              <w:pStyle w:val="affff2"/>
              <w:rPr>
                <w:rFonts w:ascii="Arial" w:hAnsi="Arial" w:cs="Arial"/>
                <w:color w:val="000000" w:themeColor="text1"/>
              </w:rPr>
            </w:pPr>
            <w:r w:rsidRPr="006361C1">
              <w:rPr>
                <w:rFonts w:ascii="Arial" w:hAnsi="Arial" w:cs="Arial"/>
                <w:bCs/>
                <w:color w:val="000000" w:themeColor="text1"/>
              </w:rPr>
              <w:t>Объекты капитального строительства, предназначенные для продажи товаров</w:t>
            </w:r>
          </w:p>
        </w:tc>
        <w:tc>
          <w:tcPr>
            <w:tcW w:w="850" w:type="dxa"/>
            <w:tcBorders>
              <w:left w:val="single" w:sz="1" w:space="0" w:color="000000"/>
              <w:bottom w:val="single" w:sz="4" w:space="0" w:color="auto"/>
              <w:right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4.4</w:t>
            </w:r>
          </w:p>
        </w:tc>
      </w:tr>
      <w:tr w:rsidR="006361C1" w:rsidRPr="006361C1" w:rsidTr="0054202C">
        <w:trPr>
          <w:trHeight w:val="989"/>
        </w:trPr>
        <w:tc>
          <w:tcPr>
            <w:tcW w:w="2150" w:type="dxa"/>
            <w:tcBorders>
              <w:left w:val="single" w:sz="1" w:space="0" w:color="000000"/>
              <w:bottom w:val="single" w:sz="4" w:space="0" w:color="auto"/>
            </w:tcBorders>
            <w:shd w:val="clear" w:color="auto" w:fill="auto"/>
          </w:tcPr>
          <w:p w:rsidR="006361C1" w:rsidRPr="006361C1" w:rsidRDefault="006361C1" w:rsidP="0054202C">
            <w:pPr>
              <w:pStyle w:val="ConsPlusDocList"/>
              <w:rPr>
                <w:b/>
                <w:i/>
                <w:color w:val="000000" w:themeColor="text1"/>
                <w:sz w:val="24"/>
                <w:szCs w:val="24"/>
              </w:rPr>
            </w:pPr>
            <w:r w:rsidRPr="006361C1">
              <w:rPr>
                <w:b/>
                <w:i/>
                <w:color w:val="000000" w:themeColor="text1"/>
                <w:sz w:val="24"/>
                <w:szCs w:val="24"/>
              </w:rPr>
              <w:t>Животновод-ство</w:t>
            </w:r>
          </w:p>
        </w:tc>
        <w:tc>
          <w:tcPr>
            <w:tcW w:w="6639" w:type="dxa"/>
            <w:tcBorders>
              <w:left w:val="single" w:sz="1" w:space="0" w:color="000000"/>
              <w:bottom w:val="single" w:sz="4" w:space="0" w:color="auto"/>
            </w:tcBorders>
            <w:shd w:val="clear" w:color="auto" w:fill="auto"/>
          </w:tcPr>
          <w:p w:rsidR="006361C1" w:rsidRPr="006361C1" w:rsidRDefault="006361C1" w:rsidP="0054202C">
            <w:pPr>
              <w:pStyle w:val="affff2"/>
              <w:rPr>
                <w:rFonts w:ascii="Arial" w:hAnsi="Arial" w:cs="Arial"/>
                <w:bCs/>
                <w:color w:val="000000" w:themeColor="text1"/>
              </w:rPr>
            </w:pPr>
            <w:r w:rsidRPr="006361C1">
              <w:rPr>
                <w:rFonts w:ascii="Arial" w:hAnsi="Arial" w:cs="Arial"/>
                <w:bCs/>
                <w:color w:val="000000" w:themeColor="text1"/>
              </w:rPr>
              <w:t>Здания, сооружения, используемые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850" w:type="dxa"/>
            <w:tcBorders>
              <w:left w:val="single" w:sz="1" w:space="0" w:color="000000"/>
              <w:bottom w:val="single" w:sz="4" w:space="0" w:color="auto"/>
              <w:right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1.7</w:t>
            </w:r>
          </w:p>
        </w:tc>
      </w:tr>
      <w:tr w:rsidR="006361C1" w:rsidRPr="006361C1" w:rsidTr="0054202C">
        <w:trPr>
          <w:trHeight w:val="388"/>
        </w:trPr>
        <w:tc>
          <w:tcPr>
            <w:tcW w:w="9639" w:type="dxa"/>
            <w:gridSpan w:val="3"/>
            <w:tcBorders>
              <w:top w:val="single" w:sz="4" w:space="0" w:color="auto"/>
              <w:left w:val="single" w:sz="1" w:space="0" w:color="000000"/>
              <w:bottom w:val="single" w:sz="4" w:space="0" w:color="auto"/>
              <w:right w:val="single" w:sz="1" w:space="0" w:color="000000"/>
            </w:tcBorders>
            <w:shd w:val="clear" w:color="auto" w:fill="auto"/>
          </w:tcPr>
          <w:p w:rsidR="006361C1" w:rsidRPr="006361C1" w:rsidRDefault="006361C1" w:rsidP="0054202C">
            <w:pPr>
              <w:pStyle w:val="afffa"/>
              <w:jc w:val="center"/>
              <w:rPr>
                <w:rFonts w:ascii="Arial" w:hAnsi="Arial" w:cs="Arial"/>
                <w:b/>
                <w:color w:val="000000" w:themeColor="text1"/>
              </w:rPr>
            </w:pPr>
            <w:r w:rsidRPr="006361C1">
              <w:rPr>
                <w:rFonts w:ascii="Arial" w:hAnsi="Arial" w:cs="Arial"/>
                <w:b/>
                <w:color w:val="000000" w:themeColor="text1"/>
              </w:rPr>
              <w:t>Вспомогательные виды разрешенного использования</w:t>
            </w:r>
          </w:p>
        </w:tc>
      </w:tr>
      <w:tr w:rsidR="006361C1" w:rsidRPr="006361C1" w:rsidTr="0054202C">
        <w:trPr>
          <w:trHeight w:val="180"/>
        </w:trPr>
        <w:tc>
          <w:tcPr>
            <w:tcW w:w="8789" w:type="dxa"/>
            <w:gridSpan w:val="2"/>
            <w:tcBorders>
              <w:top w:val="single" w:sz="4" w:space="0" w:color="auto"/>
              <w:left w:val="single" w:sz="1" w:space="0" w:color="000000"/>
              <w:bottom w:val="single" w:sz="4" w:space="0" w:color="auto"/>
              <w:right w:val="single" w:sz="1" w:space="0" w:color="000000"/>
            </w:tcBorders>
            <w:shd w:val="clear" w:color="auto" w:fill="auto"/>
          </w:tcPr>
          <w:p w:rsidR="006361C1" w:rsidRPr="006361C1" w:rsidRDefault="006361C1" w:rsidP="0054202C">
            <w:pPr>
              <w:pStyle w:val="ConsPlusDocList"/>
              <w:jc w:val="both"/>
              <w:rPr>
                <w:color w:val="000000" w:themeColor="text1"/>
                <w:sz w:val="24"/>
                <w:szCs w:val="24"/>
              </w:rPr>
            </w:pPr>
            <w:r w:rsidRPr="006361C1">
              <w:rPr>
                <w:color w:val="000000" w:themeColor="text1"/>
                <w:sz w:val="24"/>
                <w:szCs w:val="24"/>
              </w:rPr>
              <w:t>- размещение хозяйственных строений и сооружений</w:t>
            </w:r>
          </w:p>
        </w:tc>
        <w:tc>
          <w:tcPr>
            <w:tcW w:w="850" w:type="dxa"/>
            <w:tcBorders>
              <w:top w:val="single" w:sz="4" w:space="0" w:color="auto"/>
              <w:left w:val="single" w:sz="1" w:space="0" w:color="000000"/>
              <w:bottom w:val="single" w:sz="4" w:space="0" w:color="auto"/>
              <w:right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для 13.2</w:t>
            </w:r>
          </w:p>
        </w:tc>
      </w:tr>
      <w:tr w:rsidR="006361C1" w:rsidRPr="006361C1" w:rsidTr="0054202C">
        <w:trPr>
          <w:trHeight w:val="180"/>
        </w:trPr>
        <w:tc>
          <w:tcPr>
            <w:tcW w:w="8789" w:type="dxa"/>
            <w:gridSpan w:val="2"/>
            <w:tcBorders>
              <w:top w:val="single" w:sz="4" w:space="0" w:color="auto"/>
              <w:left w:val="single" w:sz="1" w:space="0" w:color="000000"/>
              <w:bottom w:val="single" w:sz="4" w:space="0" w:color="auto"/>
              <w:right w:val="single" w:sz="1" w:space="0" w:color="000000"/>
            </w:tcBorders>
            <w:shd w:val="clear" w:color="auto" w:fill="auto"/>
          </w:tcPr>
          <w:p w:rsidR="006361C1" w:rsidRPr="006361C1" w:rsidRDefault="006361C1" w:rsidP="0054202C">
            <w:pPr>
              <w:pStyle w:val="ConsPlusDocList"/>
              <w:jc w:val="both"/>
              <w:rPr>
                <w:color w:val="000000" w:themeColor="text1"/>
                <w:sz w:val="24"/>
                <w:szCs w:val="24"/>
              </w:rPr>
            </w:pPr>
            <w:r w:rsidRPr="006361C1">
              <w:rPr>
                <w:color w:val="000000" w:themeColor="text1"/>
                <w:sz w:val="24"/>
                <w:szCs w:val="24"/>
              </w:rPr>
              <w:t>- размещение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50" w:type="dxa"/>
            <w:tcBorders>
              <w:top w:val="single" w:sz="4" w:space="0" w:color="auto"/>
              <w:left w:val="single" w:sz="1" w:space="0" w:color="000000"/>
              <w:bottom w:val="single" w:sz="4" w:space="0" w:color="auto"/>
              <w:right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для 13.1</w:t>
            </w:r>
          </w:p>
        </w:tc>
      </w:tr>
      <w:tr w:rsidR="006361C1" w:rsidRPr="006361C1" w:rsidTr="0054202C">
        <w:trPr>
          <w:trHeight w:val="470"/>
        </w:trPr>
        <w:tc>
          <w:tcPr>
            <w:tcW w:w="8789" w:type="dxa"/>
            <w:gridSpan w:val="2"/>
            <w:tcBorders>
              <w:top w:val="single" w:sz="4" w:space="0" w:color="auto"/>
              <w:left w:val="single" w:sz="1" w:space="0" w:color="000000"/>
              <w:bottom w:val="single" w:sz="4" w:space="0" w:color="auto"/>
              <w:right w:val="single" w:sz="1" w:space="0" w:color="000000"/>
            </w:tcBorders>
            <w:shd w:val="clear" w:color="auto" w:fill="auto"/>
            <w:vAlign w:val="center"/>
          </w:tcPr>
          <w:p w:rsidR="006361C1" w:rsidRPr="006361C1" w:rsidRDefault="006361C1" w:rsidP="0054202C">
            <w:pPr>
              <w:pStyle w:val="affff2"/>
              <w:rPr>
                <w:rFonts w:ascii="Arial" w:hAnsi="Arial" w:cs="Arial"/>
                <w:bCs/>
                <w:color w:val="000000" w:themeColor="text1"/>
              </w:rPr>
            </w:pPr>
            <w:r w:rsidRPr="006361C1">
              <w:rPr>
                <w:rFonts w:ascii="Arial" w:hAnsi="Arial" w:cs="Arial"/>
                <w:bCs/>
                <w:color w:val="000000" w:themeColor="text1"/>
              </w:rPr>
              <w:t>- о</w:t>
            </w:r>
            <w:r w:rsidRPr="006361C1">
              <w:rPr>
                <w:rFonts w:ascii="Arial" w:hAnsi="Arial" w:cs="Arial"/>
                <w:color w:val="000000" w:themeColor="text1"/>
              </w:rPr>
              <w:t xml:space="preserve">существление деятельности, связанной с выращиванием плодовых, ягодных, овощных, бахчевых или иных сельскохозяйственных культур и картофеля </w:t>
            </w:r>
          </w:p>
        </w:tc>
        <w:tc>
          <w:tcPr>
            <w:tcW w:w="850" w:type="dxa"/>
            <w:tcBorders>
              <w:top w:val="single" w:sz="4" w:space="0" w:color="auto"/>
              <w:left w:val="single" w:sz="1" w:space="0" w:color="000000"/>
              <w:bottom w:val="single" w:sz="4" w:space="0" w:color="auto"/>
              <w:right w:val="single" w:sz="1" w:space="0" w:color="000000"/>
            </w:tcBorders>
            <w:shd w:val="clear" w:color="auto" w:fill="auto"/>
            <w:vAlign w:val="center"/>
          </w:tcPr>
          <w:p w:rsidR="006361C1" w:rsidRPr="006361C1" w:rsidRDefault="006361C1" w:rsidP="0054202C">
            <w:pPr>
              <w:pStyle w:val="affff2"/>
              <w:jc w:val="center"/>
              <w:rPr>
                <w:rFonts w:ascii="Arial" w:hAnsi="Arial" w:cs="Arial"/>
                <w:bCs/>
                <w:color w:val="000000" w:themeColor="text1"/>
              </w:rPr>
            </w:pPr>
            <w:r w:rsidRPr="006361C1">
              <w:rPr>
                <w:rFonts w:ascii="Arial" w:hAnsi="Arial" w:cs="Arial"/>
                <w:color w:val="000000" w:themeColor="text1"/>
              </w:rPr>
              <w:t>для 13.2, 13.1</w:t>
            </w:r>
          </w:p>
        </w:tc>
      </w:tr>
    </w:tbl>
    <w:p w:rsidR="006361C1" w:rsidRPr="006361C1" w:rsidRDefault="006361C1" w:rsidP="006361C1">
      <w:pPr>
        <w:pStyle w:val="ConsPlusDocList"/>
        <w:widowControl/>
        <w:ind w:firstLine="709"/>
        <w:jc w:val="both"/>
        <w:rPr>
          <w:color w:val="000000" w:themeColor="text1"/>
          <w:sz w:val="24"/>
          <w:szCs w:val="24"/>
        </w:rPr>
      </w:pPr>
    </w:p>
    <w:p w:rsidR="006361C1" w:rsidRPr="00903470" w:rsidRDefault="00903470" w:rsidP="004F22A0">
      <w:pPr>
        <w:pStyle w:val="2"/>
        <w:spacing w:before="0"/>
        <w:rPr>
          <w:rFonts w:ascii="Arial" w:hAnsi="Arial" w:cs="Arial"/>
          <w:b w:val="0"/>
          <w:color w:val="auto"/>
          <w:sz w:val="24"/>
          <w:szCs w:val="24"/>
        </w:rPr>
      </w:pPr>
      <w:r w:rsidRPr="00903470">
        <w:rPr>
          <w:rFonts w:ascii="Arial" w:hAnsi="Arial" w:cs="Arial"/>
          <w:b w:val="0"/>
          <w:color w:val="auto"/>
          <w:sz w:val="24"/>
          <w:szCs w:val="24"/>
        </w:rPr>
        <w:t>4</w:t>
      </w:r>
      <w:r w:rsidR="006361C1" w:rsidRPr="00903470">
        <w:rPr>
          <w:rFonts w:ascii="Arial" w:hAnsi="Arial" w:cs="Arial"/>
          <w:b w:val="0"/>
          <w:color w:val="auto"/>
          <w:sz w:val="24"/>
          <w:szCs w:val="24"/>
        </w:rPr>
        <w:t>. Градостроительные регламенты общественно-деловых зон</w:t>
      </w:r>
      <w:r w:rsidRPr="00903470">
        <w:rPr>
          <w:rFonts w:ascii="Arial" w:hAnsi="Arial" w:cs="Arial"/>
          <w:b w:val="0"/>
          <w:color w:val="auto"/>
          <w:sz w:val="24"/>
          <w:szCs w:val="24"/>
        </w:rPr>
        <w:t>.</w:t>
      </w:r>
    </w:p>
    <w:p w:rsidR="006361C1" w:rsidRPr="004F22A0" w:rsidRDefault="006361C1" w:rsidP="004F22A0">
      <w:pPr>
        <w:pStyle w:val="ConsPlusNonformat"/>
        <w:widowControl/>
        <w:ind w:firstLine="709"/>
        <w:contextualSpacing/>
        <w:jc w:val="both"/>
        <w:rPr>
          <w:rFonts w:ascii="Arial" w:hAnsi="Arial" w:cs="Arial"/>
          <w:sz w:val="24"/>
          <w:szCs w:val="24"/>
        </w:rPr>
      </w:pPr>
      <w:r w:rsidRPr="004F22A0">
        <w:rPr>
          <w:rFonts w:ascii="Arial" w:hAnsi="Arial" w:cs="Arial"/>
          <w:sz w:val="24"/>
          <w:szCs w:val="24"/>
        </w:rPr>
        <w:t>Общественно-деловые зоны в Тайгинском городском округе подразделяются по типу застройки и составу размещаемых объектов на многофункциональные (общегородские и районные) зоны и зоны специализированной общественной застройки.</w:t>
      </w:r>
    </w:p>
    <w:p w:rsidR="006361C1" w:rsidRPr="00903470" w:rsidRDefault="00903470" w:rsidP="004F22A0">
      <w:pPr>
        <w:pStyle w:val="2"/>
        <w:spacing w:before="0"/>
        <w:rPr>
          <w:rFonts w:ascii="Arial" w:hAnsi="Arial" w:cs="Arial"/>
          <w:b w:val="0"/>
          <w:color w:val="auto"/>
          <w:sz w:val="24"/>
          <w:szCs w:val="24"/>
        </w:rPr>
      </w:pPr>
      <w:r w:rsidRPr="00903470">
        <w:rPr>
          <w:rFonts w:ascii="Arial" w:eastAsia="Arial" w:hAnsi="Arial" w:cs="Arial"/>
          <w:b w:val="0"/>
          <w:color w:val="auto"/>
          <w:sz w:val="24"/>
          <w:szCs w:val="24"/>
        </w:rPr>
        <w:t>4</w:t>
      </w:r>
      <w:r w:rsidR="006361C1" w:rsidRPr="00903470">
        <w:rPr>
          <w:rFonts w:ascii="Arial" w:eastAsia="Arial" w:hAnsi="Arial" w:cs="Arial"/>
          <w:b w:val="0"/>
          <w:color w:val="auto"/>
          <w:sz w:val="24"/>
          <w:szCs w:val="24"/>
        </w:rPr>
        <w:t xml:space="preserve">.1. </w:t>
      </w:r>
      <w:r w:rsidR="006361C1" w:rsidRPr="00903470">
        <w:rPr>
          <w:rFonts w:ascii="Arial" w:hAnsi="Arial" w:cs="Arial"/>
          <w:b w:val="0"/>
          <w:color w:val="auto"/>
          <w:sz w:val="24"/>
          <w:szCs w:val="24"/>
        </w:rPr>
        <w:t>Градостроительные регламенты многофункциональных общественно-деловых зон (Ц).</w:t>
      </w:r>
    </w:p>
    <w:p w:rsidR="006361C1" w:rsidRPr="004F22A0" w:rsidRDefault="006361C1" w:rsidP="004F22A0">
      <w:pPr>
        <w:ind w:firstLine="708"/>
        <w:jc w:val="both"/>
        <w:rPr>
          <w:rFonts w:ascii="Arial" w:hAnsi="Arial" w:cs="Arial"/>
        </w:rPr>
      </w:pPr>
      <w:r w:rsidRPr="004F22A0">
        <w:rPr>
          <w:rFonts w:ascii="Arial" w:hAnsi="Arial" w:cs="Arial"/>
        </w:rPr>
        <w:t>Многофункциональные общественно-деловые зоны выделены для формирования системы общественных центров с наиболее широким составом функций, высокой плотностью застройки при минимальных размерах земельных участков.</w:t>
      </w:r>
    </w:p>
    <w:p w:rsidR="006361C1" w:rsidRPr="00903470" w:rsidRDefault="00903470" w:rsidP="004F22A0">
      <w:pPr>
        <w:pStyle w:val="2"/>
        <w:spacing w:before="0"/>
        <w:rPr>
          <w:rFonts w:ascii="Arial" w:hAnsi="Arial" w:cs="Arial"/>
          <w:b w:val="0"/>
          <w:color w:val="auto"/>
          <w:sz w:val="24"/>
          <w:szCs w:val="24"/>
        </w:rPr>
      </w:pPr>
      <w:r w:rsidRPr="00903470">
        <w:rPr>
          <w:rFonts w:ascii="Arial" w:eastAsia="Arial" w:hAnsi="Arial" w:cs="Arial"/>
          <w:b w:val="0"/>
          <w:color w:val="auto"/>
          <w:sz w:val="24"/>
          <w:szCs w:val="24"/>
        </w:rPr>
        <w:t>4</w:t>
      </w:r>
      <w:r w:rsidR="006361C1" w:rsidRPr="00903470">
        <w:rPr>
          <w:rFonts w:ascii="Arial" w:eastAsia="Arial" w:hAnsi="Arial" w:cs="Arial"/>
          <w:b w:val="0"/>
          <w:color w:val="auto"/>
          <w:sz w:val="24"/>
          <w:szCs w:val="24"/>
        </w:rPr>
        <w:t>.1.1. Градостроительный регламент территориальной</w:t>
      </w:r>
      <w:r w:rsidR="006361C1" w:rsidRPr="00903470">
        <w:rPr>
          <w:rFonts w:ascii="Arial" w:hAnsi="Arial" w:cs="Arial"/>
          <w:b w:val="0"/>
          <w:color w:val="auto"/>
          <w:sz w:val="24"/>
          <w:szCs w:val="24"/>
        </w:rPr>
        <w:t xml:space="preserve"> зоны  обслуживания и деловой активности городского центра (Ц 1).</w:t>
      </w:r>
    </w:p>
    <w:p w:rsidR="006361C1" w:rsidRPr="006361C1" w:rsidRDefault="006361C1" w:rsidP="00903470">
      <w:pPr>
        <w:pStyle w:val="ConsPlusNonformat"/>
        <w:widowControl/>
        <w:ind w:firstLine="708"/>
        <w:contextualSpacing/>
        <w:jc w:val="both"/>
        <w:rPr>
          <w:rFonts w:ascii="Arial" w:hAnsi="Arial" w:cs="Arial"/>
          <w:color w:val="000000" w:themeColor="text1"/>
          <w:sz w:val="24"/>
          <w:szCs w:val="24"/>
        </w:rPr>
      </w:pPr>
      <w:r w:rsidRPr="004F22A0">
        <w:rPr>
          <w:rFonts w:ascii="Arial" w:hAnsi="Arial" w:cs="Arial"/>
          <w:b/>
          <w:sz w:val="24"/>
          <w:szCs w:val="24"/>
        </w:rPr>
        <w:t xml:space="preserve"> </w:t>
      </w:r>
      <w:r w:rsidR="00903470">
        <w:rPr>
          <w:rFonts w:ascii="Arial" w:hAnsi="Arial" w:cs="Arial"/>
          <w:sz w:val="24"/>
          <w:szCs w:val="24"/>
        </w:rPr>
        <w:t>1)</w:t>
      </w:r>
      <w:r w:rsidRPr="004F22A0">
        <w:rPr>
          <w:rFonts w:ascii="Arial" w:hAnsi="Arial" w:cs="Arial"/>
          <w:sz w:val="24"/>
          <w:szCs w:val="24"/>
        </w:rPr>
        <w:t xml:space="preserve"> </w:t>
      </w:r>
      <w:r w:rsidR="00903470">
        <w:rPr>
          <w:rFonts w:ascii="Arial" w:hAnsi="Arial" w:cs="Arial"/>
          <w:sz w:val="24"/>
          <w:szCs w:val="24"/>
        </w:rPr>
        <w:t>з</w:t>
      </w:r>
      <w:r w:rsidRPr="004F22A0">
        <w:rPr>
          <w:rFonts w:ascii="Arial" w:eastAsia="Arial" w:hAnsi="Arial" w:cs="Arial"/>
          <w:sz w:val="24"/>
          <w:szCs w:val="24"/>
        </w:rPr>
        <w:t xml:space="preserve">она предназначена для размещения </w:t>
      </w:r>
      <w:r w:rsidRPr="004F22A0">
        <w:rPr>
          <w:rFonts w:ascii="Arial" w:hAnsi="Arial" w:cs="Arial"/>
          <w:sz w:val="24"/>
          <w:szCs w:val="24"/>
        </w:rPr>
        <w:t>объектов административного управления, делового, бытового и социального обслуживания, а также объектов торговли и общественного питания, объектов, позволяющих организовать досуг населения</w:t>
      </w:r>
      <w:r w:rsidRPr="006361C1">
        <w:rPr>
          <w:rFonts w:ascii="Arial" w:eastAsia="Arial" w:hAnsi="Arial" w:cs="Arial"/>
          <w:color w:val="000000" w:themeColor="text1"/>
          <w:sz w:val="24"/>
          <w:szCs w:val="24"/>
          <w:lang w:bidi="hi-IN"/>
        </w:rPr>
        <w:t xml:space="preserve"> и выполняющих функции в сфере культурного развития населения</w:t>
      </w:r>
      <w:r w:rsidR="00903470">
        <w:rPr>
          <w:rFonts w:ascii="Arial" w:hAnsi="Arial" w:cs="Arial"/>
          <w:color w:val="000000" w:themeColor="text1"/>
          <w:sz w:val="24"/>
          <w:szCs w:val="24"/>
        </w:rPr>
        <w:t>;</w:t>
      </w:r>
    </w:p>
    <w:p w:rsidR="006361C1" w:rsidRPr="006361C1" w:rsidRDefault="00903470" w:rsidP="006361C1">
      <w:pPr>
        <w:pStyle w:val="ConsPlusDocList"/>
        <w:widowControl/>
        <w:ind w:left="-705" w:firstLine="1413"/>
        <w:jc w:val="both"/>
        <w:rPr>
          <w:color w:val="000000" w:themeColor="text1"/>
          <w:sz w:val="24"/>
          <w:szCs w:val="24"/>
        </w:rPr>
      </w:pPr>
      <w:r>
        <w:rPr>
          <w:color w:val="000000" w:themeColor="text1"/>
          <w:sz w:val="24"/>
          <w:szCs w:val="24"/>
        </w:rPr>
        <w:lastRenderedPageBreak/>
        <w:t>2)</w:t>
      </w:r>
      <w:r w:rsidR="006361C1" w:rsidRPr="006361C1">
        <w:rPr>
          <w:color w:val="000000" w:themeColor="text1"/>
          <w:sz w:val="24"/>
          <w:szCs w:val="24"/>
        </w:rPr>
        <w:t xml:space="preserve"> </w:t>
      </w:r>
      <w:r>
        <w:rPr>
          <w:color w:val="000000" w:themeColor="text1"/>
          <w:sz w:val="24"/>
          <w:szCs w:val="24"/>
        </w:rPr>
        <w:t>в</w:t>
      </w:r>
      <w:r w:rsidR="006361C1" w:rsidRPr="006361C1">
        <w:rPr>
          <w:color w:val="000000" w:themeColor="text1"/>
          <w:sz w:val="24"/>
          <w:szCs w:val="24"/>
        </w:rPr>
        <w:t>иды разрешенного использования земельных участков</w:t>
      </w:r>
      <w:r w:rsidR="006361C1" w:rsidRPr="006361C1">
        <w:rPr>
          <w:b/>
          <w:bCs/>
          <w:color w:val="000000" w:themeColor="text1"/>
          <w:sz w:val="24"/>
          <w:szCs w:val="24"/>
        </w:rPr>
        <w:t>:</w:t>
      </w:r>
    </w:p>
    <w:p w:rsidR="006361C1" w:rsidRPr="006361C1" w:rsidRDefault="006361C1" w:rsidP="006361C1">
      <w:pPr>
        <w:ind w:firstLine="570"/>
        <w:jc w:val="both"/>
        <w:rPr>
          <w:rFonts w:ascii="Arial" w:eastAsia="Arial" w:hAnsi="Arial" w:cs="Arial"/>
          <w:color w:val="000000" w:themeColor="text1"/>
        </w:rPr>
      </w:pPr>
    </w:p>
    <w:tbl>
      <w:tblPr>
        <w:tblW w:w="9639" w:type="dxa"/>
        <w:tblInd w:w="55" w:type="dxa"/>
        <w:tblLayout w:type="fixed"/>
        <w:tblCellMar>
          <w:top w:w="55" w:type="dxa"/>
          <w:left w:w="55" w:type="dxa"/>
          <w:bottom w:w="55" w:type="dxa"/>
          <w:right w:w="55" w:type="dxa"/>
        </w:tblCellMar>
        <w:tblLook w:val="0000"/>
      </w:tblPr>
      <w:tblGrid>
        <w:gridCol w:w="2127"/>
        <w:gridCol w:w="141"/>
        <w:gridCol w:w="6237"/>
        <w:gridCol w:w="1134"/>
      </w:tblGrid>
      <w:tr w:rsidR="006361C1" w:rsidRPr="006361C1" w:rsidTr="0054202C">
        <w:tc>
          <w:tcPr>
            <w:tcW w:w="2127" w:type="dxa"/>
            <w:tcBorders>
              <w:top w:val="single" w:sz="1" w:space="0" w:color="000000"/>
              <w:left w:val="single" w:sz="1" w:space="0" w:color="000000"/>
              <w:bottom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 xml:space="preserve">Наименование вида разрешенного использования земельного участка </w:t>
            </w:r>
          </w:p>
        </w:tc>
        <w:tc>
          <w:tcPr>
            <w:tcW w:w="6378" w:type="dxa"/>
            <w:gridSpan w:val="2"/>
            <w:tcBorders>
              <w:top w:val="single" w:sz="1" w:space="0" w:color="000000"/>
              <w:left w:val="single" w:sz="1" w:space="0" w:color="000000"/>
              <w:bottom w:val="single" w:sz="1" w:space="0" w:color="000000"/>
            </w:tcBorders>
            <w:shd w:val="clear" w:color="auto" w:fill="auto"/>
          </w:tcPr>
          <w:p w:rsidR="006361C1" w:rsidRPr="006361C1" w:rsidRDefault="006361C1" w:rsidP="0054202C">
            <w:pPr>
              <w:pStyle w:val="ConsPlusDocList"/>
              <w:snapToGrid w:val="0"/>
              <w:jc w:val="center"/>
              <w:rPr>
                <w:color w:val="000000" w:themeColor="text1"/>
                <w:sz w:val="24"/>
                <w:szCs w:val="24"/>
              </w:rPr>
            </w:pPr>
            <w:r w:rsidRPr="006361C1">
              <w:rPr>
                <w:color w:val="000000" w:themeColor="text1"/>
                <w:sz w:val="24"/>
                <w:szCs w:val="24"/>
              </w:rPr>
              <w:t xml:space="preserve">Виды объектов, размещение которых </w:t>
            </w:r>
          </w:p>
          <w:p w:rsidR="006361C1" w:rsidRPr="006361C1" w:rsidRDefault="006361C1" w:rsidP="0054202C">
            <w:pPr>
              <w:pStyle w:val="ConsPlusDocList"/>
              <w:snapToGrid w:val="0"/>
              <w:jc w:val="center"/>
              <w:rPr>
                <w:color w:val="000000" w:themeColor="text1"/>
                <w:sz w:val="24"/>
                <w:szCs w:val="24"/>
              </w:rPr>
            </w:pPr>
            <w:r w:rsidRPr="006361C1">
              <w:rPr>
                <w:color w:val="000000" w:themeColor="text1"/>
                <w:sz w:val="24"/>
                <w:szCs w:val="24"/>
              </w:rPr>
              <w:t>соответствует виду разрешенного использования</w:t>
            </w:r>
          </w:p>
        </w:tc>
        <w:tc>
          <w:tcPr>
            <w:tcW w:w="1134" w:type="dxa"/>
            <w:tcBorders>
              <w:top w:val="single" w:sz="1" w:space="0" w:color="000000"/>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Код вида</w:t>
            </w:r>
          </w:p>
          <w:p w:rsidR="006361C1" w:rsidRPr="006361C1" w:rsidRDefault="006361C1" w:rsidP="0054202C">
            <w:pPr>
              <w:pStyle w:val="ConsPlusDocList"/>
              <w:jc w:val="center"/>
              <w:rPr>
                <w:color w:val="000000" w:themeColor="text1"/>
                <w:sz w:val="24"/>
                <w:szCs w:val="24"/>
              </w:rPr>
            </w:pPr>
          </w:p>
        </w:tc>
      </w:tr>
      <w:tr w:rsidR="006361C1" w:rsidRPr="006361C1" w:rsidTr="0054202C">
        <w:tc>
          <w:tcPr>
            <w:tcW w:w="9639" w:type="dxa"/>
            <w:gridSpan w:val="4"/>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 xml:space="preserve">Основные виды разрешенного использования </w:t>
            </w:r>
          </w:p>
        </w:tc>
      </w:tr>
      <w:tr w:rsidR="006361C1" w:rsidRPr="006361C1" w:rsidTr="0054202C">
        <w:tc>
          <w:tcPr>
            <w:tcW w:w="2268" w:type="dxa"/>
            <w:gridSpan w:val="2"/>
            <w:tcBorders>
              <w:left w:val="single" w:sz="1" w:space="0" w:color="000000"/>
              <w:bottom w:val="single" w:sz="1" w:space="0" w:color="000000"/>
            </w:tcBorders>
            <w:shd w:val="clear" w:color="auto" w:fill="auto"/>
          </w:tcPr>
          <w:p w:rsidR="006361C1" w:rsidRPr="006361C1" w:rsidRDefault="006361C1" w:rsidP="0054202C">
            <w:pPr>
              <w:pStyle w:val="ConsPlusDocList"/>
              <w:jc w:val="both"/>
              <w:rPr>
                <w:i/>
                <w:color w:val="000000" w:themeColor="text1"/>
                <w:sz w:val="24"/>
                <w:szCs w:val="24"/>
              </w:rPr>
            </w:pPr>
            <w:r w:rsidRPr="006361C1">
              <w:rPr>
                <w:b/>
                <w:i/>
                <w:color w:val="000000" w:themeColor="text1"/>
                <w:sz w:val="24"/>
                <w:szCs w:val="24"/>
              </w:rPr>
              <w:t>Общественное управление</w:t>
            </w:r>
          </w:p>
        </w:tc>
        <w:tc>
          <w:tcPr>
            <w:tcW w:w="6237" w:type="dxa"/>
            <w:tcBorders>
              <w:left w:val="single" w:sz="1" w:space="0" w:color="000000"/>
              <w:bottom w:val="single" w:sz="1" w:space="0" w:color="000000"/>
            </w:tcBorders>
            <w:shd w:val="clear" w:color="auto" w:fill="auto"/>
          </w:tcPr>
          <w:p w:rsidR="006361C1" w:rsidRPr="006361C1" w:rsidRDefault="006361C1" w:rsidP="0054202C">
            <w:pPr>
              <w:pStyle w:val="ConsPlusDocList"/>
              <w:jc w:val="both"/>
              <w:rPr>
                <w:color w:val="000000" w:themeColor="text1"/>
                <w:sz w:val="24"/>
                <w:szCs w:val="24"/>
              </w:rPr>
            </w:pPr>
            <w:r w:rsidRPr="006361C1">
              <w:rPr>
                <w:color w:val="000000" w:themeColor="text1"/>
                <w:sz w:val="24"/>
                <w:szCs w:val="24"/>
              </w:rPr>
              <w:t xml:space="preserve"> 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объекты капитального строительства, предназначенные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1134" w:type="dxa"/>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b/>
                <w:color w:val="000000" w:themeColor="text1"/>
                <w:sz w:val="24"/>
                <w:szCs w:val="24"/>
              </w:rPr>
            </w:pPr>
            <w:r w:rsidRPr="006361C1">
              <w:rPr>
                <w:b/>
                <w:color w:val="000000" w:themeColor="text1"/>
                <w:sz w:val="24"/>
                <w:szCs w:val="24"/>
              </w:rPr>
              <w:t>3.8</w:t>
            </w:r>
          </w:p>
        </w:tc>
      </w:tr>
      <w:tr w:rsidR="006361C1" w:rsidRPr="006361C1" w:rsidTr="0054202C">
        <w:tc>
          <w:tcPr>
            <w:tcW w:w="2268" w:type="dxa"/>
            <w:gridSpan w:val="2"/>
            <w:tcBorders>
              <w:left w:val="single" w:sz="1" w:space="0" w:color="000000"/>
              <w:bottom w:val="single" w:sz="1" w:space="0" w:color="000000"/>
            </w:tcBorders>
            <w:shd w:val="clear" w:color="auto" w:fill="auto"/>
          </w:tcPr>
          <w:p w:rsidR="006361C1" w:rsidRPr="006361C1" w:rsidRDefault="006361C1" w:rsidP="0054202C">
            <w:pPr>
              <w:jc w:val="both"/>
              <w:rPr>
                <w:rFonts w:ascii="Arial" w:hAnsi="Arial" w:cs="Arial"/>
                <w:i/>
                <w:color w:val="000000" w:themeColor="text1"/>
              </w:rPr>
            </w:pPr>
            <w:r w:rsidRPr="006361C1">
              <w:rPr>
                <w:rFonts w:ascii="Arial" w:hAnsi="Arial" w:cs="Arial"/>
                <w:b/>
                <w:i/>
                <w:color w:val="000000" w:themeColor="text1"/>
              </w:rPr>
              <w:t>Культурное развитие</w:t>
            </w:r>
            <w:r w:rsidRPr="006361C1">
              <w:rPr>
                <w:rFonts w:ascii="Arial" w:hAnsi="Arial" w:cs="Arial"/>
                <w:i/>
                <w:color w:val="000000" w:themeColor="text1"/>
              </w:rPr>
              <w:t xml:space="preserve"> </w:t>
            </w:r>
          </w:p>
          <w:p w:rsidR="006361C1" w:rsidRPr="006361C1" w:rsidRDefault="006361C1" w:rsidP="0054202C">
            <w:pPr>
              <w:jc w:val="both"/>
              <w:rPr>
                <w:rFonts w:ascii="Arial" w:hAnsi="Arial" w:cs="Arial"/>
                <w:i/>
                <w:color w:val="000000" w:themeColor="text1"/>
              </w:rPr>
            </w:pPr>
            <w:r w:rsidRPr="006361C1">
              <w:rPr>
                <w:rFonts w:ascii="Arial" w:hAnsi="Arial" w:cs="Arial"/>
                <w:i/>
                <w:color w:val="000000" w:themeColor="text1"/>
              </w:rPr>
              <w:t xml:space="preserve">  </w:t>
            </w:r>
          </w:p>
          <w:p w:rsidR="006361C1" w:rsidRPr="006361C1" w:rsidRDefault="006361C1" w:rsidP="0054202C">
            <w:pPr>
              <w:pStyle w:val="afffa"/>
              <w:snapToGrid w:val="0"/>
              <w:rPr>
                <w:rFonts w:ascii="Arial" w:hAnsi="Arial" w:cs="Arial"/>
                <w:i/>
                <w:color w:val="000000" w:themeColor="text1"/>
              </w:rPr>
            </w:pPr>
          </w:p>
        </w:tc>
        <w:tc>
          <w:tcPr>
            <w:tcW w:w="6237" w:type="dxa"/>
            <w:tcBorders>
              <w:left w:val="single" w:sz="1" w:space="0" w:color="000000"/>
              <w:bottom w:val="single" w:sz="1" w:space="0" w:color="000000"/>
            </w:tcBorders>
            <w:shd w:val="clear" w:color="auto" w:fill="auto"/>
          </w:tcPr>
          <w:p w:rsidR="006361C1" w:rsidRPr="006361C1" w:rsidRDefault="006361C1" w:rsidP="0054202C">
            <w:pPr>
              <w:jc w:val="both"/>
              <w:rPr>
                <w:rFonts w:ascii="Arial" w:hAnsi="Arial" w:cs="Arial"/>
                <w:color w:val="000000" w:themeColor="text1"/>
              </w:rPr>
            </w:pPr>
            <w:r w:rsidRPr="006361C1">
              <w:rPr>
                <w:rFonts w:ascii="Arial" w:hAnsi="Arial" w:cs="Arial"/>
                <w:color w:val="000000" w:themeColor="text1"/>
              </w:rPr>
              <w:t xml:space="preserve"> Объекты капитального строительства, предназначенные для размещения в них музеев, выставочных залов, художественных галерей, домов культуры, кинотеатров и кинозалов;</w:t>
            </w:r>
          </w:p>
          <w:p w:rsidR="006361C1" w:rsidRPr="006361C1" w:rsidRDefault="006361C1" w:rsidP="0054202C">
            <w:pPr>
              <w:pStyle w:val="ConsPlusDocList"/>
              <w:jc w:val="both"/>
              <w:rPr>
                <w:color w:val="000000" w:themeColor="text1"/>
                <w:sz w:val="24"/>
                <w:szCs w:val="24"/>
              </w:rPr>
            </w:pPr>
            <w:r w:rsidRPr="006361C1">
              <w:rPr>
                <w:rFonts w:eastAsia="Times New Roman"/>
                <w:color w:val="000000" w:themeColor="text1"/>
                <w:sz w:val="24"/>
                <w:szCs w:val="24"/>
                <w:lang w:eastAsia="ru-RU"/>
              </w:rPr>
              <w:t xml:space="preserve"> площадки для празднеств и гуляний !</w:t>
            </w:r>
          </w:p>
        </w:tc>
        <w:tc>
          <w:tcPr>
            <w:tcW w:w="1134" w:type="dxa"/>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b/>
                <w:color w:val="000000" w:themeColor="text1"/>
                <w:sz w:val="24"/>
                <w:szCs w:val="24"/>
              </w:rPr>
            </w:pPr>
            <w:r w:rsidRPr="006361C1">
              <w:rPr>
                <w:b/>
                <w:color w:val="000000" w:themeColor="text1"/>
                <w:sz w:val="24"/>
                <w:szCs w:val="24"/>
              </w:rPr>
              <w:t>3.6</w:t>
            </w:r>
          </w:p>
        </w:tc>
      </w:tr>
      <w:tr w:rsidR="006361C1" w:rsidRPr="006361C1" w:rsidTr="0054202C">
        <w:tc>
          <w:tcPr>
            <w:tcW w:w="2268" w:type="dxa"/>
            <w:gridSpan w:val="2"/>
            <w:tcBorders>
              <w:left w:val="single" w:sz="1" w:space="0" w:color="000000"/>
              <w:bottom w:val="single" w:sz="1" w:space="0" w:color="000000"/>
            </w:tcBorders>
            <w:shd w:val="clear" w:color="auto" w:fill="auto"/>
          </w:tcPr>
          <w:p w:rsidR="006361C1" w:rsidRPr="006361C1" w:rsidRDefault="006361C1" w:rsidP="0054202C">
            <w:pPr>
              <w:jc w:val="both"/>
              <w:rPr>
                <w:rFonts w:ascii="Arial" w:hAnsi="Arial" w:cs="Arial"/>
                <w:i/>
                <w:color w:val="000000" w:themeColor="text1"/>
              </w:rPr>
            </w:pPr>
          </w:p>
          <w:p w:rsidR="006361C1" w:rsidRPr="006361C1" w:rsidRDefault="006361C1" w:rsidP="0054202C">
            <w:pPr>
              <w:pStyle w:val="ConsPlusDocList"/>
              <w:snapToGrid w:val="0"/>
              <w:jc w:val="both"/>
              <w:rPr>
                <w:b/>
                <w:i/>
                <w:color w:val="000000" w:themeColor="text1"/>
                <w:sz w:val="24"/>
                <w:szCs w:val="24"/>
              </w:rPr>
            </w:pPr>
            <w:r w:rsidRPr="006361C1">
              <w:rPr>
                <w:b/>
                <w:i/>
                <w:color w:val="000000" w:themeColor="text1"/>
                <w:sz w:val="24"/>
                <w:szCs w:val="24"/>
              </w:rPr>
              <w:t>Социальное обслуживание</w:t>
            </w:r>
          </w:p>
        </w:tc>
        <w:tc>
          <w:tcPr>
            <w:tcW w:w="6237" w:type="dxa"/>
            <w:tcBorders>
              <w:left w:val="single" w:sz="1" w:space="0" w:color="000000"/>
              <w:bottom w:val="single" w:sz="1" w:space="0" w:color="000000"/>
            </w:tcBorders>
            <w:shd w:val="clear" w:color="auto" w:fill="auto"/>
          </w:tcPr>
          <w:p w:rsidR="006361C1" w:rsidRPr="006361C1" w:rsidRDefault="006361C1" w:rsidP="0054202C">
            <w:pPr>
              <w:pStyle w:val="affff2"/>
              <w:rPr>
                <w:rFonts w:ascii="Arial" w:hAnsi="Arial" w:cs="Arial"/>
                <w:color w:val="000000" w:themeColor="text1"/>
              </w:rPr>
            </w:pPr>
            <w:r w:rsidRPr="006361C1">
              <w:rPr>
                <w:rFonts w:ascii="Arial" w:hAnsi="Arial" w:cs="Arial"/>
                <w:color w:val="000000" w:themeColor="text1"/>
              </w:rPr>
              <w:t xml:space="preserve"> Объекты капитального строительства, предназначенные для оказания гражданам социальной помощи (службы занятости населения, пункты питания малоимущих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6361C1" w:rsidRPr="006361C1" w:rsidRDefault="006361C1" w:rsidP="0054202C">
            <w:pPr>
              <w:pStyle w:val="affff2"/>
              <w:rPr>
                <w:rFonts w:ascii="Arial" w:hAnsi="Arial" w:cs="Arial"/>
                <w:color w:val="000000" w:themeColor="text1"/>
              </w:rPr>
            </w:pPr>
            <w:r w:rsidRPr="006361C1">
              <w:rPr>
                <w:rFonts w:ascii="Arial" w:hAnsi="Arial" w:cs="Arial"/>
                <w:color w:val="000000" w:themeColor="text1"/>
              </w:rPr>
              <w:t xml:space="preserve"> объекты капитального строительства для размещения отделений почты и телеграфа;</w:t>
            </w:r>
          </w:p>
          <w:p w:rsidR="006361C1" w:rsidRPr="006361C1" w:rsidRDefault="006361C1" w:rsidP="0054202C">
            <w:pPr>
              <w:jc w:val="both"/>
              <w:rPr>
                <w:rFonts w:ascii="Arial" w:hAnsi="Arial" w:cs="Arial"/>
                <w:color w:val="000000" w:themeColor="text1"/>
              </w:rPr>
            </w:pPr>
            <w:r w:rsidRPr="006361C1">
              <w:rPr>
                <w:rFonts w:ascii="Arial" w:hAnsi="Arial" w:cs="Arial"/>
                <w:color w:val="000000" w:themeColor="text1"/>
              </w:rPr>
              <w:t xml:space="preserve"> объекты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134" w:type="dxa"/>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b/>
                <w:color w:val="000000" w:themeColor="text1"/>
                <w:sz w:val="24"/>
                <w:szCs w:val="24"/>
              </w:rPr>
            </w:pPr>
          </w:p>
          <w:p w:rsidR="006361C1" w:rsidRPr="006361C1" w:rsidRDefault="006361C1" w:rsidP="0054202C">
            <w:pPr>
              <w:jc w:val="center"/>
              <w:rPr>
                <w:rFonts w:ascii="Arial" w:hAnsi="Arial" w:cs="Arial"/>
                <w:color w:val="000000" w:themeColor="text1"/>
                <w:lang w:eastAsia="zh-CN" w:bidi="hi-IN"/>
              </w:rPr>
            </w:pPr>
          </w:p>
          <w:p w:rsidR="006361C1" w:rsidRPr="006361C1" w:rsidRDefault="006361C1" w:rsidP="0054202C">
            <w:pPr>
              <w:jc w:val="center"/>
              <w:rPr>
                <w:rFonts w:ascii="Arial" w:hAnsi="Arial" w:cs="Arial"/>
                <w:color w:val="000000" w:themeColor="text1"/>
                <w:lang w:eastAsia="zh-CN" w:bidi="hi-IN"/>
              </w:rPr>
            </w:pPr>
          </w:p>
          <w:p w:rsidR="006361C1" w:rsidRPr="006361C1" w:rsidRDefault="006361C1" w:rsidP="0054202C">
            <w:pPr>
              <w:jc w:val="center"/>
              <w:rPr>
                <w:rFonts w:ascii="Arial" w:hAnsi="Arial" w:cs="Arial"/>
                <w:color w:val="000000" w:themeColor="text1"/>
                <w:lang w:eastAsia="zh-CN" w:bidi="hi-IN"/>
              </w:rPr>
            </w:pPr>
          </w:p>
          <w:p w:rsidR="006361C1" w:rsidRPr="006361C1" w:rsidRDefault="006361C1" w:rsidP="0054202C">
            <w:pPr>
              <w:jc w:val="center"/>
              <w:rPr>
                <w:rFonts w:ascii="Arial" w:hAnsi="Arial" w:cs="Arial"/>
                <w:color w:val="000000" w:themeColor="text1"/>
                <w:lang w:eastAsia="zh-CN" w:bidi="hi-IN"/>
              </w:rPr>
            </w:pPr>
          </w:p>
          <w:p w:rsidR="006361C1" w:rsidRPr="006361C1" w:rsidRDefault="006361C1" w:rsidP="0054202C">
            <w:pPr>
              <w:jc w:val="center"/>
              <w:rPr>
                <w:rFonts w:ascii="Arial" w:hAnsi="Arial" w:cs="Arial"/>
                <w:b/>
                <w:color w:val="000000" w:themeColor="text1"/>
                <w:lang w:eastAsia="zh-CN" w:bidi="hi-IN"/>
              </w:rPr>
            </w:pPr>
            <w:r w:rsidRPr="006361C1">
              <w:rPr>
                <w:rFonts w:ascii="Arial" w:hAnsi="Arial" w:cs="Arial"/>
                <w:b/>
                <w:color w:val="000000" w:themeColor="text1"/>
                <w:lang w:eastAsia="zh-CN" w:bidi="hi-IN"/>
              </w:rPr>
              <w:t>3.2</w:t>
            </w:r>
          </w:p>
        </w:tc>
      </w:tr>
      <w:tr w:rsidR="006361C1" w:rsidRPr="006361C1" w:rsidTr="0054202C">
        <w:tc>
          <w:tcPr>
            <w:tcW w:w="2268" w:type="dxa"/>
            <w:gridSpan w:val="2"/>
            <w:tcBorders>
              <w:left w:val="single" w:sz="1" w:space="0" w:color="000000"/>
              <w:bottom w:val="single" w:sz="1" w:space="0" w:color="000000"/>
            </w:tcBorders>
            <w:shd w:val="clear" w:color="auto" w:fill="auto"/>
          </w:tcPr>
          <w:p w:rsidR="006361C1" w:rsidRPr="006361C1" w:rsidRDefault="006361C1" w:rsidP="0054202C">
            <w:pPr>
              <w:pStyle w:val="ConsPlusDocList"/>
              <w:snapToGrid w:val="0"/>
              <w:jc w:val="both"/>
              <w:rPr>
                <w:i/>
                <w:color w:val="000000" w:themeColor="text1"/>
                <w:sz w:val="24"/>
                <w:szCs w:val="24"/>
              </w:rPr>
            </w:pPr>
            <w:r w:rsidRPr="006361C1">
              <w:rPr>
                <w:b/>
                <w:i/>
                <w:color w:val="000000" w:themeColor="text1"/>
                <w:sz w:val="24"/>
                <w:szCs w:val="24"/>
              </w:rPr>
              <w:t>Общественное питание</w:t>
            </w:r>
          </w:p>
        </w:tc>
        <w:tc>
          <w:tcPr>
            <w:tcW w:w="6237" w:type="dxa"/>
            <w:tcBorders>
              <w:left w:val="single" w:sz="1" w:space="0" w:color="000000"/>
              <w:bottom w:val="single" w:sz="1" w:space="0" w:color="000000"/>
            </w:tcBorders>
            <w:shd w:val="clear" w:color="auto" w:fill="auto"/>
          </w:tcPr>
          <w:p w:rsidR="006361C1" w:rsidRPr="006361C1" w:rsidRDefault="006361C1" w:rsidP="0054202C">
            <w:pPr>
              <w:pStyle w:val="ConsPlusDocList"/>
              <w:jc w:val="both"/>
              <w:rPr>
                <w:color w:val="000000" w:themeColor="text1"/>
                <w:sz w:val="24"/>
                <w:szCs w:val="24"/>
              </w:rPr>
            </w:pPr>
            <w:r w:rsidRPr="006361C1">
              <w:rPr>
                <w:color w:val="000000" w:themeColor="text1"/>
                <w:sz w:val="24"/>
                <w:szCs w:val="24"/>
              </w:rPr>
              <w:t xml:space="preserve">Объекты капитального строительства в целях устройства мест общественного питания  (рестораны, кафе, столовые, закусочные, бары) </w:t>
            </w:r>
          </w:p>
        </w:tc>
        <w:tc>
          <w:tcPr>
            <w:tcW w:w="1134" w:type="dxa"/>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b/>
                <w:color w:val="000000" w:themeColor="text1"/>
                <w:sz w:val="24"/>
                <w:szCs w:val="24"/>
              </w:rPr>
            </w:pPr>
            <w:r w:rsidRPr="006361C1">
              <w:rPr>
                <w:b/>
                <w:color w:val="000000" w:themeColor="text1"/>
                <w:sz w:val="24"/>
                <w:szCs w:val="24"/>
              </w:rPr>
              <w:t>4.6</w:t>
            </w:r>
          </w:p>
        </w:tc>
      </w:tr>
      <w:tr w:rsidR="006361C1" w:rsidRPr="006361C1" w:rsidTr="0054202C">
        <w:tc>
          <w:tcPr>
            <w:tcW w:w="2268" w:type="dxa"/>
            <w:gridSpan w:val="2"/>
            <w:tcBorders>
              <w:left w:val="single" w:sz="1" w:space="0" w:color="000000"/>
              <w:bottom w:val="single" w:sz="1" w:space="0" w:color="000000"/>
            </w:tcBorders>
            <w:shd w:val="clear" w:color="auto" w:fill="auto"/>
          </w:tcPr>
          <w:p w:rsidR="006361C1" w:rsidRPr="006361C1" w:rsidRDefault="006361C1" w:rsidP="0054202C">
            <w:pPr>
              <w:jc w:val="both"/>
              <w:rPr>
                <w:rFonts w:ascii="Arial" w:hAnsi="Arial" w:cs="Arial"/>
                <w:i/>
                <w:color w:val="000000" w:themeColor="text1"/>
              </w:rPr>
            </w:pPr>
          </w:p>
          <w:p w:rsidR="006361C1" w:rsidRPr="006361C1" w:rsidRDefault="006361C1" w:rsidP="0054202C">
            <w:pPr>
              <w:jc w:val="both"/>
              <w:rPr>
                <w:rFonts w:ascii="Arial" w:hAnsi="Arial" w:cs="Arial"/>
                <w:b/>
                <w:i/>
                <w:color w:val="000000" w:themeColor="text1"/>
              </w:rPr>
            </w:pPr>
            <w:r w:rsidRPr="006361C1">
              <w:rPr>
                <w:rFonts w:ascii="Arial" w:hAnsi="Arial" w:cs="Arial"/>
                <w:b/>
                <w:i/>
                <w:color w:val="000000" w:themeColor="text1"/>
              </w:rPr>
              <w:t>Бытовое обслуживание</w:t>
            </w:r>
          </w:p>
        </w:tc>
        <w:tc>
          <w:tcPr>
            <w:tcW w:w="6237" w:type="dxa"/>
            <w:tcBorders>
              <w:left w:val="single" w:sz="1" w:space="0" w:color="000000"/>
              <w:bottom w:val="single" w:sz="1" w:space="0" w:color="000000"/>
            </w:tcBorders>
            <w:shd w:val="clear" w:color="auto" w:fill="auto"/>
          </w:tcPr>
          <w:p w:rsidR="006361C1" w:rsidRPr="006361C1" w:rsidRDefault="006361C1" w:rsidP="0054202C">
            <w:pPr>
              <w:pStyle w:val="affff2"/>
              <w:rPr>
                <w:rFonts w:ascii="Arial" w:hAnsi="Arial" w:cs="Arial"/>
                <w:color w:val="000000" w:themeColor="text1"/>
              </w:rPr>
            </w:pPr>
            <w:r w:rsidRPr="006361C1">
              <w:rPr>
                <w:rFonts w:ascii="Arial" w:hAnsi="Arial" w:cs="Arial"/>
                <w:color w:val="000000" w:themeColor="text1"/>
              </w:rPr>
              <w:t>Объекты капитального строительства, предназначенные для оказания населению или организациям бытовых услуг – мастерские мелкого ремонта, ателье,  парикмахерские, прачечные, химчистки, похоронные бюро</w:t>
            </w:r>
          </w:p>
        </w:tc>
        <w:tc>
          <w:tcPr>
            <w:tcW w:w="1134" w:type="dxa"/>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p>
          <w:p w:rsidR="006361C1" w:rsidRPr="006361C1" w:rsidRDefault="006361C1" w:rsidP="0054202C">
            <w:pPr>
              <w:jc w:val="center"/>
              <w:rPr>
                <w:rFonts w:ascii="Arial" w:hAnsi="Arial" w:cs="Arial"/>
                <w:b/>
                <w:color w:val="000000" w:themeColor="text1"/>
                <w:lang w:eastAsia="zh-CN" w:bidi="hi-IN"/>
              </w:rPr>
            </w:pPr>
            <w:r w:rsidRPr="006361C1">
              <w:rPr>
                <w:rFonts w:ascii="Arial" w:hAnsi="Arial" w:cs="Arial"/>
                <w:b/>
                <w:color w:val="000000" w:themeColor="text1"/>
                <w:lang w:eastAsia="zh-CN" w:bidi="hi-IN"/>
              </w:rPr>
              <w:t>3.3</w:t>
            </w:r>
          </w:p>
        </w:tc>
      </w:tr>
      <w:tr w:rsidR="006361C1" w:rsidRPr="006361C1" w:rsidTr="0054202C">
        <w:tc>
          <w:tcPr>
            <w:tcW w:w="2268" w:type="dxa"/>
            <w:gridSpan w:val="2"/>
            <w:tcBorders>
              <w:left w:val="single" w:sz="1" w:space="0" w:color="000000"/>
              <w:bottom w:val="single" w:sz="1" w:space="0" w:color="000000"/>
            </w:tcBorders>
            <w:shd w:val="clear" w:color="auto" w:fill="auto"/>
          </w:tcPr>
          <w:p w:rsidR="006361C1" w:rsidRPr="006361C1" w:rsidRDefault="006361C1" w:rsidP="0054202C">
            <w:pPr>
              <w:rPr>
                <w:rFonts w:ascii="Arial" w:hAnsi="Arial" w:cs="Arial"/>
                <w:b/>
                <w:i/>
                <w:color w:val="000000" w:themeColor="text1"/>
              </w:rPr>
            </w:pPr>
            <w:r w:rsidRPr="006361C1">
              <w:rPr>
                <w:rFonts w:ascii="Arial" w:hAnsi="Arial" w:cs="Arial"/>
                <w:b/>
                <w:i/>
                <w:color w:val="000000" w:themeColor="text1"/>
              </w:rPr>
              <w:t xml:space="preserve">Объекты торговли </w:t>
            </w:r>
            <w:r w:rsidRPr="006361C1">
              <w:rPr>
                <w:rFonts w:ascii="Arial" w:hAnsi="Arial" w:cs="Arial"/>
                <w:b/>
                <w:i/>
                <w:color w:val="000000" w:themeColor="text1"/>
              </w:rPr>
              <w:lastRenderedPageBreak/>
              <w:t>(торговые центры, торгово-развлекательные центры (комплексы)</w:t>
            </w:r>
          </w:p>
        </w:tc>
        <w:tc>
          <w:tcPr>
            <w:tcW w:w="6237" w:type="dxa"/>
            <w:tcBorders>
              <w:left w:val="single" w:sz="1" w:space="0" w:color="000000"/>
              <w:bottom w:val="single" w:sz="1" w:space="0" w:color="000000"/>
            </w:tcBorders>
            <w:shd w:val="clear" w:color="auto" w:fill="auto"/>
          </w:tcPr>
          <w:p w:rsidR="006361C1" w:rsidRPr="006361C1" w:rsidRDefault="006361C1" w:rsidP="0054202C">
            <w:pPr>
              <w:pStyle w:val="affff2"/>
              <w:rPr>
                <w:rFonts w:ascii="Arial" w:hAnsi="Arial" w:cs="Arial"/>
                <w:color w:val="000000" w:themeColor="text1"/>
              </w:rPr>
            </w:pPr>
            <w:r w:rsidRPr="006361C1">
              <w:rPr>
                <w:rFonts w:ascii="Arial" w:hAnsi="Arial" w:cs="Arial"/>
                <w:color w:val="000000" w:themeColor="text1"/>
              </w:rPr>
              <w:lastRenderedPageBreak/>
              <w:t>Объекты капитального строительства, общей площадью свыше 5000 м</w:t>
            </w:r>
            <w:r w:rsidRPr="006361C1">
              <w:rPr>
                <w:rFonts w:ascii="Arial" w:hAnsi="Arial" w:cs="Arial"/>
                <w:color w:val="000000" w:themeColor="text1"/>
                <w:vertAlign w:val="superscript"/>
              </w:rPr>
              <w:t>2</w:t>
            </w:r>
            <w:r w:rsidRPr="006361C1">
              <w:rPr>
                <w:rFonts w:ascii="Arial" w:hAnsi="Arial" w:cs="Arial"/>
                <w:color w:val="000000" w:themeColor="text1"/>
              </w:rPr>
              <w:t xml:space="preserve"> с целью размещения одной </w:t>
            </w:r>
            <w:r w:rsidRPr="006361C1">
              <w:rPr>
                <w:rFonts w:ascii="Arial" w:hAnsi="Arial" w:cs="Arial"/>
                <w:color w:val="000000" w:themeColor="text1"/>
              </w:rPr>
              <w:lastRenderedPageBreak/>
              <w:t xml:space="preserve">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w:t>
            </w:r>
          </w:p>
        </w:tc>
        <w:tc>
          <w:tcPr>
            <w:tcW w:w="1134" w:type="dxa"/>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p>
          <w:p w:rsidR="006361C1" w:rsidRPr="006361C1" w:rsidRDefault="006361C1" w:rsidP="0054202C">
            <w:pPr>
              <w:jc w:val="center"/>
              <w:rPr>
                <w:rFonts w:ascii="Arial" w:hAnsi="Arial" w:cs="Arial"/>
                <w:color w:val="000000" w:themeColor="text1"/>
                <w:lang w:eastAsia="zh-CN" w:bidi="hi-IN"/>
              </w:rPr>
            </w:pPr>
          </w:p>
          <w:p w:rsidR="006361C1" w:rsidRPr="006361C1" w:rsidRDefault="006361C1" w:rsidP="0054202C">
            <w:pPr>
              <w:jc w:val="center"/>
              <w:rPr>
                <w:rFonts w:ascii="Arial" w:hAnsi="Arial" w:cs="Arial"/>
                <w:b/>
                <w:color w:val="000000" w:themeColor="text1"/>
                <w:lang w:eastAsia="zh-CN" w:bidi="hi-IN"/>
              </w:rPr>
            </w:pPr>
            <w:r w:rsidRPr="006361C1">
              <w:rPr>
                <w:rFonts w:ascii="Arial" w:hAnsi="Arial" w:cs="Arial"/>
                <w:b/>
                <w:color w:val="000000" w:themeColor="text1"/>
                <w:lang w:eastAsia="zh-CN" w:bidi="hi-IN"/>
              </w:rPr>
              <w:lastRenderedPageBreak/>
              <w:t>4.2</w:t>
            </w:r>
          </w:p>
        </w:tc>
      </w:tr>
      <w:tr w:rsidR="006361C1" w:rsidRPr="006361C1" w:rsidTr="0054202C">
        <w:tc>
          <w:tcPr>
            <w:tcW w:w="2268" w:type="dxa"/>
            <w:gridSpan w:val="2"/>
            <w:tcBorders>
              <w:left w:val="single" w:sz="1" w:space="0" w:color="000000"/>
              <w:bottom w:val="single" w:sz="1" w:space="0" w:color="000000"/>
            </w:tcBorders>
            <w:shd w:val="clear" w:color="auto" w:fill="auto"/>
          </w:tcPr>
          <w:p w:rsidR="006361C1" w:rsidRPr="006361C1" w:rsidRDefault="006361C1" w:rsidP="0054202C">
            <w:pPr>
              <w:pStyle w:val="ConsPlusDocList"/>
              <w:snapToGrid w:val="0"/>
              <w:jc w:val="both"/>
              <w:rPr>
                <w:i/>
                <w:color w:val="000000" w:themeColor="text1"/>
                <w:sz w:val="24"/>
                <w:szCs w:val="24"/>
              </w:rPr>
            </w:pPr>
            <w:r w:rsidRPr="006361C1">
              <w:rPr>
                <w:b/>
                <w:i/>
                <w:color w:val="000000" w:themeColor="text1"/>
                <w:sz w:val="24"/>
                <w:szCs w:val="24"/>
              </w:rPr>
              <w:lastRenderedPageBreak/>
              <w:t>Магазины</w:t>
            </w:r>
          </w:p>
        </w:tc>
        <w:tc>
          <w:tcPr>
            <w:tcW w:w="6237" w:type="dxa"/>
            <w:tcBorders>
              <w:left w:val="single" w:sz="1" w:space="0" w:color="000000"/>
              <w:bottom w:val="single" w:sz="1" w:space="0" w:color="000000"/>
            </w:tcBorders>
            <w:shd w:val="clear" w:color="auto" w:fill="auto"/>
          </w:tcPr>
          <w:p w:rsidR="006361C1" w:rsidRPr="006361C1" w:rsidRDefault="006361C1" w:rsidP="0054202C">
            <w:pPr>
              <w:pStyle w:val="ConsPlusDocList"/>
              <w:jc w:val="both"/>
              <w:rPr>
                <w:color w:val="000000" w:themeColor="text1"/>
                <w:sz w:val="24"/>
                <w:szCs w:val="24"/>
              </w:rPr>
            </w:pPr>
            <w:r w:rsidRPr="006361C1">
              <w:rPr>
                <w:color w:val="000000" w:themeColor="text1"/>
                <w:sz w:val="24"/>
                <w:szCs w:val="24"/>
              </w:rPr>
              <w:t>Объекты капитального строительства, предназначенные для продажи товаров</w:t>
            </w:r>
          </w:p>
        </w:tc>
        <w:tc>
          <w:tcPr>
            <w:tcW w:w="1134" w:type="dxa"/>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b/>
                <w:color w:val="000000" w:themeColor="text1"/>
                <w:sz w:val="24"/>
                <w:szCs w:val="24"/>
              </w:rPr>
            </w:pPr>
            <w:r w:rsidRPr="006361C1">
              <w:rPr>
                <w:b/>
                <w:color w:val="000000" w:themeColor="text1"/>
                <w:sz w:val="24"/>
                <w:szCs w:val="24"/>
              </w:rPr>
              <w:t>4.4</w:t>
            </w:r>
          </w:p>
        </w:tc>
      </w:tr>
      <w:tr w:rsidR="006361C1" w:rsidRPr="006361C1" w:rsidTr="0054202C">
        <w:tc>
          <w:tcPr>
            <w:tcW w:w="2268" w:type="dxa"/>
            <w:gridSpan w:val="2"/>
            <w:tcBorders>
              <w:left w:val="single" w:sz="1" w:space="0" w:color="000000"/>
              <w:bottom w:val="single" w:sz="1" w:space="0" w:color="000000"/>
            </w:tcBorders>
            <w:shd w:val="clear" w:color="auto" w:fill="auto"/>
          </w:tcPr>
          <w:p w:rsidR="006361C1" w:rsidRPr="006361C1" w:rsidRDefault="006361C1" w:rsidP="0054202C">
            <w:pPr>
              <w:jc w:val="both"/>
              <w:rPr>
                <w:rFonts w:ascii="Arial" w:hAnsi="Arial" w:cs="Arial"/>
                <w:b/>
                <w:i/>
                <w:color w:val="000000" w:themeColor="text1"/>
              </w:rPr>
            </w:pPr>
          </w:p>
          <w:p w:rsidR="006361C1" w:rsidRPr="006361C1" w:rsidRDefault="006361C1" w:rsidP="0054202C">
            <w:pPr>
              <w:pStyle w:val="ConsPlusDocList"/>
              <w:jc w:val="both"/>
              <w:rPr>
                <w:i/>
                <w:color w:val="000000" w:themeColor="text1"/>
                <w:sz w:val="24"/>
                <w:szCs w:val="24"/>
                <w:shd w:val="clear" w:color="auto" w:fill="FFFFFF"/>
              </w:rPr>
            </w:pPr>
            <w:r w:rsidRPr="006361C1">
              <w:rPr>
                <w:rFonts w:eastAsia="Times New Roman"/>
                <w:b/>
                <w:i/>
                <w:color w:val="000000" w:themeColor="text1"/>
                <w:sz w:val="24"/>
                <w:szCs w:val="24"/>
                <w:lang w:eastAsia="ru-RU"/>
              </w:rPr>
              <w:t>Деловое управление</w:t>
            </w:r>
          </w:p>
          <w:p w:rsidR="006361C1" w:rsidRPr="006361C1" w:rsidRDefault="006361C1" w:rsidP="0054202C">
            <w:pPr>
              <w:pStyle w:val="ConsPlusDocList"/>
              <w:jc w:val="both"/>
              <w:rPr>
                <w:i/>
                <w:color w:val="000000" w:themeColor="text1"/>
                <w:sz w:val="24"/>
                <w:szCs w:val="24"/>
                <w:shd w:val="clear" w:color="auto" w:fill="FFFFFF"/>
              </w:rPr>
            </w:pPr>
          </w:p>
        </w:tc>
        <w:tc>
          <w:tcPr>
            <w:tcW w:w="6237" w:type="dxa"/>
            <w:tcBorders>
              <w:left w:val="single" w:sz="1" w:space="0" w:color="000000"/>
              <w:bottom w:val="single" w:sz="1" w:space="0" w:color="000000"/>
            </w:tcBorders>
            <w:shd w:val="clear" w:color="auto" w:fill="auto"/>
          </w:tcPr>
          <w:p w:rsidR="006361C1" w:rsidRPr="006361C1" w:rsidRDefault="006361C1" w:rsidP="0054202C">
            <w:pPr>
              <w:pStyle w:val="ConsPlusDocList"/>
              <w:jc w:val="both"/>
              <w:rPr>
                <w:color w:val="000000" w:themeColor="text1"/>
                <w:sz w:val="24"/>
                <w:szCs w:val="24"/>
                <w:shd w:val="clear" w:color="auto" w:fill="FFFFFF"/>
              </w:rPr>
            </w:pPr>
            <w:r w:rsidRPr="006361C1">
              <w:rPr>
                <w:color w:val="000000" w:themeColor="text1"/>
                <w:sz w:val="24"/>
                <w:szCs w:val="24"/>
              </w:rPr>
              <w:t>Объекты капитального строительства для размещения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 !</w:t>
            </w:r>
          </w:p>
        </w:tc>
        <w:tc>
          <w:tcPr>
            <w:tcW w:w="1134" w:type="dxa"/>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b/>
                <w:color w:val="000000" w:themeColor="text1"/>
                <w:sz w:val="24"/>
                <w:szCs w:val="24"/>
                <w:shd w:val="clear" w:color="auto" w:fill="FFFFFF"/>
              </w:rPr>
            </w:pPr>
            <w:r w:rsidRPr="006361C1">
              <w:rPr>
                <w:b/>
                <w:color w:val="000000" w:themeColor="text1"/>
                <w:sz w:val="24"/>
                <w:szCs w:val="24"/>
                <w:shd w:val="clear" w:color="auto" w:fill="FFFFFF"/>
              </w:rPr>
              <w:t>4.1</w:t>
            </w:r>
          </w:p>
        </w:tc>
      </w:tr>
      <w:tr w:rsidR="006361C1" w:rsidRPr="006361C1" w:rsidTr="0054202C">
        <w:tc>
          <w:tcPr>
            <w:tcW w:w="2268" w:type="dxa"/>
            <w:gridSpan w:val="2"/>
            <w:tcBorders>
              <w:left w:val="single" w:sz="1" w:space="0" w:color="000000"/>
              <w:bottom w:val="single" w:sz="1" w:space="0" w:color="000000"/>
            </w:tcBorders>
            <w:shd w:val="clear" w:color="auto" w:fill="auto"/>
          </w:tcPr>
          <w:p w:rsidR="006361C1" w:rsidRPr="006361C1" w:rsidRDefault="006361C1" w:rsidP="0054202C">
            <w:pPr>
              <w:pStyle w:val="ConsPlusDocList"/>
              <w:jc w:val="both"/>
              <w:rPr>
                <w:i/>
                <w:color w:val="000000" w:themeColor="text1"/>
                <w:sz w:val="24"/>
                <w:szCs w:val="24"/>
                <w:shd w:val="clear" w:color="auto" w:fill="FFFFFF"/>
              </w:rPr>
            </w:pPr>
            <w:r w:rsidRPr="006361C1">
              <w:rPr>
                <w:b/>
                <w:i/>
                <w:color w:val="000000" w:themeColor="text1"/>
                <w:sz w:val="24"/>
                <w:szCs w:val="24"/>
              </w:rPr>
              <w:t>Банковская и страховая деятельность</w:t>
            </w:r>
          </w:p>
        </w:tc>
        <w:tc>
          <w:tcPr>
            <w:tcW w:w="6237" w:type="dxa"/>
            <w:tcBorders>
              <w:left w:val="single" w:sz="1" w:space="0" w:color="000000"/>
              <w:bottom w:val="single" w:sz="1" w:space="0" w:color="000000"/>
            </w:tcBorders>
            <w:shd w:val="clear" w:color="auto" w:fill="auto"/>
          </w:tcPr>
          <w:p w:rsidR="006361C1" w:rsidRPr="006361C1" w:rsidRDefault="006361C1" w:rsidP="0054202C">
            <w:pPr>
              <w:pStyle w:val="ConsPlusDocList"/>
              <w:jc w:val="both"/>
              <w:rPr>
                <w:color w:val="000000" w:themeColor="text1"/>
                <w:sz w:val="24"/>
                <w:szCs w:val="24"/>
                <w:shd w:val="clear" w:color="auto" w:fill="FFFFFF"/>
              </w:rPr>
            </w:pPr>
            <w:r w:rsidRPr="006361C1">
              <w:rPr>
                <w:color w:val="000000" w:themeColor="text1"/>
                <w:sz w:val="24"/>
                <w:szCs w:val="24"/>
              </w:rPr>
              <w:t xml:space="preserve">Объекты капитального строительства, предназначенные для размещения организаций, оказывающих банковские и страховые услуги </w:t>
            </w:r>
          </w:p>
        </w:tc>
        <w:tc>
          <w:tcPr>
            <w:tcW w:w="1134" w:type="dxa"/>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b/>
                <w:color w:val="000000" w:themeColor="text1"/>
                <w:sz w:val="24"/>
                <w:szCs w:val="24"/>
                <w:shd w:val="clear" w:color="auto" w:fill="FFFFFF"/>
              </w:rPr>
            </w:pPr>
            <w:r w:rsidRPr="006361C1">
              <w:rPr>
                <w:b/>
                <w:color w:val="000000" w:themeColor="text1"/>
                <w:sz w:val="24"/>
                <w:szCs w:val="24"/>
                <w:shd w:val="clear" w:color="auto" w:fill="FFFFFF"/>
              </w:rPr>
              <w:t>4.5</w:t>
            </w:r>
          </w:p>
        </w:tc>
      </w:tr>
      <w:tr w:rsidR="006361C1" w:rsidRPr="006361C1" w:rsidTr="0054202C">
        <w:tc>
          <w:tcPr>
            <w:tcW w:w="2268" w:type="dxa"/>
            <w:gridSpan w:val="2"/>
            <w:tcBorders>
              <w:left w:val="single" w:sz="1" w:space="0" w:color="000000"/>
              <w:bottom w:val="single" w:sz="1" w:space="0" w:color="000000"/>
            </w:tcBorders>
            <w:shd w:val="clear" w:color="auto" w:fill="auto"/>
          </w:tcPr>
          <w:p w:rsidR="006361C1" w:rsidRPr="006361C1" w:rsidRDefault="006361C1" w:rsidP="0054202C">
            <w:pPr>
              <w:pStyle w:val="ConsPlusDocList"/>
              <w:jc w:val="both"/>
              <w:rPr>
                <w:i/>
                <w:color w:val="000000" w:themeColor="text1"/>
                <w:sz w:val="24"/>
                <w:szCs w:val="24"/>
                <w:shd w:val="clear" w:color="auto" w:fill="FFFFFF"/>
              </w:rPr>
            </w:pPr>
            <w:r w:rsidRPr="006361C1">
              <w:rPr>
                <w:rFonts w:eastAsia="Times New Roman"/>
                <w:b/>
                <w:i/>
                <w:color w:val="000000" w:themeColor="text1"/>
                <w:sz w:val="24"/>
                <w:szCs w:val="24"/>
                <w:lang w:eastAsia="ru-RU"/>
              </w:rPr>
              <w:t>Гостиничное обслуживание</w:t>
            </w:r>
          </w:p>
        </w:tc>
        <w:tc>
          <w:tcPr>
            <w:tcW w:w="6237" w:type="dxa"/>
            <w:tcBorders>
              <w:left w:val="single" w:sz="1" w:space="0" w:color="000000"/>
              <w:bottom w:val="single" w:sz="1" w:space="0" w:color="000000"/>
            </w:tcBorders>
            <w:shd w:val="clear" w:color="auto" w:fill="auto"/>
          </w:tcPr>
          <w:p w:rsidR="006361C1" w:rsidRPr="006361C1" w:rsidRDefault="006361C1" w:rsidP="0054202C">
            <w:pPr>
              <w:pStyle w:val="ConsPlusDocList"/>
              <w:jc w:val="both"/>
              <w:rPr>
                <w:color w:val="000000" w:themeColor="text1"/>
                <w:sz w:val="24"/>
                <w:szCs w:val="24"/>
                <w:shd w:val="clear" w:color="auto" w:fill="FFFFFF"/>
              </w:rPr>
            </w:pPr>
            <w:r w:rsidRPr="006361C1">
              <w:rPr>
                <w:color w:val="000000" w:themeColor="text1"/>
                <w:sz w:val="24"/>
                <w:szCs w:val="24"/>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нём</w:t>
            </w:r>
          </w:p>
        </w:tc>
        <w:tc>
          <w:tcPr>
            <w:tcW w:w="1134" w:type="dxa"/>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b/>
                <w:color w:val="000000" w:themeColor="text1"/>
                <w:sz w:val="24"/>
                <w:szCs w:val="24"/>
                <w:shd w:val="clear" w:color="auto" w:fill="FFFFFF"/>
              </w:rPr>
            </w:pPr>
            <w:r w:rsidRPr="006361C1">
              <w:rPr>
                <w:b/>
                <w:color w:val="000000" w:themeColor="text1"/>
                <w:sz w:val="24"/>
                <w:szCs w:val="24"/>
                <w:shd w:val="clear" w:color="auto" w:fill="FFFFFF"/>
              </w:rPr>
              <w:t>4.7</w:t>
            </w:r>
          </w:p>
        </w:tc>
      </w:tr>
      <w:tr w:rsidR="006361C1" w:rsidRPr="006361C1" w:rsidTr="0054202C">
        <w:tc>
          <w:tcPr>
            <w:tcW w:w="2268" w:type="dxa"/>
            <w:gridSpan w:val="2"/>
            <w:tcBorders>
              <w:left w:val="single" w:sz="1" w:space="0" w:color="000000"/>
              <w:bottom w:val="single" w:sz="1" w:space="0" w:color="000000"/>
            </w:tcBorders>
            <w:shd w:val="clear" w:color="auto" w:fill="auto"/>
          </w:tcPr>
          <w:p w:rsidR="006361C1" w:rsidRPr="006361C1" w:rsidRDefault="006361C1" w:rsidP="0054202C">
            <w:pPr>
              <w:pStyle w:val="ConsPlusDocList"/>
              <w:jc w:val="both"/>
              <w:rPr>
                <w:rFonts w:eastAsia="Times New Roman"/>
                <w:b/>
                <w:i/>
                <w:color w:val="000000" w:themeColor="text1"/>
                <w:sz w:val="24"/>
                <w:szCs w:val="24"/>
                <w:lang w:eastAsia="ru-RU"/>
              </w:rPr>
            </w:pPr>
          </w:p>
          <w:p w:rsidR="006361C1" w:rsidRPr="006361C1" w:rsidRDefault="006361C1" w:rsidP="0054202C">
            <w:pPr>
              <w:rPr>
                <w:rFonts w:ascii="Arial" w:hAnsi="Arial" w:cs="Arial"/>
                <w:b/>
                <w:i/>
                <w:color w:val="000000" w:themeColor="text1"/>
                <w:lang w:bidi="hi-IN"/>
              </w:rPr>
            </w:pPr>
          </w:p>
          <w:p w:rsidR="006361C1" w:rsidRPr="006361C1" w:rsidRDefault="006361C1" w:rsidP="0054202C">
            <w:pPr>
              <w:rPr>
                <w:rFonts w:ascii="Arial" w:hAnsi="Arial" w:cs="Arial"/>
                <w:b/>
                <w:i/>
                <w:color w:val="000000" w:themeColor="text1"/>
                <w:lang w:bidi="hi-IN"/>
              </w:rPr>
            </w:pPr>
            <w:r w:rsidRPr="006361C1">
              <w:rPr>
                <w:rFonts w:ascii="Arial" w:hAnsi="Arial" w:cs="Arial"/>
                <w:b/>
                <w:i/>
                <w:color w:val="000000" w:themeColor="text1"/>
                <w:lang w:bidi="hi-IN"/>
              </w:rPr>
              <w:t>Коммунальное обслуживание</w:t>
            </w:r>
          </w:p>
        </w:tc>
        <w:tc>
          <w:tcPr>
            <w:tcW w:w="6237" w:type="dxa"/>
            <w:tcBorders>
              <w:left w:val="single" w:sz="1" w:space="0" w:color="000000"/>
              <w:bottom w:val="single" w:sz="1" w:space="0" w:color="000000"/>
            </w:tcBorders>
            <w:shd w:val="clear" w:color="auto" w:fill="auto"/>
          </w:tcPr>
          <w:p w:rsidR="006361C1" w:rsidRPr="006361C1" w:rsidRDefault="006361C1" w:rsidP="0054202C">
            <w:pPr>
              <w:pStyle w:val="ConsPlusDocList"/>
              <w:jc w:val="both"/>
              <w:rPr>
                <w:color w:val="000000" w:themeColor="text1"/>
                <w:sz w:val="24"/>
                <w:szCs w:val="24"/>
              </w:rPr>
            </w:pPr>
            <w:r w:rsidRPr="006361C1">
              <w:rPr>
                <w:color w:val="000000" w:themeColor="text1"/>
                <w:sz w:val="24"/>
                <w:szCs w:val="24"/>
              </w:rPr>
              <w:t xml:space="preserve">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предоставление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а также зданий или помещений, предназначенных для приема физических и юридических лиц в связи с предоставлением им коммунальных услуг) </w:t>
            </w:r>
          </w:p>
        </w:tc>
        <w:tc>
          <w:tcPr>
            <w:tcW w:w="1134" w:type="dxa"/>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b/>
                <w:color w:val="000000" w:themeColor="text1"/>
                <w:sz w:val="24"/>
                <w:szCs w:val="24"/>
                <w:shd w:val="clear" w:color="auto" w:fill="FFFFFF"/>
              </w:rPr>
            </w:pPr>
          </w:p>
          <w:p w:rsidR="006361C1" w:rsidRPr="006361C1" w:rsidRDefault="006361C1" w:rsidP="0054202C">
            <w:pPr>
              <w:jc w:val="center"/>
              <w:rPr>
                <w:rFonts w:ascii="Arial" w:hAnsi="Arial" w:cs="Arial"/>
                <w:color w:val="000000" w:themeColor="text1"/>
                <w:lang w:eastAsia="zh-CN" w:bidi="hi-IN"/>
              </w:rPr>
            </w:pPr>
          </w:p>
          <w:p w:rsidR="006361C1" w:rsidRPr="006361C1" w:rsidRDefault="006361C1" w:rsidP="0054202C">
            <w:pPr>
              <w:jc w:val="center"/>
              <w:rPr>
                <w:rFonts w:ascii="Arial" w:hAnsi="Arial" w:cs="Arial"/>
                <w:color w:val="000000" w:themeColor="text1"/>
                <w:lang w:eastAsia="zh-CN" w:bidi="hi-IN"/>
              </w:rPr>
            </w:pPr>
          </w:p>
          <w:p w:rsidR="006361C1" w:rsidRPr="006361C1" w:rsidRDefault="006361C1" w:rsidP="0054202C">
            <w:pPr>
              <w:jc w:val="center"/>
              <w:rPr>
                <w:rFonts w:ascii="Arial" w:hAnsi="Arial" w:cs="Arial"/>
                <w:color w:val="000000" w:themeColor="text1"/>
                <w:lang w:eastAsia="zh-CN" w:bidi="hi-IN"/>
              </w:rPr>
            </w:pPr>
          </w:p>
          <w:p w:rsidR="006361C1" w:rsidRPr="006361C1" w:rsidRDefault="006361C1" w:rsidP="0054202C">
            <w:pPr>
              <w:jc w:val="center"/>
              <w:rPr>
                <w:rFonts w:ascii="Arial" w:hAnsi="Arial" w:cs="Arial"/>
                <w:b/>
                <w:color w:val="000000" w:themeColor="text1"/>
                <w:lang w:val="en-US" w:eastAsia="zh-CN" w:bidi="hi-IN"/>
              </w:rPr>
            </w:pPr>
            <w:r w:rsidRPr="006361C1">
              <w:rPr>
                <w:rFonts w:ascii="Arial" w:hAnsi="Arial" w:cs="Arial"/>
                <w:b/>
                <w:color w:val="000000" w:themeColor="text1"/>
                <w:lang w:eastAsia="zh-CN" w:bidi="hi-IN"/>
              </w:rPr>
              <w:t>3.1</w:t>
            </w:r>
          </w:p>
        </w:tc>
      </w:tr>
      <w:tr w:rsidR="006361C1" w:rsidRPr="006361C1" w:rsidTr="0054202C">
        <w:tc>
          <w:tcPr>
            <w:tcW w:w="2268" w:type="dxa"/>
            <w:gridSpan w:val="2"/>
            <w:tcBorders>
              <w:left w:val="single" w:sz="1" w:space="0" w:color="000000"/>
              <w:bottom w:val="single" w:sz="1" w:space="0" w:color="000000"/>
            </w:tcBorders>
            <w:shd w:val="clear" w:color="auto" w:fill="auto"/>
          </w:tcPr>
          <w:p w:rsidR="006361C1" w:rsidRPr="006361C1" w:rsidRDefault="006361C1" w:rsidP="0054202C">
            <w:pPr>
              <w:pStyle w:val="ConsPlusDocList"/>
              <w:jc w:val="both"/>
              <w:rPr>
                <w:rFonts w:eastAsia="Times New Roman"/>
                <w:b/>
                <w:i/>
                <w:color w:val="000000" w:themeColor="text1"/>
                <w:sz w:val="24"/>
                <w:szCs w:val="24"/>
                <w:lang w:eastAsia="ru-RU"/>
              </w:rPr>
            </w:pPr>
          </w:p>
          <w:p w:rsidR="006361C1" w:rsidRPr="006361C1" w:rsidRDefault="006361C1" w:rsidP="0054202C">
            <w:pPr>
              <w:rPr>
                <w:rFonts w:ascii="Arial" w:hAnsi="Arial" w:cs="Arial"/>
                <w:b/>
                <w:i/>
                <w:color w:val="000000" w:themeColor="text1"/>
                <w:lang w:bidi="hi-IN"/>
              </w:rPr>
            </w:pPr>
            <w:r w:rsidRPr="006361C1">
              <w:rPr>
                <w:rFonts w:ascii="Arial" w:hAnsi="Arial" w:cs="Arial"/>
                <w:b/>
                <w:i/>
                <w:color w:val="000000" w:themeColor="text1"/>
                <w:lang w:bidi="hi-IN"/>
              </w:rPr>
              <w:t>Земельные участки (территории)  общего пользования</w:t>
            </w:r>
          </w:p>
        </w:tc>
        <w:tc>
          <w:tcPr>
            <w:tcW w:w="6237" w:type="dxa"/>
            <w:tcBorders>
              <w:left w:val="single" w:sz="1" w:space="0" w:color="000000"/>
              <w:bottom w:val="single" w:sz="1" w:space="0" w:color="000000"/>
            </w:tcBorders>
            <w:shd w:val="clear" w:color="auto" w:fill="auto"/>
          </w:tcPr>
          <w:p w:rsidR="006361C1" w:rsidRPr="006361C1" w:rsidRDefault="006361C1" w:rsidP="0054202C">
            <w:pPr>
              <w:pStyle w:val="ConsPlusDocList"/>
              <w:jc w:val="both"/>
              <w:rPr>
                <w:color w:val="000000" w:themeColor="text1"/>
                <w:sz w:val="24"/>
                <w:szCs w:val="24"/>
              </w:rPr>
            </w:pPr>
            <w:r w:rsidRPr="006361C1">
              <w:rPr>
                <w:color w:val="000000" w:themeColor="text1"/>
                <w:sz w:val="24"/>
                <w:szCs w:val="24"/>
              </w:rPr>
              <w:t xml:space="preserve">Площади, проезды, малые архитектурные формы благоустройства  </w:t>
            </w:r>
          </w:p>
        </w:tc>
        <w:tc>
          <w:tcPr>
            <w:tcW w:w="1134" w:type="dxa"/>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b/>
                <w:color w:val="000000" w:themeColor="text1"/>
                <w:sz w:val="24"/>
                <w:szCs w:val="24"/>
                <w:shd w:val="clear" w:color="auto" w:fill="FFFFFF"/>
              </w:rPr>
            </w:pPr>
          </w:p>
          <w:p w:rsidR="006361C1" w:rsidRPr="006361C1" w:rsidRDefault="006361C1" w:rsidP="0054202C">
            <w:pPr>
              <w:jc w:val="center"/>
              <w:rPr>
                <w:rFonts w:ascii="Arial" w:hAnsi="Arial" w:cs="Arial"/>
                <w:b/>
                <w:color w:val="000000" w:themeColor="text1"/>
                <w:vertAlign w:val="superscript"/>
                <w:lang w:val="en-US" w:eastAsia="zh-CN" w:bidi="hi-IN"/>
              </w:rPr>
            </w:pPr>
            <w:r w:rsidRPr="006361C1">
              <w:rPr>
                <w:rFonts w:ascii="Arial" w:hAnsi="Arial" w:cs="Arial"/>
                <w:b/>
                <w:color w:val="000000" w:themeColor="text1"/>
                <w:lang w:eastAsia="zh-CN" w:bidi="hi-IN"/>
              </w:rPr>
              <w:t>12.0</w:t>
            </w:r>
          </w:p>
        </w:tc>
      </w:tr>
      <w:tr w:rsidR="006361C1" w:rsidRPr="006361C1" w:rsidTr="0054202C">
        <w:tc>
          <w:tcPr>
            <w:tcW w:w="9639" w:type="dxa"/>
            <w:gridSpan w:val="4"/>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afffa"/>
              <w:jc w:val="center"/>
              <w:rPr>
                <w:rFonts w:ascii="Arial" w:hAnsi="Arial" w:cs="Arial"/>
                <w:b/>
                <w:color w:val="000000" w:themeColor="text1"/>
              </w:rPr>
            </w:pPr>
            <w:r w:rsidRPr="006361C1">
              <w:rPr>
                <w:rFonts w:ascii="Arial" w:hAnsi="Arial" w:cs="Arial"/>
                <w:b/>
                <w:color w:val="000000" w:themeColor="text1"/>
              </w:rPr>
              <w:t>Условно разрешенные виды использования</w:t>
            </w:r>
          </w:p>
        </w:tc>
      </w:tr>
      <w:tr w:rsidR="006361C1" w:rsidRPr="006361C1" w:rsidTr="0054202C">
        <w:trPr>
          <w:trHeight w:val="1600"/>
        </w:trPr>
        <w:tc>
          <w:tcPr>
            <w:tcW w:w="2268" w:type="dxa"/>
            <w:gridSpan w:val="2"/>
            <w:tcBorders>
              <w:top w:val="single" w:sz="4" w:space="0" w:color="auto"/>
              <w:left w:val="single" w:sz="1" w:space="0" w:color="000000"/>
              <w:bottom w:val="single" w:sz="4" w:space="0" w:color="auto"/>
            </w:tcBorders>
            <w:shd w:val="clear" w:color="auto" w:fill="auto"/>
          </w:tcPr>
          <w:p w:rsidR="006361C1" w:rsidRPr="006361C1" w:rsidRDefault="006361C1" w:rsidP="0054202C">
            <w:pPr>
              <w:pStyle w:val="ConsPlusDocList"/>
              <w:jc w:val="both"/>
              <w:rPr>
                <w:i/>
                <w:color w:val="000000" w:themeColor="text1"/>
                <w:sz w:val="24"/>
                <w:szCs w:val="24"/>
                <w:shd w:val="clear" w:color="auto" w:fill="FFFFFF"/>
              </w:rPr>
            </w:pPr>
          </w:p>
          <w:p w:rsidR="006361C1" w:rsidRPr="006361C1" w:rsidRDefault="006361C1" w:rsidP="0054202C">
            <w:pPr>
              <w:jc w:val="both"/>
              <w:rPr>
                <w:rFonts w:ascii="Arial" w:hAnsi="Arial" w:cs="Arial"/>
                <w:b/>
                <w:i/>
                <w:color w:val="000000" w:themeColor="text1"/>
              </w:rPr>
            </w:pPr>
            <w:r w:rsidRPr="006361C1">
              <w:rPr>
                <w:rFonts w:ascii="Arial" w:hAnsi="Arial" w:cs="Arial"/>
                <w:b/>
                <w:i/>
                <w:color w:val="000000" w:themeColor="text1"/>
              </w:rPr>
              <w:t>Дошкольное, начальное и среднее общее образование</w:t>
            </w:r>
          </w:p>
        </w:tc>
        <w:tc>
          <w:tcPr>
            <w:tcW w:w="6237" w:type="dxa"/>
            <w:tcBorders>
              <w:top w:val="single" w:sz="4" w:space="0" w:color="auto"/>
              <w:left w:val="single" w:sz="1" w:space="0" w:color="000000"/>
              <w:bottom w:val="single" w:sz="4" w:space="0" w:color="auto"/>
            </w:tcBorders>
            <w:shd w:val="clear" w:color="auto" w:fill="auto"/>
          </w:tcPr>
          <w:p w:rsidR="006361C1" w:rsidRPr="006361C1" w:rsidRDefault="006361C1" w:rsidP="0054202C">
            <w:pPr>
              <w:jc w:val="both"/>
              <w:rPr>
                <w:rFonts w:ascii="Arial" w:hAnsi="Arial" w:cs="Arial"/>
                <w:color w:val="000000" w:themeColor="text1"/>
              </w:rPr>
            </w:pPr>
            <w:r w:rsidRPr="006361C1">
              <w:rPr>
                <w:rFonts w:ascii="Arial" w:hAnsi="Arial" w:cs="Arial"/>
                <w:color w:val="000000" w:themeColor="text1"/>
              </w:rPr>
              <w:t>Объекты капитального строительства, предназначенные для просвещения, дошкольного, начального и среднего общего образования</w:t>
            </w:r>
          </w:p>
          <w:p w:rsidR="006361C1" w:rsidRPr="006361C1" w:rsidRDefault="006361C1" w:rsidP="0054202C">
            <w:pPr>
              <w:jc w:val="both"/>
              <w:rPr>
                <w:rFonts w:ascii="Arial" w:hAnsi="Arial" w:cs="Arial"/>
                <w:color w:val="000000" w:themeColor="text1"/>
              </w:rPr>
            </w:pPr>
            <w:r w:rsidRPr="006361C1">
              <w:rPr>
                <w:rFonts w:ascii="Arial" w:hAnsi="Arial" w:cs="Arial"/>
                <w:color w:val="000000" w:themeColor="text1"/>
              </w:rPr>
              <w:t xml:space="preserve"> (детские сады, иные организации, осуществляющие деятельность по воспитанию, образованию и просвещению).</w:t>
            </w:r>
          </w:p>
          <w:p w:rsidR="006361C1" w:rsidRPr="006361C1" w:rsidRDefault="006361C1" w:rsidP="0054202C">
            <w:pPr>
              <w:pStyle w:val="ConsPlusDocList"/>
              <w:jc w:val="both"/>
              <w:rPr>
                <w:i/>
                <w:color w:val="000000" w:themeColor="text1"/>
                <w:sz w:val="24"/>
                <w:szCs w:val="24"/>
              </w:rPr>
            </w:pPr>
            <w:r w:rsidRPr="006361C1">
              <w:rPr>
                <w:color w:val="000000" w:themeColor="text1"/>
                <w:sz w:val="24"/>
                <w:szCs w:val="24"/>
              </w:rPr>
              <w:lastRenderedPageBreak/>
              <w:t xml:space="preserve"> </w:t>
            </w:r>
          </w:p>
        </w:tc>
        <w:tc>
          <w:tcPr>
            <w:tcW w:w="1134" w:type="dxa"/>
            <w:tcBorders>
              <w:top w:val="single" w:sz="4" w:space="0" w:color="auto"/>
              <w:left w:val="single" w:sz="1" w:space="0" w:color="000000"/>
              <w:bottom w:val="single" w:sz="4" w:space="0" w:color="auto"/>
              <w:right w:val="single" w:sz="1" w:space="0" w:color="000000"/>
            </w:tcBorders>
            <w:shd w:val="clear" w:color="auto" w:fill="auto"/>
          </w:tcPr>
          <w:p w:rsidR="006361C1" w:rsidRPr="006361C1" w:rsidRDefault="006361C1" w:rsidP="0054202C">
            <w:pPr>
              <w:pStyle w:val="ConsPlusDocList"/>
              <w:jc w:val="center"/>
              <w:rPr>
                <w:b/>
                <w:color w:val="000000" w:themeColor="text1"/>
                <w:sz w:val="24"/>
                <w:szCs w:val="24"/>
                <w:shd w:val="clear" w:color="auto" w:fill="FFFFFF"/>
              </w:rPr>
            </w:pPr>
          </w:p>
          <w:p w:rsidR="006361C1" w:rsidRPr="006361C1" w:rsidRDefault="006361C1" w:rsidP="0054202C">
            <w:pPr>
              <w:jc w:val="center"/>
              <w:rPr>
                <w:rFonts w:ascii="Arial" w:hAnsi="Arial" w:cs="Arial"/>
                <w:b/>
                <w:color w:val="000000" w:themeColor="text1"/>
                <w:lang w:eastAsia="zh-CN" w:bidi="hi-IN"/>
              </w:rPr>
            </w:pPr>
            <w:r w:rsidRPr="006361C1">
              <w:rPr>
                <w:rFonts w:ascii="Arial" w:hAnsi="Arial" w:cs="Arial"/>
                <w:b/>
                <w:color w:val="000000" w:themeColor="text1"/>
                <w:lang w:eastAsia="zh-CN" w:bidi="hi-IN"/>
              </w:rPr>
              <w:t>3.5.1</w:t>
            </w:r>
          </w:p>
        </w:tc>
      </w:tr>
      <w:tr w:rsidR="006361C1" w:rsidRPr="006361C1" w:rsidTr="0054202C">
        <w:tc>
          <w:tcPr>
            <w:tcW w:w="9639" w:type="dxa"/>
            <w:gridSpan w:val="4"/>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afffa"/>
              <w:jc w:val="center"/>
              <w:rPr>
                <w:rFonts w:ascii="Arial" w:hAnsi="Arial" w:cs="Arial"/>
                <w:b/>
                <w:color w:val="000000" w:themeColor="text1"/>
                <w:shd w:val="clear" w:color="auto" w:fill="FFFFFF"/>
              </w:rPr>
            </w:pPr>
            <w:r w:rsidRPr="006361C1">
              <w:rPr>
                <w:rFonts w:ascii="Arial" w:hAnsi="Arial" w:cs="Arial"/>
                <w:b/>
                <w:color w:val="000000" w:themeColor="text1"/>
              </w:rPr>
              <w:lastRenderedPageBreak/>
              <w:t>Вспомогательные виды разрешенного использования</w:t>
            </w:r>
          </w:p>
        </w:tc>
      </w:tr>
      <w:tr w:rsidR="006361C1" w:rsidRPr="006361C1" w:rsidTr="0054202C">
        <w:trPr>
          <w:trHeight w:val="180"/>
        </w:trPr>
        <w:tc>
          <w:tcPr>
            <w:tcW w:w="8505" w:type="dxa"/>
            <w:gridSpan w:val="3"/>
            <w:tcBorders>
              <w:top w:val="single" w:sz="1" w:space="0" w:color="000000"/>
              <w:left w:val="single" w:sz="1" w:space="0" w:color="000000"/>
              <w:bottom w:val="single" w:sz="4" w:space="0" w:color="auto"/>
              <w:right w:val="single" w:sz="1" w:space="0" w:color="000000"/>
            </w:tcBorders>
            <w:shd w:val="clear" w:color="auto" w:fill="auto"/>
          </w:tcPr>
          <w:p w:rsidR="006361C1" w:rsidRPr="006361C1" w:rsidRDefault="006361C1" w:rsidP="0054202C">
            <w:pPr>
              <w:pStyle w:val="affff2"/>
              <w:rPr>
                <w:rFonts w:ascii="Arial" w:hAnsi="Arial" w:cs="Arial"/>
                <w:color w:val="000000" w:themeColor="text1"/>
              </w:rPr>
            </w:pPr>
            <w:r w:rsidRPr="006361C1">
              <w:rPr>
                <w:rFonts w:ascii="Arial" w:hAnsi="Arial" w:cs="Arial"/>
                <w:color w:val="000000" w:themeColor="text1"/>
              </w:rPr>
              <w:t>-размещение гаражей и (или) стоянок для автомобилей сотрудников и посетителей торгового центра;</w:t>
            </w:r>
          </w:p>
        </w:tc>
        <w:tc>
          <w:tcPr>
            <w:tcW w:w="1134" w:type="dxa"/>
            <w:tcBorders>
              <w:top w:val="single" w:sz="1" w:space="0" w:color="000000"/>
              <w:left w:val="single" w:sz="1" w:space="0" w:color="000000"/>
              <w:bottom w:val="single" w:sz="4" w:space="0" w:color="auto"/>
              <w:right w:val="single" w:sz="1" w:space="0" w:color="000000"/>
            </w:tcBorders>
            <w:shd w:val="clear" w:color="auto" w:fill="auto"/>
          </w:tcPr>
          <w:p w:rsidR="006361C1" w:rsidRPr="006361C1" w:rsidRDefault="006361C1" w:rsidP="0054202C">
            <w:pPr>
              <w:pStyle w:val="affff2"/>
              <w:jc w:val="center"/>
              <w:rPr>
                <w:rFonts w:ascii="Arial" w:hAnsi="Arial" w:cs="Arial"/>
                <w:color w:val="000000" w:themeColor="text1"/>
              </w:rPr>
            </w:pPr>
            <w:r w:rsidRPr="006361C1">
              <w:rPr>
                <w:rFonts w:ascii="Arial" w:hAnsi="Arial" w:cs="Arial"/>
                <w:color w:val="000000" w:themeColor="text1"/>
              </w:rPr>
              <w:t>для</w:t>
            </w:r>
          </w:p>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4.2</w:t>
            </w:r>
          </w:p>
        </w:tc>
      </w:tr>
    </w:tbl>
    <w:p w:rsidR="006361C1" w:rsidRPr="006361C1" w:rsidRDefault="006361C1" w:rsidP="006361C1">
      <w:pPr>
        <w:pStyle w:val="ConsPlusDocList"/>
        <w:widowControl/>
        <w:ind w:left="-390" w:firstLine="570"/>
        <w:jc w:val="both"/>
        <w:rPr>
          <w:color w:val="000000" w:themeColor="text1"/>
          <w:sz w:val="24"/>
          <w:szCs w:val="24"/>
        </w:rPr>
      </w:pPr>
    </w:p>
    <w:p w:rsidR="006361C1" w:rsidRPr="00903470" w:rsidRDefault="00903470" w:rsidP="004F22A0">
      <w:pPr>
        <w:pStyle w:val="2"/>
        <w:spacing w:before="0"/>
        <w:rPr>
          <w:rFonts w:ascii="Arial" w:hAnsi="Arial" w:cs="Arial"/>
          <w:b w:val="0"/>
          <w:color w:val="auto"/>
          <w:sz w:val="24"/>
          <w:szCs w:val="24"/>
        </w:rPr>
      </w:pPr>
      <w:r w:rsidRPr="00903470">
        <w:rPr>
          <w:rFonts w:ascii="Arial" w:eastAsia="Arial" w:hAnsi="Arial" w:cs="Arial"/>
          <w:b w:val="0"/>
          <w:color w:val="auto"/>
          <w:sz w:val="24"/>
          <w:szCs w:val="24"/>
        </w:rPr>
        <w:t>4</w:t>
      </w:r>
      <w:r w:rsidR="006361C1" w:rsidRPr="00903470">
        <w:rPr>
          <w:rFonts w:ascii="Arial" w:eastAsia="Arial" w:hAnsi="Arial" w:cs="Arial"/>
          <w:b w:val="0"/>
          <w:color w:val="auto"/>
          <w:sz w:val="24"/>
          <w:szCs w:val="24"/>
        </w:rPr>
        <w:t>.1.2. Градостроительный регламент территориальной</w:t>
      </w:r>
      <w:r w:rsidR="006361C1" w:rsidRPr="00903470">
        <w:rPr>
          <w:rFonts w:ascii="Arial" w:hAnsi="Arial" w:cs="Arial"/>
          <w:b w:val="0"/>
          <w:color w:val="auto"/>
          <w:sz w:val="24"/>
          <w:szCs w:val="24"/>
        </w:rPr>
        <w:t xml:space="preserve"> зоны  обслуживания и деловой активности местного значения (Ц 2).</w:t>
      </w:r>
    </w:p>
    <w:p w:rsidR="006361C1" w:rsidRPr="006361C1" w:rsidRDefault="006361C1" w:rsidP="006361C1">
      <w:pPr>
        <w:ind w:firstLine="709"/>
        <w:jc w:val="both"/>
        <w:rPr>
          <w:rFonts w:ascii="Arial" w:hAnsi="Arial" w:cs="Arial"/>
          <w:color w:val="000000" w:themeColor="text1"/>
        </w:rPr>
      </w:pPr>
      <w:r w:rsidRPr="006361C1">
        <w:rPr>
          <w:rFonts w:ascii="Arial" w:hAnsi="Arial" w:cs="Arial"/>
          <w:color w:val="000000" w:themeColor="text1"/>
        </w:rPr>
        <w:t>1</w:t>
      </w:r>
      <w:r w:rsidR="00903470">
        <w:rPr>
          <w:rFonts w:ascii="Arial" w:hAnsi="Arial" w:cs="Arial"/>
          <w:color w:val="000000" w:themeColor="text1"/>
        </w:rPr>
        <w:t>)</w:t>
      </w:r>
      <w:r w:rsidRPr="006361C1">
        <w:rPr>
          <w:rFonts w:ascii="Arial" w:hAnsi="Arial" w:cs="Arial"/>
          <w:color w:val="000000" w:themeColor="text1"/>
        </w:rPr>
        <w:t xml:space="preserve"> </w:t>
      </w:r>
      <w:r w:rsidR="00903470">
        <w:rPr>
          <w:rFonts w:ascii="Arial" w:hAnsi="Arial" w:cs="Arial"/>
          <w:color w:val="000000" w:themeColor="text1"/>
        </w:rPr>
        <w:t>з</w:t>
      </w:r>
      <w:r w:rsidRPr="006361C1">
        <w:rPr>
          <w:rFonts w:ascii="Arial" w:eastAsia="Arial" w:hAnsi="Arial" w:cs="Arial"/>
          <w:color w:val="000000" w:themeColor="text1"/>
        </w:rPr>
        <w:t xml:space="preserve">она предназначена для размещения </w:t>
      </w:r>
      <w:r w:rsidRPr="006361C1">
        <w:rPr>
          <w:rFonts w:ascii="Arial" w:hAnsi="Arial" w:cs="Arial"/>
          <w:color w:val="000000" w:themeColor="text1"/>
        </w:rPr>
        <w:t>объектов  бытового и социального обслуживания, а также объектов торговли и общественного питания, объектов, позволяющих организовать досуг населения</w:t>
      </w:r>
      <w:r w:rsidRPr="006361C1">
        <w:rPr>
          <w:rFonts w:ascii="Arial" w:eastAsia="Arial" w:hAnsi="Arial" w:cs="Arial"/>
          <w:color w:val="000000" w:themeColor="text1"/>
          <w:lang w:bidi="hi-IN"/>
        </w:rPr>
        <w:t xml:space="preserve"> и выполняющих функции в сфере культурного развития населения</w:t>
      </w:r>
      <w:r w:rsidR="00903470">
        <w:rPr>
          <w:rFonts w:ascii="Arial" w:hAnsi="Arial" w:cs="Arial"/>
          <w:color w:val="000000" w:themeColor="text1"/>
        </w:rPr>
        <w:t>;</w:t>
      </w:r>
    </w:p>
    <w:p w:rsidR="006361C1" w:rsidRPr="006361C1" w:rsidRDefault="006361C1" w:rsidP="006361C1">
      <w:pPr>
        <w:pStyle w:val="ConsPlusDocList"/>
        <w:widowControl/>
        <w:ind w:left="-705" w:firstLine="1413"/>
        <w:jc w:val="both"/>
        <w:rPr>
          <w:color w:val="000000" w:themeColor="text1"/>
          <w:sz w:val="24"/>
          <w:szCs w:val="24"/>
        </w:rPr>
      </w:pPr>
      <w:r w:rsidRPr="006361C1">
        <w:rPr>
          <w:color w:val="000000" w:themeColor="text1"/>
          <w:sz w:val="24"/>
          <w:szCs w:val="24"/>
        </w:rPr>
        <w:t>2</w:t>
      </w:r>
      <w:r w:rsidR="00903470">
        <w:rPr>
          <w:color w:val="000000" w:themeColor="text1"/>
          <w:sz w:val="24"/>
          <w:szCs w:val="24"/>
        </w:rPr>
        <w:t>)</w:t>
      </w:r>
      <w:r w:rsidRPr="006361C1">
        <w:rPr>
          <w:color w:val="000000" w:themeColor="text1"/>
          <w:sz w:val="24"/>
          <w:szCs w:val="24"/>
        </w:rPr>
        <w:t xml:space="preserve"> </w:t>
      </w:r>
      <w:r w:rsidR="00903470">
        <w:rPr>
          <w:color w:val="000000" w:themeColor="text1"/>
          <w:sz w:val="24"/>
          <w:szCs w:val="24"/>
        </w:rPr>
        <w:t>в</w:t>
      </w:r>
      <w:r w:rsidRPr="006361C1">
        <w:rPr>
          <w:color w:val="000000" w:themeColor="text1"/>
          <w:sz w:val="24"/>
          <w:szCs w:val="24"/>
        </w:rPr>
        <w:t>иды разрешенного использования земельных участков</w:t>
      </w:r>
      <w:r w:rsidRPr="006361C1">
        <w:rPr>
          <w:b/>
          <w:bCs/>
          <w:color w:val="000000" w:themeColor="text1"/>
          <w:sz w:val="24"/>
          <w:szCs w:val="24"/>
        </w:rPr>
        <w:t>:</w:t>
      </w:r>
    </w:p>
    <w:p w:rsidR="006361C1" w:rsidRPr="006361C1" w:rsidRDefault="006361C1" w:rsidP="006361C1">
      <w:pPr>
        <w:ind w:firstLine="570"/>
        <w:jc w:val="both"/>
        <w:rPr>
          <w:rFonts w:ascii="Arial" w:eastAsia="Arial" w:hAnsi="Arial" w:cs="Arial"/>
          <w:color w:val="000000" w:themeColor="text1"/>
        </w:rPr>
      </w:pPr>
    </w:p>
    <w:tbl>
      <w:tblPr>
        <w:tblW w:w="9639" w:type="dxa"/>
        <w:tblInd w:w="55" w:type="dxa"/>
        <w:tblLayout w:type="fixed"/>
        <w:tblCellMar>
          <w:top w:w="55" w:type="dxa"/>
          <w:left w:w="55" w:type="dxa"/>
          <w:bottom w:w="55" w:type="dxa"/>
          <w:right w:w="55" w:type="dxa"/>
        </w:tblCellMar>
        <w:tblLook w:val="0000"/>
      </w:tblPr>
      <w:tblGrid>
        <w:gridCol w:w="2127"/>
        <w:gridCol w:w="141"/>
        <w:gridCol w:w="6237"/>
        <w:gridCol w:w="142"/>
        <w:gridCol w:w="992"/>
      </w:tblGrid>
      <w:tr w:rsidR="006361C1" w:rsidRPr="006361C1" w:rsidTr="0054202C">
        <w:tc>
          <w:tcPr>
            <w:tcW w:w="2127" w:type="dxa"/>
            <w:tcBorders>
              <w:top w:val="single" w:sz="1" w:space="0" w:color="000000"/>
              <w:left w:val="single" w:sz="1" w:space="0" w:color="000000"/>
              <w:bottom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 xml:space="preserve">Наименование вида разрешенного использования земельного участка </w:t>
            </w:r>
          </w:p>
        </w:tc>
        <w:tc>
          <w:tcPr>
            <w:tcW w:w="6520" w:type="dxa"/>
            <w:gridSpan w:val="3"/>
            <w:tcBorders>
              <w:top w:val="single" w:sz="1" w:space="0" w:color="000000"/>
              <w:left w:val="single" w:sz="1" w:space="0" w:color="000000"/>
              <w:bottom w:val="single" w:sz="1" w:space="0" w:color="000000"/>
            </w:tcBorders>
            <w:shd w:val="clear" w:color="auto" w:fill="auto"/>
          </w:tcPr>
          <w:p w:rsidR="006361C1" w:rsidRPr="006361C1" w:rsidRDefault="006361C1" w:rsidP="0054202C">
            <w:pPr>
              <w:pStyle w:val="ConsPlusDocList"/>
              <w:snapToGrid w:val="0"/>
              <w:jc w:val="center"/>
              <w:rPr>
                <w:color w:val="000000" w:themeColor="text1"/>
                <w:sz w:val="24"/>
                <w:szCs w:val="24"/>
              </w:rPr>
            </w:pPr>
            <w:r w:rsidRPr="006361C1">
              <w:rPr>
                <w:color w:val="000000" w:themeColor="text1"/>
                <w:sz w:val="24"/>
                <w:szCs w:val="24"/>
              </w:rPr>
              <w:t xml:space="preserve">Виды объектов, размещение которых </w:t>
            </w:r>
          </w:p>
          <w:p w:rsidR="006361C1" w:rsidRPr="006361C1" w:rsidRDefault="006361C1" w:rsidP="0054202C">
            <w:pPr>
              <w:pStyle w:val="ConsPlusDocList"/>
              <w:snapToGrid w:val="0"/>
              <w:jc w:val="center"/>
              <w:rPr>
                <w:color w:val="000000" w:themeColor="text1"/>
                <w:sz w:val="24"/>
                <w:szCs w:val="24"/>
              </w:rPr>
            </w:pPr>
            <w:r w:rsidRPr="006361C1">
              <w:rPr>
                <w:color w:val="000000" w:themeColor="text1"/>
                <w:sz w:val="24"/>
                <w:szCs w:val="24"/>
              </w:rPr>
              <w:t>соответствует виду разрешенного использования</w:t>
            </w: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Код вида</w:t>
            </w:r>
          </w:p>
          <w:p w:rsidR="006361C1" w:rsidRPr="006361C1" w:rsidRDefault="006361C1" w:rsidP="0054202C">
            <w:pPr>
              <w:pStyle w:val="ConsPlusDocList"/>
              <w:jc w:val="center"/>
              <w:rPr>
                <w:color w:val="000000" w:themeColor="text1"/>
                <w:sz w:val="24"/>
                <w:szCs w:val="24"/>
              </w:rPr>
            </w:pPr>
          </w:p>
        </w:tc>
      </w:tr>
      <w:tr w:rsidR="006361C1" w:rsidRPr="006361C1" w:rsidTr="0054202C">
        <w:tc>
          <w:tcPr>
            <w:tcW w:w="9639" w:type="dxa"/>
            <w:gridSpan w:val="5"/>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 xml:space="preserve">Основные виды разрешенного использования </w:t>
            </w:r>
          </w:p>
        </w:tc>
      </w:tr>
      <w:tr w:rsidR="006361C1" w:rsidRPr="006361C1" w:rsidTr="0054202C">
        <w:trPr>
          <w:trHeight w:val="1391"/>
        </w:trPr>
        <w:tc>
          <w:tcPr>
            <w:tcW w:w="2268" w:type="dxa"/>
            <w:gridSpan w:val="2"/>
            <w:tcBorders>
              <w:left w:val="single" w:sz="1" w:space="0" w:color="000000"/>
              <w:bottom w:val="single" w:sz="1" w:space="0" w:color="000000"/>
            </w:tcBorders>
            <w:shd w:val="clear" w:color="auto" w:fill="auto"/>
          </w:tcPr>
          <w:p w:rsidR="006361C1" w:rsidRPr="006361C1" w:rsidRDefault="006361C1" w:rsidP="0054202C">
            <w:pPr>
              <w:jc w:val="both"/>
              <w:rPr>
                <w:rFonts w:ascii="Arial" w:hAnsi="Arial" w:cs="Arial"/>
                <w:i/>
                <w:color w:val="000000" w:themeColor="text1"/>
              </w:rPr>
            </w:pPr>
            <w:r w:rsidRPr="006361C1">
              <w:rPr>
                <w:rFonts w:ascii="Arial" w:hAnsi="Arial" w:cs="Arial"/>
                <w:b/>
                <w:i/>
                <w:color w:val="000000" w:themeColor="text1"/>
              </w:rPr>
              <w:t>Культурное развитие</w:t>
            </w:r>
            <w:r w:rsidRPr="006361C1">
              <w:rPr>
                <w:rFonts w:ascii="Arial" w:hAnsi="Arial" w:cs="Arial"/>
                <w:i/>
                <w:color w:val="000000" w:themeColor="text1"/>
              </w:rPr>
              <w:t xml:space="preserve"> </w:t>
            </w:r>
          </w:p>
          <w:p w:rsidR="006361C1" w:rsidRPr="006361C1" w:rsidRDefault="006361C1" w:rsidP="0054202C">
            <w:pPr>
              <w:jc w:val="both"/>
              <w:rPr>
                <w:rFonts w:ascii="Arial" w:hAnsi="Arial" w:cs="Arial"/>
                <w:i/>
                <w:color w:val="000000" w:themeColor="text1"/>
              </w:rPr>
            </w:pPr>
            <w:r w:rsidRPr="006361C1">
              <w:rPr>
                <w:rFonts w:ascii="Arial" w:hAnsi="Arial" w:cs="Arial"/>
                <w:i/>
                <w:color w:val="000000" w:themeColor="text1"/>
              </w:rPr>
              <w:t xml:space="preserve">  </w:t>
            </w:r>
          </w:p>
        </w:tc>
        <w:tc>
          <w:tcPr>
            <w:tcW w:w="6379" w:type="dxa"/>
            <w:gridSpan w:val="2"/>
            <w:tcBorders>
              <w:left w:val="single" w:sz="1" w:space="0" w:color="000000"/>
              <w:bottom w:val="single" w:sz="1" w:space="0" w:color="000000"/>
            </w:tcBorders>
            <w:shd w:val="clear" w:color="auto" w:fill="auto"/>
          </w:tcPr>
          <w:p w:rsidR="006361C1" w:rsidRPr="006361C1" w:rsidRDefault="006361C1" w:rsidP="0054202C">
            <w:pPr>
              <w:jc w:val="both"/>
              <w:rPr>
                <w:rFonts w:ascii="Arial" w:hAnsi="Arial" w:cs="Arial"/>
                <w:color w:val="000000" w:themeColor="text1"/>
              </w:rPr>
            </w:pPr>
            <w:r w:rsidRPr="006361C1">
              <w:rPr>
                <w:rFonts w:ascii="Arial" w:hAnsi="Arial" w:cs="Arial"/>
                <w:color w:val="000000" w:themeColor="text1"/>
              </w:rPr>
              <w:t xml:space="preserve"> Объекты капитального строительства, предназначенные для размещения в них музеев, выставочных залов, художественных галерей, домов культуры, кинотеатров и кинозалов</w:t>
            </w:r>
          </w:p>
        </w:tc>
        <w:tc>
          <w:tcPr>
            <w:tcW w:w="992" w:type="dxa"/>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b/>
                <w:color w:val="000000" w:themeColor="text1"/>
                <w:sz w:val="24"/>
                <w:szCs w:val="24"/>
              </w:rPr>
            </w:pPr>
            <w:r w:rsidRPr="006361C1">
              <w:rPr>
                <w:b/>
                <w:color w:val="000000" w:themeColor="text1"/>
                <w:sz w:val="24"/>
                <w:szCs w:val="24"/>
              </w:rPr>
              <w:t>3.6</w:t>
            </w:r>
          </w:p>
          <w:p w:rsidR="006361C1" w:rsidRPr="006361C1" w:rsidRDefault="006361C1" w:rsidP="0054202C">
            <w:pPr>
              <w:jc w:val="center"/>
              <w:rPr>
                <w:rFonts w:ascii="Arial" w:hAnsi="Arial" w:cs="Arial"/>
                <w:color w:val="000000" w:themeColor="text1"/>
                <w:lang w:eastAsia="zh-CN" w:bidi="hi-IN"/>
              </w:rPr>
            </w:pPr>
          </w:p>
          <w:p w:rsidR="006361C1" w:rsidRPr="006361C1" w:rsidRDefault="006361C1" w:rsidP="0054202C">
            <w:pPr>
              <w:jc w:val="center"/>
              <w:rPr>
                <w:rFonts w:ascii="Arial" w:hAnsi="Arial" w:cs="Arial"/>
                <w:color w:val="000000" w:themeColor="text1"/>
                <w:lang w:eastAsia="zh-CN" w:bidi="hi-IN"/>
              </w:rPr>
            </w:pPr>
          </w:p>
        </w:tc>
      </w:tr>
      <w:tr w:rsidR="006361C1" w:rsidRPr="006361C1" w:rsidTr="0054202C">
        <w:tc>
          <w:tcPr>
            <w:tcW w:w="2268" w:type="dxa"/>
            <w:gridSpan w:val="2"/>
            <w:tcBorders>
              <w:left w:val="single" w:sz="1" w:space="0" w:color="000000"/>
              <w:bottom w:val="single" w:sz="1" w:space="0" w:color="000000"/>
            </w:tcBorders>
            <w:shd w:val="clear" w:color="auto" w:fill="auto"/>
          </w:tcPr>
          <w:p w:rsidR="006361C1" w:rsidRPr="006361C1" w:rsidRDefault="006361C1" w:rsidP="0054202C">
            <w:pPr>
              <w:jc w:val="both"/>
              <w:rPr>
                <w:rFonts w:ascii="Arial" w:hAnsi="Arial" w:cs="Arial"/>
                <w:i/>
                <w:color w:val="000000" w:themeColor="text1"/>
              </w:rPr>
            </w:pPr>
          </w:p>
          <w:p w:rsidR="006361C1" w:rsidRPr="006361C1" w:rsidRDefault="006361C1" w:rsidP="0054202C">
            <w:pPr>
              <w:pStyle w:val="ConsPlusDocList"/>
              <w:snapToGrid w:val="0"/>
              <w:jc w:val="both"/>
              <w:rPr>
                <w:b/>
                <w:i/>
                <w:color w:val="000000" w:themeColor="text1"/>
                <w:sz w:val="24"/>
                <w:szCs w:val="24"/>
              </w:rPr>
            </w:pPr>
            <w:r w:rsidRPr="006361C1">
              <w:rPr>
                <w:b/>
                <w:i/>
                <w:color w:val="000000" w:themeColor="text1"/>
                <w:sz w:val="24"/>
                <w:szCs w:val="24"/>
              </w:rPr>
              <w:t>Социальное обслуживание</w:t>
            </w:r>
          </w:p>
        </w:tc>
        <w:tc>
          <w:tcPr>
            <w:tcW w:w="6379" w:type="dxa"/>
            <w:gridSpan w:val="2"/>
            <w:tcBorders>
              <w:left w:val="single" w:sz="1" w:space="0" w:color="000000"/>
              <w:bottom w:val="single" w:sz="1" w:space="0" w:color="000000"/>
            </w:tcBorders>
            <w:shd w:val="clear" w:color="auto" w:fill="auto"/>
          </w:tcPr>
          <w:p w:rsidR="006361C1" w:rsidRPr="006361C1" w:rsidRDefault="006361C1" w:rsidP="0054202C">
            <w:pPr>
              <w:pStyle w:val="affff2"/>
              <w:rPr>
                <w:rFonts w:ascii="Arial" w:hAnsi="Arial" w:cs="Arial"/>
                <w:color w:val="000000" w:themeColor="text1"/>
              </w:rPr>
            </w:pPr>
            <w:r w:rsidRPr="006361C1">
              <w:rPr>
                <w:rFonts w:ascii="Arial" w:hAnsi="Arial" w:cs="Arial"/>
                <w:color w:val="000000" w:themeColor="text1"/>
              </w:rPr>
              <w:t xml:space="preserve"> Объекты капитального строительства, предназначенные для оказания гражданам социальной помощи (объекты капитального строительства для размещения отделений почты и телеграфа) </w:t>
            </w:r>
          </w:p>
        </w:tc>
        <w:tc>
          <w:tcPr>
            <w:tcW w:w="992" w:type="dxa"/>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b/>
                <w:color w:val="000000" w:themeColor="text1"/>
                <w:sz w:val="24"/>
                <w:szCs w:val="24"/>
              </w:rPr>
            </w:pPr>
          </w:p>
          <w:p w:rsidR="006361C1" w:rsidRPr="006361C1" w:rsidRDefault="006361C1" w:rsidP="0054202C">
            <w:pPr>
              <w:jc w:val="center"/>
              <w:rPr>
                <w:rFonts w:ascii="Arial" w:hAnsi="Arial" w:cs="Arial"/>
                <w:color w:val="000000" w:themeColor="text1"/>
                <w:lang w:eastAsia="zh-CN" w:bidi="hi-IN"/>
              </w:rPr>
            </w:pPr>
          </w:p>
          <w:p w:rsidR="006361C1" w:rsidRPr="006361C1" w:rsidRDefault="006361C1" w:rsidP="0054202C">
            <w:pPr>
              <w:jc w:val="center"/>
              <w:rPr>
                <w:rFonts w:ascii="Arial" w:hAnsi="Arial" w:cs="Arial"/>
                <w:b/>
                <w:color w:val="000000" w:themeColor="text1"/>
                <w:lang w:eastAsia="zh-CN" w:bidi="hi-IN"/>
              </w:rPr>
            </w:pPr>
            <w:r w:rsidRPr="006361C1">
              <w:rPr>
                <w:rFonts w:ascii="Arial" w:hAnsi="Arial" w:cs="Arial"/>
                <w:b/>
                <w:color w:val="000000" w:themeColor="text1"/>
                <w:lang w:eastAsia="zh-CN" w:bidi="hi-IN"/>
              </w:rPr>
              <w:t>3.2</w:t>
            </w:r>
          </w:p>
        </w:tc>
      </w:tr>
      <w:tr w:rsidR="006361C1" w:rsidRPr="006361C1" w:rsidTr="0054202C">
        <w:tc>
          <w:tcPr>
            <w:tcW w:w="2268" w:type="dxa"/>
            <w:gridSpan w:val="2"/>
            <w:tcBorders>
              <w:left w:val="single" w:sz="1" w:space="0" w:color="000000"/>
              <w:bottom w:val="single" w:sz="1" w:space="0" w:color="000000"/>
            </w:tcBorders>
            <w:shd w:val="clear" w:color="auto" w:fill="auto"/>
          </w:tcPr>
          <w:p w:rsidR="006361C1" w:rsidRPr="006361C1" w:rsidRDefault="006361C1" w:rsidP="0054202C">
            <w:pPr>
              <w:jc w:val="both"/>
              <w:rPr>
                <w:rFonts w:ascii="Arial" w:hAnsi="Arial" w:cs="Arial"/>
                <w:b/>
                <w:i/>
                <w:color w:val="000000" w:themeColor="text1"/>
              </w:rPr>
            </w:pPr>
            <w:r w:rsidRPr="006361C1">
              <w:rPr>
                <w:rFonts w:ascii="Arial" w:hAnsi="Arial" w:cs="Arial"/>
                <w:b/>
                <w:i/>
                <w:color w:val="000000" w:themeColor="text1"/>
              </w:rPr>
              <w:t>Спорт</w:t>
            </w:r>
          </w:p>
        </w:tc>
        <w:tc>
          <w:tcPr>
            <w:tcW w:w="6379" w:type="dxa"/>
            <w:gridSpan w:val="2"/>
            <w:tcBorders>
              <w:left w:val="single" w:sz="1" w:space="0" w:color="000000"/>
              <w:bottom w:val="single" w:sz="1" w:space="0" w:color="000000"/>
            </w:tcBorders>
            <w:shd w:val="clear" w:color="auto" w:fill="auto"/>
          </w:tcPr>
          <w:p w:rsidR="006361C1" w:rsidRPr="006361C1" w:rsidRDefault="006361C1" w:rsidP="0054202C">
            <w:pPr>
              <w:pStyle w:val="affff2"/>
              <w:rPr>
                <w:rFonts w:ascii="Arial" w:hAnsi="Arial" w:cs="Arial"/>
                <w:color w:val="000000" w:themeColor="text1"/>
              </w:rPr>
            </w:pPr>
            <w:r w:rsidRPr="006361C1">
              <w:rPr>
                <w:rFonts w:ascii="Arial" w:hAnsi="Arial" w:cs="Arial"/>
                <w:color w:val="000000" w:themeColor="text1"/>
              </w:rPr>
              <w:t>Объекты капитального строительства в качестве спортивных клубов, спортивных залов, бассейнов</w:t>
            </w:r>
          </w:p>
        </w:tc>
        <w:tc>
          <w:tcPr>
            <w:tcW w:w="992" w:type="dxa"/>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b/>
                <w:color w:val="000000" w:themeColor="text1"/>
                <w:sz w:val="24"/>
                <w:szCs w:val="24"/>
              </w:rPr>
            </w:pPr>
            <w:r w:rsidRPr="006361C1">
              <w:rPr>
                <w:b/>
                <w:color w:val="000000" w:themeColor="text1"/>
                <w:sz w:val="24"/>
                <w:szCs w:val="24"/>
              </w:rPr>
              <w:t>5.1</w:t>
            </w:r>
          </w:p>
        </w:tc>
      </w:tr>
      <w:tr w:rsidR="006361C1" w:rsidRPr="006361C1" w:rsidTr="0054202C">
        <w:tc>
          <w:tcPr>
            <w:tcW w:w="2268" w:type="dxa"/>
            <w:gridSpan w:val="2"/>
            <w:tcBorders>
              <w:left w:val="single" w:sz="1" w:space="0" w:color="000000"/>
              <w:bottom w:val="single" w:sz="1" w:space="0" w:color="000000"/>
            </w:tcBorders>
            <w:shd w:val="clear" w:color="auto" w:fill="auto"/>
          </w:tcPr>
          <w:p w:rsidR="006361C1" w:rsidRPr="006361C1" w:rsidRDefault="006361C1" w:rsidP="0054202C">
            <w:pPr>
              <w:pStyle w:val="ConsPlusDocList"/>
              <w:snapToGrid w:val="0"/>
              <w:jc w:val="both"/>
              <w:rPr>
                <w:i/>
                <w:color w:val="000000" w:themeColor="text1"/>
                <w:sz w:val="24"/>
                <w:szCs w:val="24"/>
              </w:rPr>
            </w:pPr>
            <w:r w:rsidRPr="006361C1">
              <w:rPr>
                <w:b/>
                <w:i/>
                <w:color w:val="000000" w:themeColor="text1"/>
                <w:sz w:val="24"/>
                <w:szCs w:val="24"/>
              </w:rPr>
              <w:t>Общественное питание</w:t>
            </w:r>
          </w:p>
        </w:tc>
        <w:tc>
          <w:tcPr>
            <w:tcW w:w="6379" w:type="dxa"/>
            <w:gridSpan w:val="2"/>
            <w:tcBorders>
              <w:left w:val="single" w:sz="1" w:space="0" w:color="000000"/>
              <w:bottom w:val="single" w:sz="1" w:space="0" w:color="000000"/>
            </w:tcBorders>
            <w:shd w:val="clear" w:color="auto" w:fill="auto"/>
          </w:tcPr>
          <w:p w:rsidR="006361C1" w:rsidRPr="006361C1" w:rsidRDefault="006361C1" w:rsidP="0054202C">
            <w:pPr>
              <w:pStyle w:val="ConsPlusDocList"/>
              <w:jc w:val="both"/>
              <w:rPr>
                <w:color w:val="000000" w:themeColor="text1"/>
                <w:sz w:val="24"/>
                <w:szCs w:val="24"/>
              </w:rPr>
            </w:pPr>
            <w:r w:rsidRPr="006361C1">
              <w:rPr>
                <w:color w:val="000000" w:themeColor="text1"/>
                <w:sz w:val="24"/>
                <w:szCs w:val="24"/>
              </w:rPr>
              <w:t xml:space="preserve">Объекты капитального строительства в целях устройства мест общественного питания  (рестораны, кафе, столовые, закусочные, бары) </w:t>
            </w:r>
          </w:p>
        </w:tc>
        <w:tc>
          <w:tcPr>
            <w:tcW w:w="992" w:type="dxa"/>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b/>
                <w:color w:val="000000" w:themeColor="text1"/>
                <w:sz w:val="24"/>
                <w:szCs w:val="24"/>
              </w:rPr>
            </w:pPr>
            <w:r w:rsidRPr="006361C1">
              <w:rPr>
                <w:b/>
                <w:color w:val="000000" w:themeColor="text1"/>
                <w:sz w:val="24"/>
                <w:szCs w:val="24"/>
              </w:rPr>
              <w:t>4.6</w:t>
            </w:r>
          </w:p>
        </w:tc>
      </w:tr>
      <w:tr w:rsidR="006361C1" w:rsidRPr="006361C1" w:rsidTr="0054202C">
        <w:tc>
          <w:tcPr>
            <w:tcW w:w="2268" w:type="dxa"/>
            <w:gridSpan w:val="2"/>
            <w:tcBorders>
              <w:left w:val="single" w:sz="1" w:space="0" w:color="000000"/>
              <w:bottom w:val="single" w:sz="1" w:space="0" w:color="000000"/>
            </w:tcBorders>
            <w:shd w:val="clear" w:color="auto" w:fill="auto"/>
          </w:tcPr>
          <w:p w:rsidR="006361C1" w:rsidRPr="006361C1" w:rsidRDefault="006361C1" w:rsidP="0054202C">
            <w:pPr>
              <w:jc w:val="both"/>
              <w:rPr>
                <w:rFonts w:ascii="Arial" w:hAnsi="Arial" w:cs="Arial"/>
                <w:i/>
                <w:color w:val="000000" w:themeColor="text1"/>
              </w:rPr>
            </w:pPr>
          </w:p>
          <w:p w:rsidR="006361C1" w:rsidRPr="006361C1" w:rsidRDefault="006361C1" w:rsidP="0054202C">
            <w:pPr>
              <w:jc w:val="both"/>
              <w:rPr>
                <w:rFonts w:ascii="Arial" w:hAnsi="Arial" w:cs="Arial"/>
                <w:b/>
                <w:i/>
                <w:color w:val="000000" w:themeColor="text1"/>
              </w:rPr>
            </w:pPr>
            <w:r w:rsidRPr="006361C1">
              <w:rPr>
                <w:rFonts w:ascii="Arial" w:hAnsi="Arial" w:cs="Arial"/>
                <w:b/>
                <w:i/>
                <w:color w:val="000000" w:themeColor="text1"/>
              </w:rPr>
              <w:t>Бытовое обслуживание</w:t>
            </w:r>
          </w:p>
        </w:tc>
        <w:tc>
          <w:tcPr>
            <w:tcW w:w="6379" w:type="dxa"/>
            <w:gridSpan w:val="2"/>
            <w:tcBorders>
              <w:left w:val="single" w:sz="1" w:space="0" w:color="000000"/>
              <w:bottom w:val="single" w:sz="1" w:space="0" w:color="000000"/>
            </w:tcBorders>
            <w:shd w:val="clear" w:color="auto" w:fill="auto"/>
          </w:tcPr>
          <w:p w:rsidR="006361C1" w:rsidRPr="006361C1" w:rsidRDefault="006361C1" w:rsidP="0054202C">
            <w:pPr>
              <w:pStyle w:val="affff2"/>
              <w:rPr>
                <w:rFonts w:ascii="Arial" w:hAnsi="Arial" w:cs="Arial"/>
                <w:color w:val="000000" w:themeColor="text1"/>
              </w:rPr>
            </w:pPr>
            <w:r w:rsidRPr="006361C1">
              <w:rPr>
                <w:rFonts w:ascii="Arial" w:hAnsi="Arial" w:cs="Arial"/>
                <w:color w:val="000000" w:themeColor="text1"/>
              </w:rPr>
              <w:t xml:space="preserve">Объекты капитального строительства, предназначенные для оказания населению или организациям бытовых услуг – мастерские мелкого ремонта, ателье, бани, парикмахерские, прачечные, химчистки, похоронные бюро </w:t>
            </w:r>
          </w:p>
        </w:tc>
        <w:tc>
          <w:tcPr>
            <w:tcW w:w="992" w:type="dxa"/>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p>
          <w:p w:rsidR="006361C1" w:rsidRPr="006361C1" w:rsidRDefault="006361C1" w:rsidP="0054202C">
            <w:pPr>
              <w:jc w:val="center"/>
              <w:rPr>
                <w:rFonts w:ascii="Arial" w:hAnsi="Arial" w:cs="Arial"/>
                <w:b/>
                <w:color w:val="000000" w:themeColor="text1"/>
                <w:lang w:eastAsia="zh-CN" w:bidi="hi-IN"/>
              </w:rPr>
            </w:pPr>
            <w:r w:rsidRPr="006361C1">
              <w:rPr>
                <w:rFonts w:ascii="Arial" w:hAnsi="Arial" w:cs="Arial"/>
                <w:b/>
                <w:color w:val="000000" w:themeColor="text1"/>
                <w:lang w:eastAsia="zh-CN" w:bidi="hi-IN"/>
              </w:rPr>
              <w:t>3.3</w:t>
            </w:r>
          </w:p>
        </w:tc>
      </w:tr>
      <w:tr w:rsidR="006361C1" w:rsidRPr="006361C1" w:rsidTr="0054202C">
        <w:trPr>
          <w:trHeight w:val="604"/>
        </w:trPr>
        <w:tc>
          <w:tcPr>
            <w:tcW w:w="2268" w:type="dxa"/>
            <w:gridSpan w:val="2"/>
            <w:tcBorders>
              <w:left w:val="single" w:sz="1" w:space="0" w:color="000000"/>
              <w:bottom w:val="single" w:sz="4" w:space="0" w:color="auto"/>
            </w:tcBorders>
            <w:shd w:val="clear" w:color="auto" w:fill="auto"/>
          </w:tcPr>
          <w:p w:rsidR="006361C1" w:rsidRPr="006361C1" w:rsidRDefault="006361C1" w:rsidP="0054202C">
            <w:pPr>
              <w:pStyle w:val="ConsPlusDocList"/>
              <w:snapToGrid w:val="0"/>
              <w:jc w:val="both"/>
              <w:rPr>
                <w:b/>
                <w:i/>
                <w:color w:val="000000" w:themeColor="text1"/>
                <w:sz w:val="24"/>
                <w:szCs w:val="24"/>
              </w:rPr>
            </w:pPr>
            <w:r w:rsidRPr="006361C1">
              <w:rPr>
                <w:b/>
                <w:i/>
                <w:color w:val="000000" w:themeColor="text1"/>
                <w:sz w:val="24"/>
                <w:szCs w:val="24"/>
              </w:rPr>
              <w:t>Магазины</w:t>
            </w:r>
          </w:p>
        </w:tc>
        <w:tc>
          <w:tcPr>
            <w:tcW w:w="6379" w:type="dxa"/>
            <w:gridSpan w:val="2"/>
            <w:tcBorders>
              <w:left w:val="single" w:sz="1" w:space="0" w:color="000000"/>
              <w:bottom w:val="single" w:sz="4" w:space="0" w:color="auto"/>
            </w:tcBorders>
            <w:shd w:val="clear" w:color="auto" w:fill="auto"/>
          </w:tcPr>
          <w:p w:rsidR="006361C1" w:rsidRPr="006361C1" w:rsidRDefault="006361C1" w:rsidP="0054202C">
            <w:pPr>
              <w:pStyle w:val="ConsPlusDocList"/>
              <w:jc w:val="both"/>
              <w:rPr>
                <w:color w:val="000000" w:themeColor="text1"/>
                <w:sz w:val="24"/>
                <w:szCs w:val="24"/>
              </w:rPr>
            </w:pPr>
            <w:r w:rsidRPr="006361C1">
              <w:rPr>
                <w:color w:val="000000" w:themeColor="text1"/>
                <w:sz w:val="24"/>
                <w:szCs w:val="24"/>
              </w:rPr>
              <w:t>Объекты капитального строительства, предназначенные для продажи товаров</w:t>
            </w:r>
          </w:p>
        </w:tc>
        <w:tc>
          <w:tcPr>
            <w:tcW w:w="992" w:type="dxa"/>
            <w:tcBorders>
              <w:left w:val="single" w:sz="1" w:space="0" w:color="000000"/>
              <w:bottom w:val="single" w:sz="4" w:space="0" w:color="auto"/>
              <w:right w:val="single" w:sz="1" w:space="0" w:color="000000"/>
            </w:tcBorders>
            <w:shd w:val="clear" w:color="auto" w:fill="auto"/>
          </w:tcPr>
          <w:p w:rsidR="006361C1" w:rsidRPr="006361C1" w:rsidRDefault="006361C1" w:rsidP="0054202C">
            <w:pPr>
              <w:jc w:val="center"/>
              <w:rPr>
                <w:rFonts w:ascii="Arial" w:hAnsi="Arial" w:cs="Arial"/>
                <w:b/>
                <w:color w:val="000000" w:themeColor="text1"/>
                <w:lang w:eastAsia="zh-CN" w:bidi="hi-IN"/>
              </w:rPr>
            </w:pPr>
            <w:r w:rsidRPr="006361C1">
              <w:rPr>
                <w:rFonts w:ascii="Arial" w:hAnsi="Arial" w:cs="Arial"/>
                <w:b/>
                <w:color w:val="000000" w:themeColor="text1"/>
                <w:lang w:eastAsia="zh-CN" w:bidi="hi-IN"/>
              </w:rPr>
              <w:t>4.4</w:t>
            </w:r>
          </w:p>
        </w:tc>
      </w:tr>
      <w:tr w:rsidR="006361C1" w:rsidRPr="006361C1" w:rsidTr="0054202C">
        <w:trPr>
          <w:trHeight w:val="1724"/>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6361C1" w:rsidRPr="006361C1" w:rsidRDefault="006361C1" w:rsidP="0054202C">
            <w:pPr>
              <w:rPr>
                <w:rFonts w:ascii="Arial" w:hAnsi="Arial" w:cs="Arial"/>
                <w:color w:val="000000" w:themeColor="text1"/>
                <w:lang w:eastAsia="zh-CN" w:bidi="hi-IN"/>
              </w:rPr>
            </w:pPr>
            <w:r w:rsidRPr="006361C1">
              <w:rPr>
                <w:rFonts w:ascii="Arial" w:hAnsi="Arial" w:cs="Arial"/>
                <w:b/>
                <w:i/>
                <w:color w:val="000000" w:themeColor="text1"/>
              </w:rPr>
              <w:lastRenderedPageBreak/>
              <w:t>Амбулаторно-поликлиническое обслуживание</w:t>
            </w:r>
          </w:p>
          <w:p w:rsidR="006361C1" w:rsidRPr="006361C1" w:rsidRDefault="006361C1" w:rsidP="0054202C">
            <w:pPr>
              <w:rPr>
                <w:rFonts w:ascii="Arial" w:hAnsi="Arial" w:cs="Arial"/>
                <w:color w:val="000000" w:themeColor="text1"/>
                <w:lang w:eastAsia="zh-CN" w:bidi="hi-IN"/>
              </w:rPr>
            </w:pPr>
          </w:p>
          <w:p w:rsidR="006361C1" w:rsidRPr="006361C1" w:rsidRDefault="006361C1" w:rsidP="0054202C">
            <w:pPr>
              <w:rPr>
                <w:rFonts w:ascii="Arial" w:hAnsi="Arial" w:cs="Arial"/>
                <w:color w:val="000000" w:themeColor="text1"/>
                <w:lang w:eastAsia="zh-CN" w:bidi="hi-IN"/>
              </w:rPr>
            </w:pP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rsidR="006361C1" w:rsidRPr="006361C1" w:rsidRDefault="006361C1" w:rsidP="0054202C">
            <w:pPr>
              <w:pStyle w:val="ConsPlusDocList"/>
              <w:jc w:val="both"/>
              <w:rPr>
                <w:color w:val="000000" w:themeColor="text1"/>
              </w:rPr>
            </w:pPr>
            <w:r w:rsidRPr="006361C1">
              <w:rPr>
                <w:color w:val="000000" w:themeColor="text1"/>
                <w:sz w:val="24"/>
                <w:szCs w:val="24"/>
              </w:rPr>
              <w:t>Объекты капитального строительства, предназначенные для оказания гражданам амбулаторно-поликлинической медицинской помощи (фельдшерские пункты, пункты здравоохранения, центры матери и ребенка, молочные кухни, станции донорства крови, клинические лаборатории)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361C1" w:rsidRPr="006361C1" w:rsidRDefault="006361C1" w:rsidP="0054202C">
            <w:pPr>
              <w:pStyle w:val="ConsPlusDocList"/>
              <w:jc w:val="center"/>
              <w:rPr>
                <w:b/>
                <w:color w:val="000000" w:themeColor="text1"/>
                <w:sz w:val="24"/>
                <w:szCs w:val="24"/>
              </w:rPr>
            </w:pPr>
          </w:p>
          <w:p w:rsidR="006361C1" w:rsidRPr="006361C1" w:rsidRDefault="006361C1" w:rsidP="0054202C">
            <w:pPr>
              <w:jc w:val="center"/>
              <w:rPr>
                <w:rFonts w:ascii="Arial" w:hAnsi="Arial" w:cs="Arial"/>
                <w:color w:val="000000" w:themeColor="text1"/>
                <w:lang w:eastAsia="zh-CN" w:bidi="hi-IN"/>
              </w:rPr>
            </w:pPr>
          </w:p>
          <w:p w:rsidR="006361C1" w:rsidRPr="006361C1" w:rsidRDefault="006361C1" w:rsidP="0054202C">
            <w:pPr>
              <w:jc w:val="center"/>
              <w:rPr>
                <w:rFonts w:ascii="Arial" w:hAnsi="Arial" w:cs="Arial"/>
                <w:color w:val="000000" w:themeColor="text1"/>
                <w:lang w:eastAsia="zh-CN" w:bidi="hi-IN"/>
              </w:rPr>
            </w:pPr>
          </w:p>
          <w:p w:rsidR="006361C1" w:rsidRPr="006361C1" w:rsidRDefault="006361C1" w:rsidP="0054202C">
            <w:pPr>
              <w:jc w:val="center"/>
              <w:rPr>
                <w:rFonts w:ascii="Arial" w:hAnsi="Arial" w:cs="Arial"/>
                <w:color w:val="000000" w:themeColor="text1"/>
                <w:lang w:eastAsia="zh-CN" w:bidi="hi-IN"/>
              </w:rPr>
            </w:pPr>
            <w:r w:rsidRPr="006361C1">
              <w:rPr>
                <w:rFonts w:ascii="Arial" w:hAnsi="Arial" w:cs="Arial"/>
                <w:b/>
                <w:color w:val="000000" w:themeColor="text1"/>
                <w:lang w:eastAsia="zh-CN" w:bidi="hi-IN"/>
              </w:rPr>
              <w:t>3.4.1</w:t>
            </w:r>
          </w:p>
          <w:p w:rsidR="006361C1" w:rsidRPr="006361C1" w:rsidRDefault="006361C1" w:rsidP="0054202C">
            <w:pPr>
              <w:jc w:val="center"/>
              <w:rPr>
                <w:rFonts w:ascii="Arial" w:hAnsi="Arial" w:cs="Arial"/>
                <w:color w:val="000000" w:themeColor="text1"/>
                <w:lang w:eastAsia="zh-CN" w:bidi="hi-IN"/>
              </w:rPr>
            </w:pPr>
          </w:p>
        </w:tc>
      </w:tr>
      <w:tr w:rsidR="006361C1" w:rsidRPr="006361C1" w:rsidTr="0054202C">
        <w:trPr>
          <w:trHeight w:val="729"/>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6361C1" w:rsidRPr="006361C1" w:rsidRDefault="006361C1" w:rsidP="0054202C">
            <w:pPr>
              <w:rPr>
                <w:rFonts w:ascii="Arial" w:hAnsi="Arial" w:cs="Arial"/>
                <w:b/>
                <w:i/>
                <w:color w:val="000000" w:themeColor="text1"/>
              </w:rPr>
            </w:pPr>
            <w:r w:rsidRPr="006361C1">
              <w:rPr>
                <w:rFonts w:ascii="Arial" w:hAnsi="Arial" w:cs="Arial"/>
                <w:b/>
                <w:i/>
                <w:color w:val="000000" w:themeColor="text1"/>
              </w:rPr>
              <w:t>Банковская и страховая деятельность</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rsidR="006361C1" w:rsidRPr="006361C1" w:rsidRDefault="006361C1" w:rsidP="0054202C">
            <w:pPr>
              <w:pStyle w:val="ConsPlusDocList"/>
              <w:jc w:val="both"/>
              <w:rPr>
                <w:color w:val="000000" w:themeColor="text1"/>
                <w:sz w:val="24"/>
                <w:szCs w:val="24"/>
              </w:rPr>
            </w:pPr>
            <w:r w:rsidRPr="006361C1">
              <w:rPr>
                <w:color w:val="000000" w:themeColor="text1"/>
                <w:sz w:val="24"/>
                <w:szCs w:val="24"/>
              </w:rPr>
              <w:t>Объекты капитального строительства, предназначенные для размещения организаций, оказывающих банковские и страховые услуги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361C1" w:rsidRPr="006361C1" w:rsidRDefault="006361C1" w:rsidP="0054202C">
            <w:pPr>
              <w:pStyle w:val="ConsPlusDocList"/>
              <w:jc w:val="center"/>
              <w:rPr>
                <w:b/>
                <w:color w:val="000000" w:themeColor="text1"/>
                <w:sz w:val="24"/>
                <w:szCs w:val="24"/>
                <w:shd w:val="clear" w:color="auto" w:fill="FFFFFF"/>
              </w:rPr>
            </w:pPr>
            <w:r w:rsidRPr="006361C1">
              <w:rPr>
                <w:b/>
                <w:color w:val="000000" w:themeColor="text1"/>
                <w:sz w:val="24"/>
                <w:szCs w:val="24"/>
                <w:shd w:val="clear" w:color="auto" w:fill="FFFFFF"/>
              </w:rPr>
              <w:t>4.5</w:t>
            </w:r>
          </w:p>
        </w:tc>
      </w:tr>
      <w:tr w:rsidR="006361C1" w:rsidRPr="006361C1" w:rsidTr="0054202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6361C1" w:rsidRPr="006361C1" w:rsidRDefault="006361C1" w:rsidP="0054202C">
            <w:pPr>
              <w:pStyle w:val="ConsPlusDocList"/>
              <w:jc w:val="both"/>
              <w:rPr>
                <w:i/>
                <w:color w:val="000000" w:themeColor="text1"/>
                <w:sz w:val="24"/>
                <w:szCs w:val="24"/>
                <w:shd w:val="clear" w:color="auto" w:fill="FFFFFF"/>
              </w:rPr>
            </w:pPr>
            <w:r w:rsidRPr="006361C1">
              <w:rPr>
                <w:rFonts w:eastAsia="Times New Roman"/>
                <w:b/>
                <w:i/>
                <w:color w:val="000000" w:themeColor="text1"/>
                <w:sz w:val="24"/>
                <w:szCs w:val="24"/>
                <w:lang w:eastAsia="ru-RU"/>
              </w:rPr>
              <w:t>Гостиничное обслуживание</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rsidR="006361C1" w:rsidRPr="006361C1" w:rsidRDefault="006361C1" w:rsidP="0054202C">
            <w:pPr>
              <w:pStyle w:val="ConsPlusDocList"/>
              <w:jc w:val="both"/>
              <w:rPr>
                <w:color w:val="000000" w:themeColor="text1"/>
                <w:sz w:val="24"/>
                <w:szCs w:val="24"/>
                <w:shd w:val="clear" w:color="auto" w:fill="FFFFFF"/>
              </w:rPr>
            </w:pPr>
            <w:r w:rsidRPr="006361C1">
              <w:rPr>
                <w:color w:val="000000" w:themeColor="text1"/>
                <w:sz w:val="24"/>
                <w:szCs w:val="24"/>
              </w:rPr>
              <w:t xml:space="preserve">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нём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361C1" w:rsidRPr="006361C1" w:rsidRDefault="006361C1" w:rsidP="0054202C">
            <w:pPr>
              <w:pStyle w:val="ConsPlusDocList"/>
              <w:jc w:val="center"/>
              <w:rPr>
                <w:b/>
                <w:color w:val="000000" w:themeColor="text1"/>
                <w:sz w:val="24"/>
                <w:szCs w:val="24"/>
                <w:shd w:val="clear" w:color="auto" w:fill="FFFFFF"/>
              </w:rPr>
            </w:pPr>
            <w:r w:rsidRPr="006361C1">
              <w:rPr>
                <w:b/>
                <w:color w:val="000000" w:themeColor="text1"/>
                <w:sz w:val="24"/>
                <w:szCs w:val="24"/>
                <w:shd w:val="clear" w:color="auto" w:fill="FFFFFF"/>
              </w:rPr>
              <w:t>4.7</w:t>
            </w:r>
          </w:p>
        </w:tc>
      </w:tr>
      <w:tr w:rsidR="006361C1" w:rsidRPr="006361C1" w:rsidTr="0054202C">
        <w:tc>
          <w:tcPr>
            <w:tcW w:w="2268" w:type="dxa"/>
            <w:gridSpan w:val="2"/>
            <w:tcBorders>
              <w:top w:val="single" w:sz="4" w:space="0" w:color="auto"/>
              <w:left w:val="single" w:sz="1" w:space="0" w:color="000000"/>
              <w:bottom w:val="single" w:sz="1" w:space="0" w:color="000000"/>
            </w:tcBorders>
            <w:shd w:val="clear" w:color="auto" w:fill="auto"/>
          </w:tcPr>
          <w:p w:rsidR="006361C1" w:rsidRPr="006361C1" w:rsidRDefault="006361C1" w:rsidP="0054202C">
            <w:pPr>
              <w:pStyle w:val="ConsPlusDocList"/>
              <w:jc w:val="both"/>
              <w:rPr>
                <w:i/>
                <w:color w:val="000000" w:themeColor="text1"/>
                <w:sz w:val="24"/>
                <w:szCs w:val="24"/>
                <w:shd w:val="clear" w:color="auto" w:fill="FFFFFF"/>
              </w:rPr>
            </w:pPr>
            <w:r w:rsidRPr="006361C1">
              <w:rPr>
                <w:b/>
                <w:i/>
                <w:color w:val="000000" w:themeColor="text1"/>
                <w:sz w:val="24"/>
                <w:szCs w:val="24"/>
              </w:rPr>
              <w:t>Коммунальное обслуживание</w:t>
            </w:r>
          </w:p>
        </w:tc>
        <w:tc>
          <w:tcPr>
            <w:tcW w:w="6379" w:type="dxa"/>
            <w:gridSpan w:val="2"/>
            <w:tcBorders>
              <w:top w:val="single" w:sz="4" w:space="0" w:color="auto"/>
              <w:left w:val="single" w:sz="1" w:space="0" w:color="000000"/>
              <w:bottom w:val="single" w:sz="1" w:space="0" w:color="000000"/>
            </w:tcBorders>
            <w:shd w:val="clear" w:color="auto" w:fill="auto"/>
          </w:tcPr>
          <w:p w:rsidR="006361C1" w:rsidRPr="006361C1" w:rsidRDefault="006361C1" w:rsidP="0054202C">
            <w:pPr>
              <w:pStyle w:val="ConsPlusDocList"/>
              <w:jc w:val="both"/>
              <w:rPr>
                <w:color w:val="000000" w:themeColor="text1"/>
                <w:sz w:val="24"/>
                <w:szCs w:val="24"/>
              </w:rPr>
            </w:pPr>
            <w:r w:rsidRPr="006361C1">
              <w:rPr>
                <w:color w:val="000000" w:themeColor="text1"/>
                <w:sz w:val="24"/>
                <w:szCs w:val="24"/>
              </w:rPr>
              <w:t xml:space="preserve">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предоставление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а также зданий или помещений, предназначенных для приема физических и юридических лиц в связи с предоставлением им коммунальных услуг) </w:t>
            </w:r>
          </w:p>
        </w:tc>
        <w:tc>
          <w:tcPr>
            <w:tcW w:w="992" w:type="dxa"/>
            <w:tcBorders>
              <w:top w:val="single" w:sz="4" w:space="0" w:color="auto"/>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b/>
                <w:color w:val="000000" w:themeColor="text1"/>
                <w:sz w:val="24"/>
                <w:szCs w:val="24"/>
                <w:shd w:val="clear" w:color="auto" w:fill="FFFFFF"/>
              </w:rPr>
            </w:pPr>
          </w:p>
          <w:p w:rsidR="006361C1" w:rsidRPr="006361C1" w:rsidRDefault="006361C1" w:rsidP="0054202C">
            <w:pPr>
              <w:pStyle w:val="ConsPlusDocList"/>
              <w:jc w:val="center"/>
              <w:rPr>
                <w:b/>
                <w:color w:val="000000" w:themeColor="text1"/>
                <w:sz w:val="24"/>
                <w:szCs w:val="24"/>
                <w:shd w:val="clear" w:color="auto" w:fill="FFFFFF"/>
              </w:rPr>
            </w:pPr>
            <w:r w:rsidRPr="006361C1">
              <w:rPr>
                <w:b/>
                <w:color w:val="000000" w:themeColor="text1"/>
                <w:sz w:val="24"/>
                <w:szCs w:val="24"/>
                <w:shd w:val="clear" w:color="auto" w:fill="FFFFFF"/>
              </w:rPr>
              <w:t>3.1</w:t>
            </w:r>
          </w:p>
          <w:p w:rsidR="006361C1" w:rsidRPr="006361C1" w:rsidRDefault="006361C1" w:rsidP="0054202C">
            <w:pPr>
              <w:pStyle w:val="ConsPlusDocList"/>
              <w:jc w:val="center"/>
              <w:rPr>
                <w:b/>
                <w:color w:val="000000" w:themeColor="text1"/>
                <w:sz w:val="24"/>
                <w:szCs w:val="24"/>
                <w:shd w:val="clear" w:color="auto" w:fill="FFFFFF"/>
              </w:rPr>
            </w:pPr>
          </w:p>
          <w:p w:rsidR="006361C1" w:rsidRPr="006361C1" w:rsidRDefault="006361C1" w:rsidP="0054202C">
            <w:pPr>
              <w:pStyle w:val="ConsPlusDocList"/>
              <w:jc w:val="center"/>
              <w:rPr>
                <w:b/>
                <w:color w:val="000000" w:themeColor="text1"/>
                <w:sz w:val="24"/>
                <w:szCs w:val="24"/>
                <w:shd w:val="clear" w:color="auto" w:fill="FFFFFF"/>
              </w:rPr>
            </w:pPr>
          </w:p>
          <w:p w:rsidR="006361C1" w:rsidRPr="006361C1" w:rsidRDefault="006361C1" w:rsidP="0054202C">
            <w:pPr>
              <w:pStyle w:val="ConsPlusDocList"/>
              <w:jc w:val="center"/>
              <w:rPr>
                <w:b/>
                <w:color w:val="000000" w:themeColor="text1"/>
                <w:sz w:val="24"/>
                <w:szCs w:val="24"/>
                <w:shd w:val="clear" w:color="auto" w:fill="FFFFFF"/>
              </w:rPr>
            </w:pPr>
          </w:p>
          <w:p w:rsidR="006361C1" w:rsidRPr="006361C1" w:rsidRDefault="006361C1" w:rsidP="0054202C">
            <w:pPr>
              <w:pStyle w:val="ConsPlusDocList"/>
              <w:jc w:val="center"/>
              <w:rPr>
                <w:b/>
                <w:color w:val="000000" w:themeColor="text1"/>
                <w:sz w:val="24"/>
                <w:szCs w:val="24"/>
                <w:shd w:val="clear" w:color="auto" w:fill="FFFFFF"/>
              </w:rPr>
            </w:pPr>
          </w:p>
          <w:p w:rsidR="006361C1" w:rsidRPr="006361C1" w:rsidRDefault="006361C1" w:rsidP="0054202C">
            <w:pPr>
              <w:pStyle w:val="ConsPlusDocList"/>
              <w:jc w:val="center"/>
              <w:rPr>
                <w:b/>
                <w:color w:val="000000" w:themeColor="text1"/>
                <w:sz w:val="24"/>
                <w:szCs w:val="24"/>
                <w:shd w:val="clear" w:color="auto" w:fill="FFFFFF"/>
              </w:rPr>
            </w:pPr>
          </w:p>
          <w:p w:rsidR="006361C1" w:rsidRPr="006361C1" w:rsidRDefault="006361C1" w:rsidP="0054202C">
            <w:pPr>
              <w:pStyle w:val="ConsPlusDocList"/>
              <w:jc w:val="center"/>
              <w:rPr>
                <w:b/>
                <w:color w:val="000000" w:themeColor="text1"/>
                <w:sz w:val="24"/>
                <w:szCs w:val="24"/>
                <w:shd w:val="clear" w:color="auto" w:fill="FFFFFF"/>
              </w:rPr>
            </w:pPr>
          </w:p>
          <w:p w:rsidR="006361C1" w:rsidRPr="006361C1" w:rsidRDefault="006361C1" w:rsidP="0054202C">
            <w:pPr>
              <w:pStyle w:val="ConsPlusDocList"/>
              <w:jc w:val="center"/>
              <w:rPr>
                <w:b/>
                <w:color w:val="000000" w:themeColor="text1"/>
                <w:sz w:val="24"/>
                <w:szCs w:val="24"/>
                <w:shd w:val="clear" w:color="auto" w:fill="FFFFFF"/>
              </w:rPr>
            </w:pPr>
          </w:p>
          <w:p w:rsidR="006361C1" w:rsidRPr="006361C1" w:rsidRDefault="006361C1" w:rsidP="0054202C">
            <w:pPr>
              <w:pStyle w:val="ConsPlusDocList"/>
              <w:jc w:val="center"/>
              <w:rPr>
                <w:b/>
                <w:color w:val="000000" w:themeColor="text1"/>
                <w:sz w:val="24"/>
                <w:szCs w:val="24"/>
                <w:shd w:val="clear" w:color="auto" w:fill="FFFFFF"/>
              </w:rPr>
            </w:pPr>
          </w:p>
        </w:tc>
      </w:tr>
      <w:tr w:rsidR="006361C1" w:rsidRPr="006361C1" w:rsidTr="0054202C">
        <w:trPr>
          <w:trHeight w:val="370"/>
        </w:trPr>
        <w:tc>
          <w:tcPr>
            <w:tcW w:w="2268" w:type="dxa"/>
            <w:gridSpan w:val="2"/>
            <w:tcBorders>
              <w:left w:val="single" w:sz="1" w:space="0" w:color="000000"/>
              <w:bottom w:val="single" w:sz="1" w:space="0" w:color="000000"/>
            </w:tcBorders>
            <w:shd w:val="clear" w:color="auto" w:fill="auto"/>
          </w:tcPr>
          <w:p w:rsidR="006361C1" w:rsidRPr="006361C1" w:rsidRDefault="006361C1" w:rsidP="0054202C">
            <w:pPr>
              <w:rPr>
                <w:rFonts w:ascii="Arial" w:hAnsi="Arial" w:cs="Arial"/>
                <w:b/>
                <w:i/>
                <w:color w:val="000000" w:themeColor="text1"/>
                <w:lang w:bidi="hi-IN"/>
              </w:rPr>
            </w:pPr>
            <w:r w:rsidRPr="006361C1">
              <w:rPr>
                <w:rFonts w:ascii="Arial" w:hAnsi="Arial" w:cs="Arial"/>
                <w:b/>
                <w:i/>
                <w:color w:val="000000" w:themeColor="text1"/>
                <w:lang w:bidi="hi-IN"/>
              </w:rPr>
              <w:t>Земельные участки (территории)  общего пользования</w:t>
            </w:r>
          </w:p>
        </w:tc>
        <w:tc>
          <w:tcPr>
            <w:tcW w:w="6379" w:type="dxa"/>
            <w:gridSpan w:val="2"/>
            <w:tcBorders>
              <w:left w:val="single" w:sz="1" w:space="0" w:color="000000"/>
              <w:bottom w:val="single" w:sz="1" w:space="0" w:color="000000"/>
            </w:tcBorders>
            <w:shd w:val="clear" w:color="auto" w:fill="auto"/>
          </w:tcPr>
          <w:p w:rsidR="006361C1" w:rsidRPr="006361C1" w:rsidRDefault="006361C1" w:rsidP="0054202C">
            <w:pPr>
              <w:pStyle w:val="ConsPlusDocList"/>
              <w:jc w:val="both"/>
              <w:rPr>
                <w:color w:val="000000" w:themeColor="text1"/>
                <w:sz w:val="24"/>
                <w:szCs w:val="24"/>
              </w:rPr>
            </w:pPr>
            <w:r w:rsidRPr="006361C1">
              <w:rPr>
                <w:color w:val="000000" w:themeColor="text1"/>
                <w:sz w:val="24"/>
                <w:szCs w:val="24"/>
              </w:rPr>
              <w:t xml:space="preserve">Площади, проезды, малые архитектурные формы благоустройства  </w:t>
            </w:r>
          </w:p>
        </w:tc>
        <w:tc>
          <w:tcPr>
            <w:tcW w:w="992" w:type="dxa"/>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b/>
                <w:color w:val="000000" w:themeColor="text1"/>
                <w:sz w:val="24"/>
                <w:szCs w:val="24"/>
                <w:shd w:val="clear" w:color="auto" w:fill="FFFFFF"/>
              </w:rPr>
            </w:pPr>
          </w:p>
          <w:p w:rsidR="006361C1" w:rsidRPr="006361C1" w:rsidRDefault="006361C1" w:rsidP="0054202C">
            <w:pPr>
              <w:jc w:val="center"/>
              <w:rPr>
                <w:rFonts w:ascii="Arial" w:hAnsi="Arial" w:cs="Arial"/>
                <w:color w:val="000000" w:themeColor="text1"/>
                <w:lang w:eastAsia="zh-CN" w:bidi="hi-IN"/>
              </w:rPr>
            </w:pPr>
          </w:p>
          <w:p w:rsidR="006361C1" w:rsidRPr="006361C1" w:rsidRDefault="006361C1" w:rsidP="0054202C">
            <w:pPr>
              <w:jc w:val="center"/>
              <w:rPr>
                <w:rFonts w:ascii="Arial" w:hAnsi="Arial" w:cs="Arial"/>
                <w:color w:val="000000" w:themeColor="text1"/>
                <w:lang w:eastAsia="zh-CN" w:bidi="hi-IN"/>
              </w:rPr>
            </w:pPr>
          </w:p>
          <w:p w:rsidR="006361C1" w:rsidRPr="006361C1" w:rsidRDefault="006361C1" w:rsidP="0054202C">
            <w:pPr>
              <w:jc w:val="center"/>
              <w:rPr>
                <w:rFonts w:ascii="Arial" w:hAnsi="Arial" w:cs="Arial"/>
                <w:color w:val="000000" w:themeColor="text1"/>
                <w:lang w:eastAsia="zh-CN" w:bidi="hi-IN"/>
              </w:rPr>
            </w:pPr>
            <w:r w:rsidRPr="006361C1">
              <w:rPr>
                <w:rFonts w:ascii="Arial" w:hAnsi="Arial" w:cs="Arial"/>
                <w:b/>
                <w:color w:val="000000" w:themeColor="text1"/>
                <w:lang w:eastAsia="zh-CN" w:bidi="hi-IN"/>
              </w:rPr>
              <w:t>12.0</w:t>
            </w:r>
          </w:p>
          <w:p w:rsidR="006361C1" w:rsidRPr="006361C1" w:rsidRDefault="006361C1" w:rsidP="0054202C">
            <w:pPr>
              <w:jc w:val="center"/>
              <w:rPr>
                <w:rFonts w:ascii="Arial" w:hAnsi="Arial" w:cs="Arial"/>
                <w:b/>
                <w:color w:val="000000" w:themeColor="text1"/>
                <w:lang w:val="en-US" w:eastAsia="zh-CN" w:bidi="hi-IN"/>
              </w:rPr>
            </w:pPr>
          </w:p>
        </w:tc>
      </w:tr>
      <w:tr w:rsidR="006361C1" w:rsidRPr="006361C1" w:rsidTr="0054202C">
        <w:tc>
          <w:tcPr>
            <w:tcW w:w="9639" w:type="dxa"/>
            <w:gridSpan w:val="5"/>
            <w:tcBorders>
              <w:top w:val="single" w:sz="4" w:space="0" w:color="auto"/>
              <w:left w:val="single" w:sz="1" w:space="0" w:color="000000"/>
              <w:bottom w:val="single" w:sz="4" w:space="0" w:color="auto"/>
            </w:tcBorders>
            <w:shd w:val="clear" w:color="auto" w:fill="auto"/>
          </w:tcPr>
          <w:p w:rsidR="006361C1" w:rsidRPr="006361C1" w:rsidRDefault="006361C1" w:rsidP="0054202C">
            <w:pPr>
              <w:jc w:val="center"/>
              <w:rPr>
                <w:rFonts w:ascii="Arial" w:hAnsi="Arial" w:cs="Arial"/>
                <w:b/>
                <w:i/>
                <w:color w:val="000000" w:themeColor="text1"/>
              </w:rPr>
            </w:pPr>
            <w:r w:rsidRPr="006361C1">
              <w:rPr>
                <w:rFonts w:ascii="Arial" w:hAnsi="Arial" w:cs="Arial"/>
                <w:b/>
                <w:color w:val="000000" w:themeColor="text1"/>
              </w:rPr>
              <w:t>Условно разрешенные виды использования</w:t>
            </w:r>
          </w:p>
        </w:tc>
      </w:tr>
      <w:tr w:rsidR="006361C1" w:rsidRPr="006361C1" w:rsidTr="0054202C">
        <w:trPr>
          <w:trHeight w:val="195"/>
        </w:trPr>
        <w:tc>
          <w:tcPr>
            <w:tcW w:w="2268" w:type="dxa"/>
            <w:gridSpan w:val="2"/>
            <w:tcBorders>
              <w:top w:val="single" w:sz="4" w:space="0" w:color="auto"/>
              <w:left w:val="single" w:sz="1" w:space="0" w:color="000000"/>
              <w:bottom w:val="single" w:sz="4" w:space="0" w:color="auto"/>
            </w:tcBorders>
            <w:shd w:val="clear" w:color="auto" w:fill="auto"/>
          </w:tcPr>
          <w:p w:rsidR="006361C1" w:rsidRPr="006361C1" w:rsidRDefault="006361C1" w:rsidP="0054202C">
            <w:pPr>
              <w:pStyle w:val="ConsPlusDocList"/>
              <w:jc w:val="both"/>
              <w:rPr>
                <w:b/>
                <w:i/>
                <w:color w:val="000000" w:themeColor="text1"/>
                <w:sz w:val="24"/>
                <w:szCs w:val="24"/>
              </w:rPr>
            </w:pPr>
            <w:r w:rsidRPr="006361C1">
              <w:rPr>
                <w:b/>
                <w:i/>
                <w:color w:val="000000" w:themeColor="text1"/>
                <w:sz w:val="24"/>
                <w:szCs w:val="24"/>
              </w:rPr>
              <w:t>Обеспечение внутреннего правопорядка</w:t>
            </w:r>
          </w:p>
        </w:tc>
        <w:tc>
          <w:tcPr>
            <w:tcW w:w="6237" w:type="dxa"/>
            <w:tcBorders>
              <w:top w:val="single" w:sz="4" w:space="0" w:color="auto"/>
              <w:left w:val="single" w:sz="1" w:space="0" w:color="000000"/>
              <w:bottom w:val="single" w:sz="4" w:space="0" w:color="auto"/>
            </w:tcBorders>
            <w:shd w:val="clear" w:color="auto" w:fill="auto"/>
          </w:tcPr>
          <w:p w:rsidR="006361C1" w:rsidRPr="006361C1" w:rsidRDefault="006361C1" w:rsidP="0054202C">
            <w:pPr>
              <w:jc w:val="both"/>
              <w:rPr>
                <w:rFonts w:ascii="Arial" w:hAnsi="Arial" w:cs="Arial"/>
                <w:color w:val="000000" w:themeColor="text1"/>
                <w:lang w:eastAsia="zh-CN" w:bidi="hi-IN"/>
              </w:rPr>
            </w:pPr>
            <w:r w:rsidRPr="006361C1">
              <w:rPr>
                <w:rFonts w:ascii="Arial" w:hAnsi="Arial" w:cs="Arial"/>
                <w:color w:val="000000" w:themeColor="text1"/>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tc>
        <w:tc>
          <w:tcPr>
            <w:tcW w:w="1134" w:type="dxa"/>
            <w:gridSpan w:val="2"/>
            <w:tcBorders>
              <w:top w:val="single" w:sz="4" w:space="0" w:color="auto"/>
              <w:left w:val="single" w:sz="1" w:space="0" w:color="000000"/>
              <w:bottom w:val="single" w:sz="4" w:space="0" w:color="auto"/>
              <w:right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p>
          <w:p w:rsidR="006361C1" w:rsidRPr="006361C1" w:rsidRDefault="006361C1" w:rsidP="0054202C">
            <w:pPr>
              <w:jc w:val="center"/>
              <w:rPr>
                <w:rFonts w:ascii="Arial" w:hAnsi="Arial" w:cs="Arial"/>
                <w:b/>
                <w:color w:val="000000" w:themeColor="text1"/>
                <w:lang w:eastAsia="zh-CN" w:bidi="hi-IN"/>
              </w:rPr>
            </w:pPr>
            <w:r w:rsidRPr="006361C1">
              <w:rPr>
                <w:rFonts w:ascii="Arial" w:hAnsi="Arial" w:cs="Arial"/>
                <w:b/>
                <w:color w:val="000000" w:themeColor="text1"/>
                <w:lang w:eastAsia="zh-CN" w:bidi="hi-IN"/>
              </w:rPr>
              <w:t>8.3</w:t>
            </w:r>
          </w:p>
        </w:tc>
      </w:tr>
      <w:tr w:rsidR="006361C1" w:rsidRPr="006361C1" w:rsidTr="0054202C">
        <w:tc>
          <w:tcPr>
            <w:tcW w:w="9639" w:type="dxa"/>
            <w:gridSpan w:val="5"/>
            <w:tcBorders>
              <w:top w:val="single" w:sz="1" w:space="0" w:color="000000"/>
              <w:left w:val="single" w:sz="1" w:space="0" w:color="000000"/>
              <w:bottom w:val="single" w:sz="4" w:space="0" w:color="auto"/>
              <w:right w:val="single" w:sz="1" w:space="0" w:color="000000"/>
            </w:tcBorders>
            <w:shd w:val="clear" w:color="auto" w:fill="auto"/>
          </w:tcPr>
          <w:p w:rsidR="006361C1" w:rsidRPr="006361C1" w:rsidRDefault="006361C1" w:rsidP="0054202C">
            <w:pPr>
              <w:pStyle w:val="affff2"/>
              <w:rPr>
                <w:rFonts w:ascii="Arial" w:hAnsi="Arial" w:cs="Arial"/>
                <w:color w:val="000000" w:themeColor="text1"/>
              </w:rPr>
            </w:pPr>
            <w:r w:rsidRPr="006361C1">
              <w:rPr>
                <w:rFonts w:ascii="Arial" w:hAnsi="Arial" w:cs="Arial"/>
                <w:b/>
                <w:color w:val="000000" w:themeColor="text1"/>
              </w:rPr>
              <w:t xml:space="preserve">           Вспомогательные виды разрешенного использования</w:t>
            </w:r>
          </w:p>
        </w:tc>
      </w:tr>
      <w:tr w:rsidR="006361C1" w:rsidRPr="006361C1" w:rsidTr="0054202C">
        <w:trPr>
          <w:trHeight w:val="180"/>
        </w:trPr>
        <w:tc>
          <w:tcPr>
            <w:tcW w:w="8505" w:type="dxa"/>
            <w:gridSpan w:val="3"/>
            <w:tcBorders>
              <w:top w:val="single" w:sz="4" w:space="0" w:color="auto"/>
              <w:left w:val="single" w:sz="1" w:space="0" w:color="000000"/>
              <w:bottom w:val="single" w:sz="4" w:space="0" w:color="auto"/>
              <w:right w:val="single" w:sz="1" w:space="0" w:color="000000"/>
            </w:tcBorders>
            <w:shd w:val="clear" w:color="auto" w:fill="auto"/>
          </w:tcPr>
          <w:p w:rsidR="006361C1" w:rsidRPr="006361C1" w:rsidRDefault="006361C1" w:rsidP="0054202C">
            <w:pPr>
              <w:pStyle w:val="affff2"/>
              <w:rPr>
                <w:rFonts w:ascii="Arial" w:hAnsi="Arial" w:cs="Arial"/>
                <w:color w:val="000000" w:themeColor="text1"/>
              </w:rPr>
            </w:pPr>
            <w:r w:rsidRPr="006361C1">
              <w:rPr>
                <w:rFonts w:ascii="Arial" w:hAnsi="Arial" w:cs="Arial"/>
                <w:color w:val="000000" w:themeColor="text1"/>
              </w:rPr>
              <w:t xml:space="preserve">- устройство площадок для празднеств и гуляний </w:t>
            </w:r>
          </w:p>
          <w:p w:rsidR="006361C1" w:rsidRPr="006361C1" w:rsidRDefault="006361C1" w:rsidP="0054202C">
            <w:pPr>
              <w:rPr>
                <w:rFonts w:ascii="Arial" w:hAnsi="Arial" w:cs="Arial"/>
                <w:color w:val="000000" w:themeColor="text1"/>
              </w:rPr>
            </w:pPr>
          </w:p>
        </w:tc>
        <w:tc>
          <w:tcPr>
            <w:tcW w:w="1134" w:type="dxa"/>
            <w:gridSpan w:val="2"/>
            <w:tcBorders>
              <w:top w:val="single" w:sz="4" w:space="0" w:color="auto"/>
              <w:left w:val="single" w:sz="1" w:space="0" w:color="000000"/>
              <w:bottom w:val="single" w:sz="4" w:space="0" w:color="auto"/>
              <w:right w:val="single" w:sz="1" w:space="0" w:color="000000"/>
            </w:tcBorders>
            <w:shd w:val="clear" w:color="auto" w:fill="auto"/>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для 3.6</w:t>
            </w:r>
          </w:p>
        </w:tc>
      </w:tr>
      <w:tr w:rsidR="006361C1" w:rsidRPr="006361C1" w:rsidTr="0054202C">
        <w:trPr>
          <w:trHeight w:val="180"/>
        </w:trPr>
        <w:tc>
          <w:tcPr>
            <w:tcW w:w="8505" w:type="dxa"/>
            <w:gridSpan w:val="3"/>
            <w:tcBorders>
              <w:top w:val="single" w:sz="4" w:space="0" w:color="auto"/>
              <w:left w:val="single" w:sz="1" w:space="0" w:color="000000"/>
              <w:bottom w:val="single" w:sz="4" w:space="0" w:color="auto"/>
              <w:right w:val="single" w:sz="1" w:space="0" w:color="000000"/>
            </w:tcBorders>
            <w:shd w:val="clear" w:color="auto" w:fill="auto"/>
          </w:tcPr>
          <w:p w:rsidR="006361C1" w:rsidRPr="006361C1" w:rsidRDefault="006361C1" w:rsidP="0054202C">
            <w:pPr>
              <w:pStyle w:val="affff2"/>
              <w:rPr>
                <w:rFonts w:ascii="Arial" w:hAnsi="Arial" w:cs="Arial"/>
                <w:color w:val="000000" w:themeColor="text1"/>
              </w:rPr>
            </w:pPr>
            <w:r w:rsidRPr="006361C1">
              <w:rPr>
                <w:rFonts w:ascii="Arial" w:hAnsi="Arial" w:cs="Arial"/>
                <w:color w:val="000000" w:themeColor="text1"/>
              </w:rPr>
              <w:t>- устройство площадок для занятия спортом и физкультурой (беговые дорожки, спортивные сооружения, теннисные корты, поля для спортивной игры, трассы)</w:t>
            </w:r>
          </w:p>
          <w:p w:rsidR="006361C1" w:rsidRPr="006361C1" w:rsidRDefault="006361C1" w:rsidP="0054202C">
            <w:pPr>
              <w:pStyle w:val="affff2"/>
              <w:rPr>
                <w:rFonts w:ascii="Arial" w:hAnsi="Arial" w:cs="Arial"/>
                <w:color w:val="000000" w:themeColor="text1"/>
              </w:rPr>
            </w:pPr>
          </w:p>
        </w:tc>
        <w:tc>
          <w:tcPr>
            <w:tcW w:w="1134" w:type="dxa"/>
            <w:gridSpan w:val="2"/>
            <w:tcBorders>
              <w:top w:val="single" w:sz="4" w:space="0" w:color="auto"/>
              <w:left w:val="single" w:sz="1" w:space="0" w:color="000000"/>
              <w:bottom w:val="single" w:sz="1" w:space="0" w:color="000000"/>
              <w:right w:val="single" w:sz="1" w:space="0" w:color="000000"/>
            </w:tcBorders>
            <w:shd w:val="clear" w:color="auto" w:fill="auto"/>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для 5.1</w:t>
            </w:r>
          </w:p>
        </w:tc>
      </w:tr>
    </w:tbl>
    <w:p w:rsidR="006361C1" w:rsidRPr="004F22A0" w:rsidRDefault="006361C1" w:rsidP="004F22A0">
      <w:pPr>
        <w:pStyle w:val="ConsPlusDocList"/>
        <w:widowControl/>
        <w:ind w:firstLine="570"/>
        <w:jc w:val="both"/>
        <w:rPr>
          <w:sz w:val="24"/>
          <w:szCs w:val="24"/>
        </w:rPr>
      </w:pPr>
    </w:p>
    <w:p w:rsidR="006361C1" w:rsidRPr="00903470" w:rsidRDefault="00903470" w:rsidP="004F22A0">
      <w:pPr>
        <w:pStyle w:val="2"/>
        <w:spacing w:before="0"/>
        <w:rPr>
          <w:rFonts w:ascii="Arial" w:hAnsi="Arial" w:cs="Arial"/>
          <w:b w:val="0"/>
          <w:color w:val="auto"/>
          <w:sz w:val="24"/>
          <w:szCs w:val="24"/>
        </w:rPr>
      </w:pPr>
      <w:r w:rsidRPr="00903470">
        <w:rPr>
          <w:rFonts w:ascii="Arial" w:hAnsi="Arial" w:cs="Arial"/>
          <w:b w:val="0"/>
          <w:color w:val="auto"/>
          <w:sz w:val="24"/>
          <w:szCs w:val="24"/>
        </w:rPr>
        <w:lastRenderedPageBreak/>
        <w:t>5</w:t>
      </w:r>
      <w:r w:rsidR="006361C1" w:rsidRPr="00903470">
        <w:rPr>
          <w:rFonts w:ascii="Arial" w:hAnsi="Arial" w:cs="Arial"/>
          <w:b w:val="0"/>
          <w:color w:val="auto"/>
          <w:sz w:val="24"/>
          <w:szCs w:val="24"/>
        </w:rPr>
        <w:t>.</w:t>
      </w:r>
      <w:r w:rsidR="006361C1" w:rsidRPr="004F22A0">
        <w:rPr>
          <w:rFonts w:ascii="Arial" w:hAnsi="Arial" w:cs="Arial"/>
          <w:color w:val="auto"/>
          <w:sz w:val="24"/>
          <w:szCs w:val="24"/>
        </w:rPr>
        <w:t xml:space="preserve"> </w:t>
      </w:r>
      <w:r w:rsidR="006361C1" w:rsidRPr="00903470">
        <w:rPr>
          <w:rFonts w:ascii="Arial" w:hAnsi="Arial" w:cs="Arial"/>
          <w:b w:val="0"/>
          <w:color w:val="auto"/>
          <w:sz w:val="24"/>
          <w:szCs w:val="24"/>
        </w:rPr>
        <w:t>Градостроительные регламенты специализированных общественно-деловых зон (ЦС).</w:t>
      </w:r>
    </w:p>
    <w:p w:rsidR="006361C1" w:rsidRPr="004F22A0" w:rsidRDefault="006361C1" w:rsidP="004F22A0">
      <w:pPr>
        <w:pStyle w:val="ConsPlusNonformat"/>
        <w:widowControl/>
        <w:ind w:firstLine="709"/>
        <w:contextualSpacing/>
        <w:jc w:val="both"/>
        <w:rPr>
          <w:rFonts w:ascii="Arial" w:hAnsi="Arial" w:cs="Arial"/>
          <w:sz w:val="24"/>
          <w:szCs w:val="24"/>
        </w:rPr>
      </w:pPr>
      <w:r w:rsidRPr="004F22A0">
        <w:rPr>
          <w:rFonts w:ascii="Arial" w:hAnsi="Arial" w:cs="Arial"/>
          <w:sz w:val="24"/>
          <w:szCs w:val="24"/>
        </w:rPr>
        <w:t>Специализированные общественно-деловые зоны выделены для формирования специализированных центров городского значения – медицинских, учебных, спортивных, религиозных, торговых.</w:t>
      </w:r>
    </w:p>
    <w:p w:rsidR="006361C1" w:rsidRPr="004F22A0" w:rsidRDefault="006361C1" w:rsidP="00903470">
      <w:pPr>
        <w:pStyle w:val="ConsPlusNonformat"/>
        <w:widowControl/>
        <w:ind w:firstLine="709"/>
        <w:contextualSpacing/>
        <w:jc w:val="both"/>
        <w:rPr>
          <w:rFonts w:ascii="Arial" w:hAnsi="Arial" w:cs="Arial"/>
          <w:sz w:val="24"/>
          <w:szCs w:val="24"/>
        </w:rPr>
      </w:pPr>
      <w:r w:rsidRPr="004F22A0">
        <w:rPr>
          <w:rFonts w:ascii="Arial" w:hAnsi="Arial" w:cs="Arial"/>
          <w:sz w:val="24"/>
          <w:szCs w:val="24"/>
        </w:rPr>
        <w:t xml:space="preserve"> </w:t>
      </w:r>
      <w:r w:rsidR="00903470">
        <w:rPr>
          <w:rFonts w:ascii="Arial" w:hAnsi="Arial" w:cs="Arial"/>
          <w:sz w:val="24"/>
          <w:szCs w:val="24"/>
        </w:rPr>
        <w:t>5</w:t>
      </w:r>
      <w:r w:rsidRPr="004F22A0">
        <w:rPr>
          <w:rFonts w:ascii="Arial" w:hAnsi="Arial" w:cs="Arial"/>
          <w:sz w:val="24"/>
          <w:szCs w:val="24"/>
        </w:rPr>
        <w:t>.</w:t>
      </w:r>
      <w:r w:rsidRPr="004F22A0">
        <w:rPr>
          <w:rFonts w:ascii="Arial" w:eastAsia="Arial" w:hAnsi="Arial" w:cs="Arial"/>
          <w:sz w:val="24"/>
          <w:szCs w:val="24"/>
        </w:rPr>
        <w:t>1. Градостроительный регламент территориальной</w:t>
      </w:r>
      <w:r w:rsidRPr="004F22A0">
        <w:rPr>
          <w:rFonts w:ascii="Arial" w:hAnsi="Arial" w:cs="Arial"/>
          <w:sz w:val="24"/>
          <w:szCs w:val="24"/>
        </w:rPr>
        <w:t xml:space="preserve"> зоны объектов здравоохранения (ЦС 1).</w:t>
      </w:r>
    </w:p>
    <w:p w:rsidR="006361C1" w:rsidRPr="006361C1" w:rsidRDefault="006361C1" w:rsidP="004F22A0">
      <w:pPr>
        <w:pStyle w:val="ConsPlusDocList"/>
        <w:widowControl/>
        <w:suppressAutoHyphens w:val="0"/>
        <w:ind w:firstLine="709"/>
        <w:jc w:val="both"/>
        <w:rPr>
          <w:color w:val="000000" w:themeColor="text1"/>
          <w:sz w:val="24"/>
          <w:szCs w:val="24"/>
        </w:rPr>
      </w:pPr>
      <w:r w:rsidRPr="004F22A0">
        <w:rPr>
          <w:sz w:val="24"/>
          <w:szCs w:val="24"/>
        </w:rPr>
        <w:t>1</w:t>
      </w:r>
      <w:r w:rsidR="00903470">
        <w:rPr>
          <w:sz w:val="24"/>
          <w:szCs w:val="24"/>
        </w:rPr>
        <w:t>)</w:t>
      </w:r>
      <w:r w:rsidRPr="004F22A0">
        <w:rPr>
          <w:sz w:val="24"/>
          <w:szCs w:val="24"/>
        </w:rPr>
        <w:t xml:space="preserve"> </w:t>
      </w:r>
      <w:r w:rsidR="00903470">
        <w:rPr>
          <w:sz w:val="24"/>
          <w:szCs w:val="24"/>
        </w:rPr>
        <w:t>з</w:t>
      </w:r>
      <w:r w:rsidRPr="004F22A0">
        <w:rPr>
          <w:sz w:val="24"/>
          <w:szCs w:val="24"/>
        </w:rPr>
        <w:t>она предназначена для размещения объектов здравоохранения – больниц, больничных пунктов, поликлиник и других учреждений, обеспечивающих оказание</w:t>
      </w:r>
      <w:r w:rsidRPr="006361C1">
        <w:rPr>
          <w:color w:val="000000" w:themeColor="text1"/>
          <w:sz w:val="24"/>
          <w:szCs w:val="24"/>
        </w:rPr>
        <w:t xml:space="preserve"> услуг по лечению населения, а также ведения санаторной деятельности</w:t>
      </w:r>
      <w:r w:rsidR="00903470">
        <w:rPr>
          <w:color w:val="000000" w:themeColor="text1"/>
          <w:sz w:val="24"/>
          <w:szCs w:val="24"/>
        </w:rPr>
        <w:t>;</w:t>
      </w:r>
    </w:p>
    <w:p w:rsidR="006361C1" w:rsidRPr="006361C1" w:rsidRDefault="006361C1" w:rsidP="006361C1">
      <w:pPr>
        <w:pStyle w:val="ConsPlusNonformat"/>
        <w:widowControl/>
        <w:ind w:firstLine="708"/>
        <w:contextualSpacing/>
        <w:rPr>
          <w:rFonts w:ascii="Arial" w:hAnsi="Arial" w:cs="Arial"/>
          <w:b/>
          <w:color w:val="000000" w:themeColor="text1"/>
          <w:sz w:val="24"/>
          <w:szCs w:val="24"/>
        </w:rPr>
      </w:pPr>
      <w:r w:rsidRPr="006361C1">
        <w:rPr>
          <w:rFonts w:ascii="Arial" w:hAnsi="Arial" w:cs="Arial"/>
          <w:color w:val="000000" w:themeColor="text1"/>
          <w:sz w:val="24"/>
          <w:szCs w:val="24"/>
        </w:rPr>
        <w:t>2</w:t>
      </w:r>
      <w:r w:rsidR="00903470">
        <w:rPr>
          <w:rFonts w:ascii="Arial" w:hAnsi="Arial" w:cs="Arial"/>
          <w:color w:val="000000" w:themeColor="text1"/>
          <w:sz w:val="24"/>
          <w:szCs w:val="24"/>
        </w:rPr>
        <w:t>)</w:t>
      </w:r>
      <w:r w:rsidRPr="006361C1">
        <w:rPr>
          <w:rFonts w:ascii="Arial" w:hAnsi="Arial" w:cs="Arial"/>
          <w:color w:val="000000" w:themeColor="text1"/>
          <w:sz w:val="24"/>
          <w:szCs w:val="24"/>
        </w:rPr>
        <w:t xml:space="preserve"> Виды разрешенного использования земельных участков</w:t>
      </w:r>
      <w:r w:rsidRPr="006361C1">
        <w:rPr>
          <w:rFonts w:ascii="Arial" w:hAnsi="Arial" w:cs="Arial"/>
          <w:b/>
          <w:bCs/>
          <w:color w:val="000000" w:themeColor="text1"/>
          <w:sz w:val="24"/>
          <w:szCs w:val="24"/>
        </w:rPr>
        <w:t>:</w:t>
      </w:r>
    </w:p>
    <w:p w:rsidR="006361C1" w:rsidRPr="006361C1" w:rsidRDefault="006361C1" w:rsidP="006361C1">
      <w:pPr>
        <w:rPr>
          <w:rFonts w:ascii="Arial" w:hAnsi="Arial" w:cs="Arial"/>
          <w:color w:val="000000" w:themeColor="text1"/>
          <w:lang w:eastAsia="zh-CN" w:bidi="hi-IN"/>
        </w:rPr>
      </w:pPr>
    </w:p>
    <w:tbl>
      <w:tblPr>
        <w:tblpPr w:leftFromText="180" w:rightFromText="180" w:vertAnchor="text" w:horzAnchor="margin" w:tblpX="55" w:tblpY="32"/>
        <w:tblW w:w="0" w:type="auto"/>
        <w:tblLayout w:type="fixed"/>
        <w:tblCellMar>
          <w:top w:w="55" w:type="dxa"/>
          <w:left w:w="55" w:type="dxa"/>
          <w:bottom w:w="55" w:type="dxa"/>
          <w:right w:w="55" w:type="dxa"/>
        </w:tblCellMar>
        <w:tblLook w:val="0000"/>
      </w:tblPr>
      <w:tblGrid>
        <w:gridCol w:w="2465"/>
        <w:gridCol w:w="6127"/>
        <w:gridCol w:w="55"/>
        <w:gridCol w:w="992"/>
      </w:tblGrid>
      <w:tr w:rsidR="006361C1" w:rsidRPr="006361C1" w:rsidTr="0054202C">
        <w:tc>
          <w:tcPr>
            <w:tcW w:w="2465" w:type="dxa"/>
            <w:tcBorders>
              <w:top w:val="single" w:sz="1" w:space="0" w:color="000000"/>
              <w:left w:val="single" w:sz="1" w:space="0" w:color="000000"/>
              <w:bottom w:val="single" w:sz="1" w:space="0" w:color="000000"/>
            </w:tcBorders>
            <w:shd w:val="clear" w:color="auto" w:fill="auto"/>
          </w:tcPr>
          <w:p w:rsidR="006361C1" w:rsidRPr="006361C1" w:rsidRDefault="006361C1" w:rsidP="0054202C">
            <w:pPr>
              <w:pStyle w:val="ConsPlusDocList"/>
              <w:snapToGrid w:val="0"/>
              <w:jc w:val="center"/>
              <w:rPr>
                <w:color w:val="000000" w:themeColor="text1"/>
                <w:sz w:val="24"/>
                <w:szCs w:val="24"/>
              </w:rPr>
            </w:pPr>
            <w:r w:rsidRPr="006361C1">
              <w:rPr>
                <w:color w:val="000000" w:themeColor="text1"/>
                <w:sz w:val="24"/>
                <w:szCs w:val="24"/>
              </w:rPr>
              <w:t xml:space="preserve">Наименование вида разрешенного использования земельного участка </w:t>
            </w:r>
          </w:p>
        </w:tc>
        <w:tc>
          <w:tcPr>
            <w:tcW w:w="6127" w:type="dxa"/>
            <w:tcBorders>
              <w:top w:val="single" w:sz="1" w:space="0" w:color="000000"/>
              <w:left w:val="single" w:sz="1" w:space="0" w:color="000000"/>
              <w:bottom w:val="single" w:sz="1" w:space="0" w:color="000000"/>
            </w:tcBorders>
            <w:shd w:val="clear" w:color="auto" w:fill="auto"/>
          </w:tcPr>
          <w:p w:rsidR="006361C1" w:rsidRPr="006361C1" w:rsidRDefault="006361C1" w:rsidP="0054202C">
            <w:pPr>
              <w:pStyle w:val="ConsPlusDocList"/>
              <w:snapToGrid w:val="0"/>
              <w:jc w:val="center"/>
              <w:rPr>
                <w:color w:val="000000" w:themeColor="text1"/>
                <w:sz w:val="24"/>
                <w:szCs w:val="24"/>
              </w:rPr>
            </w:pPr>
            <w:r w:rsidRPr="006361C1">
              <w:rPr>
                <w:color w:val="000000" w:themeColor="text1"/>
                <w:sz w:val="24"/>
                <w:szCs w:val="24"/>
              </w:rPr>
              <w:t xml:space="preserve">Виды объектов, размещение которых </w:t>
            </w:r>
          </w:p>
          <w:p w:rsidR="006361C1" w:rsidRPr="006361C1" w:rsidRDefault="006361C1" w:rsidP="0054202C">
            <w:pPr>
              <w:pStyle w:val="ConsPlusDocList"/>
              <w:snapToGrid w:val="0"/>
              <w:jc w:val="center"/>
              <w:rPr>
                <w:color w:val="000000" w:themeColor="text1"/>
                <w:sz w:val="24"/>
                <w:szCs w:val="24"/>
              </w:rPr>
            </w:pPr>
            <w:r w:rsidRPr="006361C1">
              <w:rPr>
                <w:color w:val="000000" w:themeColor="text1"/>
                <w:sz w:val="24"/>
                <w:szCs w:val="24"/>
              </w:rPr>
              <w:t>соответствует виду разрешенного использования</w:t>
            </w:r>
          </w:p>
        </w:tc>
        <w:tc>
          <w:tcPr>
            <w:tcW w:w="1047" w:type="dxa"/>
            <w:gridSpan w:val="2"/>
            <w:tcBorders>
              <w:top w:val="single" w:sz="1" w:space="0" w:color="000000"/>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Код вида</w:t>
            </w:r>
          </w:p>
          <w:p w:rsidR="006361C1" w:rsidRPr="006361C1" w:rsidRDefault="006361C1" w:rsidP="0054202C">
            <w:pPr>
              <w:pStyle w:val="ConsPlusDocList"/>
              <w:jc w:val="center"/>
              <w:rPr>
                <w:color w:val="000000" w:themeColor="text1"/>
                <w:sz w:val="24"/>
                <w:szCs w:val="24"/>
              </w:rPr>
            </w:pPr>
          </w:p>
        </w:tc>
      </w:tr>
      <w:tr w:rsidR="006361C1" w:rsidRPr="006361C1" w:rsidTr="0054202C">
        <w:tc>
          <w:tcPr>
            <w:tcW w:w="9639" w:type="dxa"/>
            <w:gridSpan w:val="4"/>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snapToGrid w:val="0"/>
              <w:jc w:val="center"/>
              <w:rPr>
                <w:b/>
                <w:color w:val="000000" w:themeColor="text1"/>
                <w:sz w:val="24"/>
                <w:szCs w:val="24"/>
              </w:rPr>
            </w:pPr>
            <w:r w:rsidRPr="006361C1">
              <w:rPr>
                <w:b/>
                <w:color w:val="000000" w:themeColor="text1"/>
                <w:sz w:val="24"/>
                <w:szCs w:val="24"/>
              </w:rPr>
              <w:t>Основные виды разрешенного использования</w:t>
            </w:r>
          </w:p>
        </w:tc>
      </w:tr>
      <w:tr w:rsidR="006361C1" w:rsidRPr="006361C1" w:rsidTr="0054202C">
        <w:tc>
          <w:tcPr>
            <w:tcW w:w="2465" w:type="dxa"/>
            <w:tcBorders>
              <w:left w:val="single" w:sz="1" w:space="0" w:color="000000"/>
              <w:bottom w:val="single" w:sz="1" w:space="0" w:color="000000"/>
            </w:tcBorders>
            <w:shd w:val="clear" w:color="auto" w:fill="auto"/>
          </w:tcPr>
          <w:p w:rsidR="006361C1" w:rsidRPr="006361C1" w:rsidRDefault="006361C1" w:rsidP="0054202C">
            <w:pPr>
              <w:pStyle w:val="ConsPlusDocList"/>
              <w:rPr>
                <w:b/>
                <w:i/>
                <w:color w:val="000000" w:themeColor="text1"/>
                <w:sz w:val="24"/>
                <w:szCs w:val="24"/>
              </w:rPr>
            </w:pPr>
            <w:r w:rsidRPr="006361C1">
              <w:rPr>
                <w:b/>
                <w:i/>
                <w:color w:val="000000" w:themeColor="text1"/>
                <w:sz w:val="24"/>
                <w:szCs w:val="24"/>
              </w:rPr>
              <w:t>Здравоохранение</w:t>
            </w:r>
          </w:p>
        </w:tc>
        <w:tc>
          <w:tcPr>
            <w:tcW w:w="6127" w:type="dxa"/>
            <w:tcBorders>
              <w:left w:val="single" w:sz="1" w:space="0" w:color="000000"/>
              <w:bottom w:val="single" w:sz="1" w:space="0" w:color="000000"/>
            </w:tcBorders>
            <w:shd w:val="clear" w:color="auto" w:fill="auto"/>
          </w:tcPr>
          <w:p w:rsidR="006361C1" w:rsidRPr="006361C1" w:rsidRDefault="006361C1" w:rsidP="0054202C">
            <w:pPr>
              <w:pStyle w:val="ConsPlusDocList"/>
              <w:jc w:val="both"/>
              <w:rPr>
                <w:color w:val="000000" w:themeColor="text1"/>
                <w:sz w:val="24"/>
                <w:szCs w:val="24"/>
              </w:rPr>
            </w:pPr>
            <w:r w:rsidRPr="006361C1">
              <w:rPr>
                <w:color w:val="000000" w:themeColor="text1"/>
                <w:sz w:val="24"/>
                <w:szCs w:val="24"/>
              </w:rPr>
              <w:t xml:space="preserve">Объекты капитального строительства, предназначенные для оказания гражданам медицинской помощи. </w:t>
            </w:r>
          </w:p>
        </w:tc>
        <w:tc>
          <w:tcPr>
            <w:tcW w:w="1047" w:type="dxa"/>
            <w:gridSpan w:val="2"/>
            <w:tcBorders>
              <w:left w:val="single" w:sz="1" w:space="0" w:color="000000"/>
              <w:bottom w:val="single" w:sz="1" w:space="0" w:color="000000"/>
              <w:right w:val="single" w:sz="1" w:space="0" w:color="000000"/>
            </w:tcBorders>
            <w:shd w:val="clear" w:color="auto" w:fill="auto"/>
            <w:vAlign w:val="center"/>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3.4</w:t>
            </w:r>
          </w:p>
        </w:tc>
      </w:tr>
      <w:tr w:rsidR="006361C1" w:rsidRPr="006361C1" w:rsidTr="0054202C">
        <w:tc>
          <w:tcPr>
            <w:tcW w:w="2465" w:type="dxa"/>
            <w:tcBorders>
              <w:left w:val="single" w:sz="1" w:space="0" w:color="000000"/>
              <w:bottom w:val="single" w:sz="1" w:space="0" w:color="000000"/>
            </w:tcBorders>
            <w:shd w:val="clear" w:color="auto" w:fill="auto"/>
          </w:tcPr>
          <w:p w:rsidR="006361C1" w:rsidRPr="006361C1" w:rsidRDefault="006361C1" w:rsidP="0054202C">
            <w:pPr>
              <w:pStyle w:val="ConsPlusDocList"/>
              <w:rPr>
                <w:b/>
                <w:i/>
                <w:color w:val="000000" w:themeColor="text1"/>
                <w:sz w:val="24"/>
                <w:szCs w:val="24"/>
              </w:rPr>
            </w:pPr>
            <w:r w:rsidRPr="006361C1">
              <w:rPr>
                <w:b/>
                <w:i/>
                <w:color w:val="000000" w:themeColor="text1"/>
                <w:sz w:val="24"/>
                <w:szCs w:val="24"/>
              </w:rPr>
              <w:t>Санаторная деятельность</w:t>
            </w:r>
          </w:p>
        </w:tc>
        <w:tc>
          <w:tcPr>
            <w:tcW w:w="6127" w:type="dxa"/>
            <w:tcBorders>
              <w:left w:val="single" w:sz="1" w:space="0" w:color="000000"/>
              <w:bottom w:val="single" w:sz="1" w:space="0" w:color="000000"/>
            </w:tcBorders>
            <w:shd w:val="clear" w:color="auto" w:fill="auto"/>
          </w:tcPr>
          <w:p w:rsidR="006361C1" w:rsidRPr="006361C1" w:rsidRDefault="006361C1" w:rsidP="0054202C">
            <w:pPr>
              <w:pStyle w:val="ConsPlusDocList"/>
              <w:jc w:val="both"/>
              <w:rPr>
                <w:color w:val="000000" w:themeColor="text1"/>
                <w:sz w:val="24"/>
                <w:szCs w:val="24"/>
              </w:rPr>
            </w:pPr>
            <w:r w:rsidRPr="006361C1">
              <w:rPr>
                <w:color w:val="000000" w:themeColor="text1"/>
                <w:sz w:val="24"/>
                <w:szCs w:val="24"/>
              </w:rPr>
              <w:t>Санатории и профилактории, обеспечивающие оказание услуг по лечению и оздоровлению населения</w:t>
            </w:r>
          </w:p>
        </w:tc>
        <w:tc>
          <w:tcPr>
            <w:tcW w:w="1047" w:type="dxa"/>
            <w:gridSpan w:val="2"/>
            <w:tcBorders>
              <w:left w:val="single" w:sz="1" w:space="0" w:color="000000"/>
              <w:bottom w:val="single" w:sz="1" w:space="0" w:color="000000"/>
              <w:right w:val="single" w:sz="1" w:space="0" w:color="000000"/>
            </w:tcBorders>
            <w:shd w:val="clear" w:color="auto" w:fill="auto"/>
            <w:vAlign w:val="center"/>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9.2.1</w:t>
            </w:r>
          </w:p>
        </w:tc>
      </w:tr>
      <w:tr w:rsidR="006361C1" w:rsidRPr="006361C1" w:rsidTr="0054202C">
        <w:tc>
          <w:tcPr>
            <w:tcW w:w="2465" w:type="dxa"/>
            <w:tcBorders>
              <w:left w:val="single" w:sz="1" w:space="0" w:color="000000"/>
              <w:bottom w:val="single" w:sz="1" w:space="0" w:color="000000"/>
            </w:tcBorders>
            <w:shd w:val="clear" w:color="auto" w:fill="auto"/>
          </w:tcPr>
          <w:p w:rsidR="006361C1" w:rsidRPr="006361C1" w:rsidRDefault="006361C1" w:rsidP="0054202C">
            <w:pPr>
              <w:pStyle w:val="ConsPlusDocList"/>
              <w:rPr>
                <w:b/>
                <w:i/>
                <w:color w:val="000000" w:themeColor="text1"/>
                <w:sz w:val="24"/>
                <w:szCs w:val="24"/>
              </w:rPr>
            </w:pPr>
          </w:p>
          <w:p w:rsidR="006361C1" w:rsidRPr="006361C1" w:rsidRDefault="006361C1" w:rsidP="0054202C">
            <w:pPr>
              <w:rPr>
                <w:rFonts w:ascii="Arial" w:hAnsi="Arial" w:cs="Arial"/>
                <w:color w:val="000000" w:themeColor="text1"/>
                <w:lang w:eastAsia="zh-CN" w:bidi="hi-IN"/>
              </w:rPr>
            </w:pPr>
            <w:r w:rsidRPr="006361C1">
              <w:rPr>
                <w:rFonts w:ascii="Arial" w:hAnsi="Arial" w:cs="Arial"/>
                <w:b/>
                <w:i/>
                <w:color w:val="000000" w:themeColor="text1"/>
              </w:rPr>
              <w:t>Коммунальное обслуживание</w:t>
            </w:r>
          </w:p>
          <w:p w:rsidR="006361C1" w:rsidRPr="006361C1" w:rsidRDefault="006361C1" w:rsidP="0054202C">
            <w:pPr>
              <w:rPr>
                <w:rFonts w:ascii="Arial" w:hAnsi="Arial" w:cs="Arial"/>
                <w:color w:val="000000" w:themeColor="text1"/>
                <w:lang w:eastAsia="zh-CN" w:bidi="hi-IN"/>
              </w:rPr>
            </w:pPr>
          </w:p>
          <w:p w:rsidR="006361C1" w:rsidRPr="006361C1" w:rsidRDefault="006361C1" w:rsidP="0054202C">
            <w:pPr>
              <w:rPr>
                <w:rFonts w:ascii="Arial" w:hAnsi="Arial" w:cs="Arial"/>
                <w:color w:val="000000" w:themeColor="text1"/>
                <w:lang w:eastAsia="zh-CN" w:bidi="hi-IN"/>
              </w:rPr>
            </w:pPr>
          </w:p>
          <w:p w:rsidR="006361C1" w:rsidRPr="006361C1" w:rsidRDefault="006361C1" w:rsidP="0054202C">
            <w:pPr>
              <w:rPr>
                <w:rFonts w:ascii="Arial" w:hAnsi="Arial" w:cs="Arial"/>
                <w:color w:val="000000" w:themeColor="text1"/>
                <w:lang w:val="en-US" w:eastAsia="zh-CN" w:bidi="hi-IN"/>
              </w:rPr>
            </w:pPr>
          </w:p>
          <w:p w:rsidR="006361C1" w:rsidRPr="006361C1" w:rsidRDefault="006361C1" w:rsidP="0054202C">
            <w:pPr>
              <w:rPr>
                <w:rFonts w:ascii="Arial" w:hAnsi="Arial" w:cs="Arial"/>
                <w:color w:val="000000" w:themeColor="text1"/>
                <w:lang w:val="en-US" w:eastAsia="zh-CN" w:bidi="hi-IN"/>
              </w:rPr>
            </w:pPr>
          </w:p>
          <w:p w:rsidR="006361C1" w:rsidRPr="006361C1" w:rsidRDefault="006361C1" w:rsidP="0054202C">
            <w:pPr>
              <w:rPr>
                <w:rFonts w:ascii="Arial" w:hAnsi="Arial" w:cs="Arial"/>
                <w:color w:val="000000" w:themeColor="text1"/>
                <w:lang w:val="en-US" w:eastAsia="zh-CN" w:bidi="hi-IN"/>
              </w:rPr>
            </w:pPr>
          </w:p>
          <w:p w:rsidR="006361C1" w:rsidRPr="006361C1" w:rsidRDefault="006361C1" w:rsidP="0054202C">
            <w:pPr>
              <w:rPr>
                <w:rFonts w:ascii="Arial" w:hAnsi="Arial" w:cs="Arial"/>
                <w:color w:val="000000" w:themeColor="text1"/>
                <w:lang w:val="en-US" w:eastAsia="zh-CN" w:bidi="hi-IN"/>
              </w:rPr>
            </w:pPr>
          </w:p>
          <w:p w:rsidR="006361C1" w:rsidRPr="006361C1" w:rsidRDefault="006361C1" w:rsidP="0054202C">
            <w:pPr>
              <w:rPr>
                <w:rFonts w:ascii="Arial" w:hAnsi="Arial" w:cs="Arial"/>
                <w:color w:val="000000" w:themeColor="text1"/>
                <w:lang w:val="en-US" w:eastAsia="zh-CN" w:bidi="hi-IN"/>
              </w:rPr>
            </w:pPr>
          </w:p>
          <w:p w:rsidR="006361C1" w:rsidRPr="006361C1" w:rsidRDefault="006361C1" w:rsidP="0054202C">
            <w:pPr>
              <w:rPr>
                <w:rFonts w:ascii="Arial" w:hAnsi="Arial" w:cs="Arial"/>
                <w:color w:val="000000" w:themeColor="text1"/>
                <w:lang w:val="en-US" w:eastAsia="zh-CN" w:bidi="hi-IN"/>
              </w:rPr>
            </w:pPr>
          </w:p>
        </w:tc>
        <w:tc>
          <w:tcPr>
            <w:tcW w:w="6127" w:type="dxa"/>
            <w:tcBorders>
              <w:left w:val="single" w:sz="1" w:space="0" w:color="000000"/>
              <w:bottom w:val="single" w:sz="1" w:space="0" w:color="000000"/>
            </w:tcBorders>
            <w:shd w:val="clear" w:color="auto" w:fill="auto"/>
          </w:tcPr>
          <w:p w:rsidR="006361C1" w:rsidRPr="006361C1" w:rsidRDefault="006361C1" w:rsidP="0054202C">
            <w:pPr>
              <w:pStyle w:val="ConsPlusDocList"/>
              <w:jc w:val="both"/>
              <w:rPr>
                <w:color w:val="000000" w:themeColor="text1"/>
                <w:sz w:val="24"/>
                <w:szCs w:val="24"/>
              </w:rPr>
            </w:pPr>
            <w:r w:rsidRPr="006361C1">
              <w:rPr>
                <w:color w:val="000000" w:themeColor="text1"/>
                <w:sz w:val="24"/>
                <w:szCs w:val="24"/>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предоставление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1047" w:type="dxa"/>
            <w:gridSpan w:val="2"/>
            <w:tcBorders>
              <w:left w:val="single" w:sz="1" w:space="0" w:color="000000"/>
              <w:bottom w:val="single" w:sz="1" w:space="0" w:color="000000"/>
              <w:right w:val="single" w:sz="1" w:space="0" w:color="000000"/>
            </w:tcBorders>
            <w:shd w:val="clear" w:color="auto" w:fill="auto"/>
            <w:vAlign w:val="center"/>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3.1</w:t>
            </w:r>
          </w:p>
        </w:tc>
      </w:tr>
      <w:tr w:rsidR="006361C1" w:rsidRPr="006361C1" w:rsidTr="0054202C">
        <w:tc>
          <w:tcPr>
            <w:tcW w:w="2465" w:type="dxa"/>
            <w:tcBorders>
              <w:left w:val="single" w:sz="1" w:space="0" w:color="000000"/>
              <w:bottom w:val="single" w:sz="1" w:space="0" w:color="000000"/>
            </w:tcBorders>
            <w:shd w:val="clear" w:color="auto" w:fill="auto"/>
          </w:tcPr>
          <w:p w:rsidR="006361C1" w:rsidRPr="006361C1" w:rsidRDefault="006361C1" w:rsidP="0054202C">
            <w:pPr>
              <w:pStyle w:val="ConsPlusDocList"/>
              <w:rPr>
                <w:b/>
                <w:i/>
                <w:color w:val="000000" w:themeColor="text1"/>
                <w:sz w:val="24"/>
                <w:szCs w:val="24"/>
              </w:rPr>
            </w:pPr>
            <w:r w:rsidRPr="006361C1">
              <w:rPr>
                <w:b/>
                <w:bCs/>
                <w:i/>
                <w:color w:val="000000" w:themeColor="text1"/>
                <w:sz w:val="24"/>
                <w:szCs w:val="24"/>
              </w:rPr>
              <w:t xml:space="preserve">Религиозное использование </w:t>
            </w:r>
            <w:r w:rsidRPr="006361C1">
              <w:rPr>
                <w:i/>
                <w:color w:val="000000" w:themeColor="text1"/>
                <w:sz w:val="24"/>
                <w:szCs w:val="24"/>
              </w:rPr>
              <w:t xml:space="preserve"> </w:t>
            </w:r>
          </w:p>
        </w:tc>
        <w:tc>
          <w:tcPr>
            <w:tcW w:w="6127" w:type="dxa"/>
            <w:tcBorders>
              <w:left w:val="single" w:sz="1" w:space="0" w:color="000000"/>
              <w:bottom w:val="single" w:sz="1" w:space="0" w:color="000000"/>
            </w:tcBorders>
            <w:shd w:val="clear" w:color="auto" w:fill="auto"/>
          </w:tcPr>
          <w:p w:rsidR="006361C1" w:rsidRPr="006361C1" w:rsidRDefault="006361C1" w:rsidP="0054202C">
            <w:pPr>
              <w:pStyle w:val="ConsPlusDocList"/>
              <w:jc w:val="both"/>
              <w:rPr>
                <w:color w:val="000000" w:themeColor="text1"/>
                <w:sz w:val="24"/>
                <w:szCs w:val="24"/>
              </w:rPr>
            </w:pPr>
            <w:r w:rsidRPr="006361C1">
              <w:rPr>
                <w:color w:val="000000" w:themeColor="text1"/>
                <w:sz w:val="24"/>
                <w:szCs w:val="24"/>
              </w:rPr>
              <w:t>Объекты капитального строительства, предназначенные для отправления религиозных обрядов - часовни</w:t>
            </w:r>
          </w:p>
        </w:tc>
        <w:tc>
          <w:tcPr>
            <w:tcW w:w="1047" w:type="dxa"/>
            <w:gridSpan w:val="2"/>
            <w:tcBorders>
              <w:left w:val="single" w:sz="1" w:space="0" w:color="000000"/>
              <w:bottom w:val="single" w:sz="1" w:space="0" w:color="000000"/>
              <w:right w:val="single" w:sz="1" w:space="0" w:color="000000"/>
            </w:tcBorders>
            <w:shd w:val="clear" w:color="auto" w:fill="auto"/>
            <w:vAlign w:val="center"/>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lang w:val="en-US"/>
              </w:rPr>
              <w:t>3</w:t>
            </w:r>
            <w:r w:rsidRPr="006361C1">
              <w:rPr>
                <w:color w:val="000000" w:themeColor="text1"/>
                <w:sz w:val="24"/>
                <w:szCs w:val="24"/>
              </w:rPr>
              <w:t>.</w:t>
            </w:r>
            <w:r w:rsidRPr="006361C1">
              <w:rPr>
                <w:color w:val="000000" w:themeColor="text1"/>
                <w:sz w:val="24"/>
                <w:szCs w:val="24"/>
                <w:lang w:val="en-US"/>
              </w:rPr>
              <w:t>7</w:t>
            </w:r>
          </w:p>
        </w:tc>
      </w:tr>
      <w:tr w:rsidR="006361C1" w:rsidRPr="006361C1" w:rsidTr="0054202C">
        <w:tc>
          <w:tcPr>
            <w:tcW w:w="9639" w:type="dxa"/>
            <w:gridSpan w:val="4"/>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afffa"/>
              <w:autoSpaceDE w:val="0"/>
              <w:jc w:val="center"/>
              <w:rPr>
                <w:rFonts w:ascii="Arial" w:hAnsi="Arial" w:cs="Arial"/>
                <w:b/>
                <w:color w:val="000000" w:themeColor="text1"/>
              </w:rPr>
            </w:pPr>
            <w:r w:rsidRPr="006361C1">
              <w:rPr>
                <w:rFonts w:ascii="Arial" w:eastAsia="Arial" w:hAnsi="Arial" w:cs="Arial"/>
                <w:b/>
                <w:color w:val="000000" w:themeColor="text1"/>
              </w:rPr>
              <w:t>Условно разрешенные виды использования</w:t>
            </w:r>
          </w:p>
        </w:tc>
      </w:tr>
      <w:tr w:rsidR="006361C1" w:rsidRPr="006361C1" w:rsidTr="0054202C">
        <w:tc>
          <w:tcPr>
            <w:tcW w:w="2465" w:type="dxa"/>
            <w:tcBorders>
              <w:left w:val="single" w:sz="1" w:space="0" w:color="000000"/>
              <w:bottom w:val="single" w:sz="1" w:space="0" w:color="000000"/>
            </w:tcBorders>
            <w:shd w:val="clear" w:color="auto" w:fill="auto"/>
          </w:tcPr>
          <w:p w:rsidR="006361C1" w:rsidRPr="006361C1" w:rsidRDefault="006361C1" w:rsidP="0054202C">
            <w:pPr>
              <w:rPr>
                <w:rFonts w:ascii="Arial" w:hAnsi="Arial" w:cs="Arial"/>
                <w:b/>
                <w:i/>
                <w:color w:val="000000" w:themeColor="text1"/>
              </w:rPr>
            </w:pPr>
            <w:r w:rsidRPr="006361C1">
              <w:rPr>
                <w:rFonts w:ascii="Arial" w:hAnsi="Arial" w:cs="Arial"/>
                <w:b/>
                <w:i/>
                <w:color w:val="000000" w:themeColor="text1"/>
              </w:rPr>
              <w:t>Гостиничное обслуживание</w:t>
            </w:r>
          </w:p>
        </w:tc>
        <w:tc>
          <w:tcPr>
            <w:tcW w:w="6127" w:type="dxa"/>
            <w:tcBorders>
              <w:left w:val="single" w:sz="1" w:space="0" w:color="000000"/>
              <w:bottom w:val="single" w:sz="1" w:space="0" w:color="000000"/>
            </w:tcBorders>
            <w:shd w:val="clear" w:color="auto" w:fill="auto"/>
          </w:tcPr>
          <w:p w:rsidR="006361C1" w:rsidRPr="006361C1" w:rsidRDefault="006361C1" w:rsidP="0054202C">
            <w:pPr>
              <w:pStyle w:val="ConsPlusDocList"/>
              <w:jc w:val="both"/>
              <w:rPr>
                <w:color w:val="000000" w:themeColor="text1"/>
                <w:sz w:val="24"/>
                <w:szCs w:val="24"/>
              </w:rPr>
            </w:pPr>
            <w:r w:rsidRPr="006361C1">
              <w:rPr>
                <w:color w:val="000000" w:themeColor="text1"/>
                <w:sz w:val="24"/>
                <w:szCs w:val="24"/>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нем</w:t>
            </w:r>
          </w:p>
        </w:tc>
        <w:tc>
          <w:tcPr>
            <w:tcW w:w="1047" w:type="dxa"/>
            <w:gridSpan w:val="2"/>
            <w:tcBorders>
              <w:left w:val="single" w:sz="1" w:space="0" w:color="000000"/>
              <w:bottom w:val="single" w:sz="1" w:space="0" w:color="000000"/>
              <w:right w:val="single" w:sz="1" w:space="0" w:color="000000"/>
            </w:tcBorders>
            <w:shd w:val="clear" w:color="auto" w:fill="auto"/>
            <w:vAlign w:val="center"/>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4.7</w:t>
            </w:r>
          </w:p>
        </w:tc>
      </w:tr>
      <w:tr w:rsidR="006361C1" w:rsidRPr="006361C1" w:rsidTr="0054202C">
        <w:tc>
          <w:tcPr>
            <w:tcW w:w="2465" w:type="dxa"/>
            <w:tcBorders>
              <w:left w:val="single" w:sz="1" w:space="0" w:color="000000"/>
              <w:bottom w:val="single" w:sz="1" w:space="0" w:color="000000"/>
            </w:tcBorders>
            <w:shd w:val="clear" w:color="auto" w:fill="auto"/>
          </w:tcPr>
          <w:p w:rsidR="006361C1" w:rsidRPr="006361C1" w:rsidRDefault="006361C1" w:rsidP="0054202C">
            <w:pPr>
              <w:rPr>
                <w:rFonts w:ascii="Arial" w:hAnsi="Arial" w:cs="Arial"/>
                <w:b/>
                <w:i/>
                <w:color w:val="000000" w:themeColor="text1"/>
              </w:rPr>
            </w:pPr>
            <w:r w:rsidRPr="006361C1">
              <w:rPr>
                <w:rFonts w:ascii="Arial" w:hAnsi="Arial" w:cs="Arial"/>
                <w:b/>
                <w:i/>
                <w:color w:val="000000" w:themeColor="text1"/>
              </w:rPr>
              <w:t>Общественное питание</w:t>
            </w:r>
          </w:p>
          <w:p w:rsidR="006361C1" w:rsidRPr="006361C1" w:rsidRDefault="006361C1" w:rsidP="0054202C">
            <w:pPr>
              <w:pStyle w:val="ConsPlusDocList"/>
              <w:snapToGrid w:val="0"/>
              <w:rPr>
                <w:i/>
                <w:color w:val="000000" w:themeColor="text1"/>
                <w:sz w:val="24"/>
                <w:szCs w:val="24"/>
              </w:rPr>
            </w:pPr>
          </w:p>
        </w:tc>
        <w:tc>
          <w:tcPr>
            <w:tcW w:w="6127" w:type="dxa"/>
            <w:tcBorders>
              <w:left w:val="single" w:sz="1" w:space="0" w:color="000000"/>
              <w:bottom w:val="single" w:sz="1" w:space="0" w:color="000000"/>
            </w:tcBorders>
            <w:shd w:val="clear" w:color="auto" w:fill="auto"/>
          </w:tcPr>
          <w:p w:rsidR="006361C1" w:rsidRPr="006361C1" w:rsidRDefault="006361C1" w:rsidP="0054202C">
            <w:pPr>
              <w:pStyle w:val="ConsPlusDocList"/>
              <w:jc w:val="both"/>
              <w:rPr>
                <w:color w:val="000000" w:themeColor="text1"/>
                <w:sz w:val="24"/>
                <w:szCs w:val="24"/>
              </w:rPr>
            </w:pPr>
            <w:r w:rsidRPr="006361C1">
              <w:rPr>
                <w:rFonts w:eastAsia="Times New Roman"/>
                <w:color w:val="000000" w:themeColor="text1"/>
                <w:sz w:val="24"/>
                <w:szCs w:val="24"/>
                <w:lang w:eastAsia="ru-RU"/>
              </w:rPr>
              <w:t>Размещение объектов капитального строительства в целях устройства мест общественного питания  (кафе, столовые)</w:t>
            </w:r>
          </w:p>
        </w:tc>
        <w:tc>
          <w:tcPr>
            <w:tcW w:w="1047" w:type="dxa"/>
            <w:gridSpan w:val="2"/>
            <w:tcBorders>
              <w:left w:val="single" w:sz="1" w:space="0" w:color="000000"/>
              <w:bottom w:val="single" w:sz="1" w:space="0" w:color="000000"/>
              <w:right w:val="single" w:sz="1" w:space="0" w:color="000000"/>
            </w:tcBorders>
            <w:shd w:val="clear" w:color="auto" w:fill="auto"/>
            <w:vAlign w:val="center"/>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4.6</w:t>
            </w:r>
          </w:p>
        </w:tc>
      </w:tr>
      <w:tr w:rsidR="006361C1" w:rsidRPr="006361C1" w:rsidTr="0054202C">
        <w:tc>
          <w:tcPr>
            <w:tcW w:w="2465" w:type="dxa"/>
            <w:tcBorders>
              <w:left w:val="single" w:sz="1" w:space="0" w:color="000000"/>
              <w:bottom w:val="single" w:sz="1" w:space="0" w:color="000000"/>
            </w:tcBorders>
            <w:shd w:val="clear" w:color="auto" w:fill="auto"/>
          </w:tcPr>
          <w:p w:rsidR="006361C1" w:rsidRPr="006361C1" w:rsidRDefault="006361C1" w:rsidP="0054202C">
            <w:pPr>
              <w:rPr>
                <w:rFonts w:ascii="Arial" w:hAnsi="Arial" w:cs="Arial"/>
                <w:b/>
                <w:i/>
                <w:color w:val="000000" w:themeColor="text1"/>
              </w:rPr>
            </w:pPr>
            <w:r w:rsidRPr="006361C1">
              <w:rPr>
                <w:rFonts w:ascii="Arial" w:hAnsi="Arial" w:cs="Arial"/>
                <w:b/>
                <w:i/>
                <w:color w:val="000000" w:themeColor="text1"/>
              </w:rPr>
              <w:t>Спорт</w:t>
            </w:r>
          </w:p>
        </w:tc>
        <w:tc>
          <w:tcPr>
            <w:tcW w:w="6127" w:type="dxa"/>
            <w:tcBorders>
              <w:left w:val="single" w:sz="1" w:space="0" w:color="000000"/>
              <w:bottom w:val="single" w:sz="1" w:space="0" w:color="000000"/>
            </w:tcBorders>
            <w:shd w:val="clear" w:color="auto" w:fill="auto"/>
          </w:tcPr>
          <w:p w:rsidR="006361C1" w:rsidRPr="006361C1" w:rsidRDefault="006361C1" w:rsidP="0054202C">
            <w:pPr>
              <w:jc w:val="both"/>
              <w:rPr>
                <w:rFonts w:ascii="Arial" w:hAnsi="Arial" w:cs="Arial"/>
                <w:color w:val="000000" w:themeColor="text1"/>
              </w:rPr>
            </w:pPr>
            <w:r w:rsidRPr="006361C1">
              <w:rPr>
                <w:rFonts w:ascii="Arial" w:hAnsi="Arial" w:cs="Arial"/>
                <w:bCs/>
                <w:color w:val="000000" w:themeColor="text1"/>
              </w:rPr>
              <w:t xml:space="preserve">Объекты капитального строительства в качестве спортивных залов, бассейнов </w:t>
            </w:r>
          </w:p>
        </w:tc>
        <w:tc>
          <w:tcPr>
            <w:tcW w:w="1047" w:type="dxa"/>
            <w:gridSpan w:val="2"/>
            <w:tcBorders>
              <w:left w:val="single" w:sz="1" w:space="0" w:color="000000"/>
              <w:bottom w:val="single" w:sz="1" w:space="0" w:color="000000"/>
              <w:right w:val="single" w:sz="1" w:space="0" w:color="000000"/>
            </w:tcBorders>
            <w:shd w:val="clear" w:color="auto" w:fill="auto"/>
            <w:vAlign w:val="center"/>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5.1</w:t>
            </w:r>
          </w:p>
        </w:tc>
      </w:tr>
      <w:tr w:rsidR="006361C1" w:rsidRPr="006361C1" w:rsidTr="0054202C">
        <w:tc>
          <w:tcPr>
            <w:tcW w:w="2465" w:type="dxa"/>
            <w:tcBorders>
              <w:left w:val="single" w:sz="1" w:space="0" w:color="000000"/>
              <w:bottom w:val="single" w:sz="1" w:space="0" w:color="000000"/>
            </w:tcBorders>
            <w:shd w:val="clear" w:color="auto" w:fill="auto"/>
          </w:tcPr>
          <w:p w:rsidR="006361C1" w:rsidRPr="006361C1" w:rsidRDefault="006361C1" w:rsidP="0054202C">
            <w:pPr>
              <w:rPr>
                <w:rFonts w:ascii="Arial" w:hAnsi="Arial" w:cs="Arial"/>
                <w:b/>
                <w:i/>
                <w:color w:val="000000" w:themeColor="text1"/>
              </w:rPr>
            </w:pPr>
            <w:r w:rsidRPr="006361C1">
              <w:rPr>
                <w:rFonts w:ascii="Arial" w:hAnsi="Arial" w:cs="Arial"/>
                <w:b/>
                <w:i/>
                <w:color w:val="000000" w:themeColor="text1"/>
              </w:rPr>
              <w:t>Бытовое обслуживание</w:t>
            </w:r>
          </w:p>
        </w:tc>
        <w:tc>
          <w:tcPr>
            <w:tcW w:w="6127" w:type="dxa"/>
            <w:tcBorders>
              <w:left w:val="single" w:sz="1" w:space="0" w:color="000000"/>
              <w:bottom w:val="single" w:sz="1" w:space="0" w:color="000000"/>
            </w:tcBorders>
            <w:shd w:val="clear" w:color="auto" w:fill="auto"/>
          </w:tcPr>
          <w:p w:rsidR="006361C1" w:rsidRPr="006361C1" w:rsidRDefault="006361C1" w:rsidP="0054202C">
            <w:pPr>
              <w:jc w:val="both"/>
              <w:rPr>
                <w:rFonts w:ascii="Arial" w:hAnsi="Arial" w:cs="Arial"/>
                <w:bCs/>
                <w:color w:val="000000" w:themeColor="text1"/>
              </w:rPr>
            </w:pPr>
            <w:r w:rsidRPr="006361C1">
              <w:rPr>
                <w:rFonts w:ascii="Arial" w:hAnsi="Arial" w:cs="Arial"/>
                <w:color w:val="000000" w:themeColor="text1"/>
              </w:rPr>
              <w:t xml:space="preserve">Объекты капитального строительства, предназначенные для оказания населению или </w:t>
            </w:r>
            <w:r w:rsidRPr="006361C1">
              <w:rPr>
                <w:rFonts w:ascii="Arial" w:hAnsi="Arial" w:cs="Arial"/>
                <w:color w:val="000000" w:themeColor="text1"/>
              </w:rPr>
              <w:lastRenderedPageBreak/>
              <w:t>организациям бытовых услуг – похоронное бюро</w:t>
            </w:r>
          </w:p>
        </w:tc>
        <w:tc>
          <w:tcPr>
            <w:tcW w:w="1047" w:type="dxa"/>
            <w:gridSpan w:val="2"/>
            <w:tcBorders>
              <w:left w:val="single" w:sz="1" w:space="0" w:color="000000"/>
              <w:bottom w:val="single" w:sz="1" w:space="0" w:color="000000"/>
              <w:right w:val="single" w:sz="1" w:space="0" w:color="000000"/>
            </w:tcBorders>
            <w:shd w:val="clear" w:color="auto" w:fill="auto"/>
            <w:vAlign w:val="center"/>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lastRenderedPageBreak/>
              <w:t>3.3</w:t>
            </w:r>
          </w:p>
        </w:tc>
      </w:tr>
      <w:tr w:rsidR="006361C1" w:rsidRPr="006361C1" w:rsidTr="0054202C">
        <w:tc>
          <w:tcPr>
            <w:tcW w:w="9639" w:type="dxa"/>
            <w:gridSpan w:val="4"/>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afffa"/>
              <w:jc w:val="center"/>
              <w:rPr>
                <w:rFonts w:ascii="Arial" w:hAnsi="Arial" w:cs="Arial"/>
                <w:b/>
                <w:color w:val="000000" w:themeColor="text1"/>
                <w:shd w:val="clear" w:color="auto" w:fill="FFFFFF"/>
              </w:rPr>
            </w:pPr>
            <w:r w:rsidRPr="006361C1">
              <w:rPr>
                <w:rFonts w:ascii="Arial" w:hAnsi="Arial" w:cs="Arial"/>
                <w:b/>
                <w:color w:val="000000" w:themeColor="text1"/>
              </w:rPr>
              <w:lastRenderedPageBreak/>
              <w:t>Вспомогательные виды разрешенного использования</w:t>
            </w:r>
          </w:p>
        </w:tc>
      </w:tr>
      <w:tr w:rsidR="006361C1" w:rsidRPr="006361C1" w:rsidTr="0054202C">
        <w:tc>
          <w:tcPr>
            <w:tcW w:w="8647" w:type="dxa"/>
            <w:gridSpan w:val="3"/>
            <w:tcBorders>
              <w:left w:val="single" w:sz="1" w:space="0" w:color="000000"/>
              <w:bottom w:val="single" w:sz="1" w:space="0" w:color="000000"/>
              <w:right w:val="single" w:sz="1" w:space="0" w:color="000000"/>
            </w:tcBorders>
            <w:shd w:val="clear" w:color="auto" w:fill="auto"/>
          </w:tcPr>
          <w:p w:rsidR="006361C1" w:rsidRPr="006361C1" w:rsidRDefault="006361C1" w:rsidP="0054202C">
            <w:pPr>
              <w:jc w:val="both"/>
              <w:rPr>
                <w:rFonts w:ascii="Arial" w:hAnsi="Arial" w:cs="Arial"/>
                <w:bCs/>
                <w:color w:val="000000" w:themeColor="text1"/>
              </w:rPr>
            </w:pPr>
            <w:r w:rsidRPr="006361C1">
              <w:rPr>
                <w:rFonts w:ascii="Arial" w:hAnsi="Arial" w:cs="Arial"/>
                <w:bCs/>
                <w:color w:val="000000" w:themeColor="text1"/>
              </w:rPr>
              <w:t xml:space="preserve">- устройство площадок для занятия спортом и физкультурой </w:t>
            </w:r>
            <w:r w:rsidRPr="006361C1">
              <w:rPr>
                <w:rFonts w:ascii="Arial" w:hAnsi="Arial" w:cs="Arial"/>
                <w:color w:val="000000" w:themeColor="text1"/>
              </w:rPr>
              <w:t>(беговые дорожки, спортивные сооружения, теннисные корты, поля для спортивной игры)</w:t>
            </w:r>
          </w:p>
        </w:tc>
        <w:tc>
          <w:tcPr>
            <w:tcW w:w="992" w:type="dxa"/>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snapToGrid w:val="0"/>
              <w:jc w:val="both"/>
              <w:rPr>
                <w:color w:val="000000" w:themeColor="text1"/>
                <w:sz w:val="24"/>
                <w:szCs w:val="24"/>
                <w:shd w:val="clear" w:color="auto" w:fill="FFFFFF"/>
              </w:rPr>
            </w:pPr>
            <w:r w:rsidRPr="006361C1">
              <w:rPr>
                <w:color w:val="000000" w:themeColor="text1"/>
                <w:sz w:val="24"/>
                <w:szCs w:val="24"/>
                <w:shd w:val="clear" w:color="auto" w:fill="FFFFFF"/>
              </w:rPr>
              <w:t>для 5.1</w:t>
            </w:r>
          </w:p>
        </w:tc>
      </w:tr>
    </w:tbl>
    <w:p w:rsidR="006361C1" w:rsidRPr="00903470" w:rsidRDefault="006361C1" w:rsidP="006361C1">
      <w:pPr>
        <w:pStyle w:val="ConsPlusNonformat"/>
        <w:widowControl/>
        <w:ind w:firstLine="708"/>
        <w:contextualSpacing/>
        <w:rPr>
          <w:rFonts w:ascii="Arial" w:eastAsia="Arial" w:hAnsi="Arial" w:cs="Arial"/>
          <w:color w:val="000000" w:themeColor="text1"/>
          <w:sz w:val="24"/>
          <w:szCs w:val="24"/>
        </w:rPr>
      </w:pPr>
    </w:p>
    <w:p w:rsidR="006361C1" w:rsidRPr="00903470" w:rsidRDefault="00903470" w:rsidP="004F22A0">
      <w:pPr>
        <w:pStyle w:val="2"/>
        <w:spacing w:before="0"/>
        <w:rPr>
          <w:rFonts w:ascii="Arial" w:hAnsi="Arial" w:cs="Arial"/>
          <w:b w:val="0"/>
          <w:color w:val="auto"/>
          <w:sz w:val="24"/>
          <w:szCs w:val="24"/>
        </w:rPr>
      </w:pPr>
      <w:r w:rsidRPr="00903470">
        <w:rPr>
          <w:rFonts w:ascii="Arial" w:eastAsia="Arial" w:hAnsi="Arial" w:cs="Arial"/>
          <w:b w:val="0"/>
          <w:color w:val="auto"/>
          <w:sz w:val="24"/>
          <w:szCs w:val="24"/>
        </w:rPr>
        <w:t>5</w:t>
      </w:r>
      <w:r w:rsidR="006361C1" w:rsidRPr="00903470">
        <w:rPr>
          <w:rFonts w:ascii="Arial" w:eastAsia="Arial" w:hAnsi="Arial" w:cs="Arial"/>
          <w:b w:val="0"/>
          <w:color w:val="auto"/>
          <w:sz w:val="24"/>
          <w:szCs w:val="24"/>
        </w:rPr>
        <w:t>.2. Градостроительный регламент территориальной</w:t>
      </w:r>
      <w:r w:rsidR="006361C1" w:rsidRPr="00903470">
        <w:rPr>
          <w:rFonts w:ascii="Arial" w:hAnsi="Arial" w:cs="Arial"/>
          <w:b w:val="0"/>
          <w:color w:val="auto"/>
          <w:sz w:val="24"/>
          <w:szCs w:val="24"/>
        </w:rPr>
        <w:t xml:space="preserve"> зоны объектов профессионального образования и просвещения  (ЦС 2).</w:t>
      </w:r>
    </w:p>
    <w:p w:rsidR="006361C1" w:rsidRPr="006361C1" w:rsidRDefault="006361C1" w:rsidP="006361C1">
      <w:pPr>
        <w:ind w:firstLine="709"/>
        <w:jc w:val="both"/>
        <w:rPr>
          <w:rFonts w:ascii="Arial" w:hAnsi="Arial" w:cs="Arial"/>
          <w:color w:val="000000" w:themeColor="text1"/>
        </w:rPr>
      </w:pPr>
      <w:r w:rsidRPr="006361C1">
        <w:rPr>
          <w:rFonts w:ascii="Arial" w:hAnsi="Arial" w:cs="Arial"/>
          <w:color w:val="000000" w:themeColor="text1"/>
        </w:rPr>
        <w:t>1</w:t>
      </w:r>
      <w:r w:rsidR="00903470">
        <w:rPr>
          <w:rFonts w:ascii="Arial" w:hAnsi="Arial" w:cs="Arial"/>
          <w:color w:val="000000" w:themeColor="text1"/>
        </w:rPr>
        <w:t>)</w:t>
      </w:r>
      <w:r w:rsidRPr="006361C1">
        <w:rPr>
          <w:rFonts w:ascii="Arial" w:hAnsi="Arial" w:cs="Arial"/>
          <w:color w:val="000000" w:themeColor="text1"/>
        </w:rPr>
        <w:t xml:space="preserve"> </w:t>
      </w:r>
      <w:r w:rsidR="00903470">
        <w:rPr>
          <w:rFonts w:ascii="Arial" w:hAnsi="Arial" w:cs="Arial"/>
          <w:color w:val="000000" w:themeColor="text1"/>
        </w:rPr>
        <w:t>з</w:t>
      </w:r>
      <w:r w:rsidRPr="006361C1">
        <w:rPr>
          <w:rFonts w:ascii="Arial" w:eastAsia="Arial" w:hAnsi="Arial" w:cs="Arial"/>
          <w:color w:val="000000" w:themeColor="text1"/>
        </w:rPr>
        <w:t xml:space="preserve">она предназначена для размещения </w:t>
      </w:r>
      <w:r w:rsidRPr="006361C1">
        <w:rPr>
          <w:rFonts w:ascii="Arial" w:hAnsi="Arial" w:cs="Arial"/>
          <w:color w:val="000000" w:themeColor="text1"/>
        </w:rPr>
        <w:t>объектов капитального строительства, предназначенных для воспитания, профессиональног</w:t>
      </w:r>
      <w:r w:rsidR="00903470">
        <w:rPr>
          <w:rFonts w:ascii="Arial" w:hAnsi="Arial" w:cs="Arial"/>
          <w:color w:val="000000" w:themeColor="text1"/>
        </w:rPr>
        <w:t>о общего и высшего образования;</w:t>
      </w:r>
    </w:p>
    <w:p w:rsidR="006361C1" w:rsidRPr="006361C1" w:rsidRDefault="00903470" w:rsidP="006361C1">
      <w:pPr>
        <w:pStyle w:val="ConsPlusDocList"/>
        <w:widowControl/>
        <w:ind w:firstLine="709"/>
        <w:jc w:val="both"/>
        <w:rPr>
          <w:color w:val="000000" w:themeColor="text1"/>
          <w:sz w:val="24"/>
          <w:szCs w:val="24"/>
        </w:rPr>
      </w:pPr>
      <w:r>
        <w:rPr>
          <w:color w:val="000000" w:themeColor="text1"/>
          <w:sz w:val="24"/>
          <w:szCs w:val="24"/>
        </w:rPr>
        <w:t>2)</w:t>
      </w:r>
      <w:r w:rsidR="006361C1" w:rsidRPr="006361C1">
        <w:rPr>
          <w:color w:val="000000" w:themeColor="text1"/>
          <w:sz w:val="24"/>
          <w:szCs w:val="24"/>
        </w:rPr>
        <w:t xml:space="preserve"> </w:t>
      </w:r>
      <w:r>
        <w:rPr>
          <w:color w:val="000000" w:themeColor="text1"/>
          <w:sz w:val="24"/>
          <w:szCs w:val="24"/>
        </w:rPr>
        <w:t>в</w:t>
      </w:r>
      <w:r w:rsidR="006361C1" w:rsidRPr="006361C1">
        <w:rPr>
          <w:color w:val="000000" w:themeColor="text1"/>
          <w:sz w:val="24"/>
          <w:szCs w:val="24"/>
        </w:rPr>
        <w:t>иды разрешенного использования земельных участков</w:t>
      </w:r>
      <w:r w:rsidR="006361C1" w:rsidRPr="006361C1">
        <w:rPr>
          <w:b/>
          <w:bCs/>
          <w:color w:val="000000" w:themeColor="text1"/>
          <w:sz w:val="24"/>
          <w:szCs w:val="24"/>
        </w:rPr>
        <w:t>:</w:t>
      </w:r>
    </w:p>
    <w:p w:rsidR="006361C1" w:rsidRPr="006361C1" w:rsidRDefault="006361C1" w:rsidP="006361C1">
      <w:pPr>
        <w:ind w:firstLine="570"/>
        <w:jc w:val="both"/>
        <w:rPr>
          <w:rFonts w:ascii="Arial" w:eastAsia="Arial" w:hAnsi="Arial" w:cs="Arial"/>
          <w:color w:val="000000" w:themeColor="text1"/>
        </w:rPr>
      </w:pPr>
    </w:p>
    <w:tbl>
      <w:tblPr>
        <w:tblW w:w="9781" w:type="dxa"/>
        <w:tblInd w:w="-87" w:type="dxa"/>
        <w:tblLayout w:type="fixed"/>
        <w:tblCellMar>
          <w:top w:w="55" w:type="dxa"/>
          <w:left w:w="55" w:type="dxa"/>
          <w:bottom w:w="55" w:type="dxa"/>
          <w:right w:w="55" w:type="dxa"/>
        </w:tblCellMar>
        <w:tblLook w:val="0000"/>
      </w:tblPr>
      <w:tblGrid>
        <w:gridCol w:w="2269"/>
        <w:gridCol w:w="141"/>
        <w:gridCol w:w="5954"/>
        <w:gridCol w:w="6"/>
        <w:gridCol w:w="1411"/>
      </w:tblGrid>
      <w:tr w:rsidR="006361C1" w:rsidRPr="006361C1" w:rsidTr="0054202C">
        <w:tc>
          <w:tcPr>
            <w:tcW w:w="2269" w:type="dxa"/>
            <w:tcBorders>
              <w:top w:val="single" w:sz="1" w:space="0" w:color="000000"/>
              <w:left w:val="single" w:sz="1" w:space="0" w:color="000000"/>
              <w:bottom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 xml:space="preserve">Наименование вида разрешенного использования земельного участка </w:t>
            </w:r>
          </w:p>
        </w:tc>
        <w:tc>
          <w:tcPr>
            <w:tcW w:w="6101" w:type="dxa"/>
            <w:gridSpan w:val="3"/>
            <w:tcBorders>
              <w:top w:val="single" w:sz="1" w:space="0" w:color="000000"/>
              <w:left w:val="single" w:sz="1" w:space="0" w:color="000000"/>
              <w:bottom w:val="single" w:sz="1" w:space="0" w:color="000000"/>
            </w:tcBorders>
            <w:shd w:val="clear" w:color="auto" w:fill="auto"/>
          </w:tcPr>
          <w:p w:rsidR="006361C1" w:rsidRPr="006361C1" w:rsidRDefault="006361C1" w:rsidP="0054202C">
            <w:pPr>
              <w:pStyle w:val="ConsPlusDocList"/>
              <w:snapToGrid w:val="0"/>
              <w:jc w:val="center"/>
              <w:rPr>
                <w:color w:val="000000" w:themeColor="text1"/>
                <w:sz w:val="24"/>
                <w:szCs w:val="24"/>
              </w:rPr>
            </w:pPr>
            <w:r w:rsidRPr="006361C1">
              <w:rPr>
                <w:color w:val="000000" w:themeColor="text1"/>
                <w:sz w:val="24"/>
                <w:szCs w:val="24"/>
              </w:rPr>
              <w:t xml:space="preserve">Виды объектов, размещение которых </w:t>
            </w:r>
          </w:p>
          <w:p w:rsidR="006361C1" w:rsidRPr="006361C1" w:rsidRDefault="006361C1" w:rsidP="0054202C">
            <w:pPr>
              <w:pStyle w:val="ConsPlusDocList"/>
              <w:snapToGrid w:val="0"/>
              <w:jc w:val="center"/>
              <w:rPr>
                <w:color w:val="000000" w:themeColor="text1"/>
                <w:sz w:val="24"/>
                <w:szCs w:val="24"/>
              </w:rPr>
            </w:pPr>
            <w:r w:rsidRPr="006361C1">
              <w:rPr>
                <w:color w:val="000000" w:themeColor="text1"/>
                <w:sz w:val="24"/>
                <w:szCs w:val="24"/>
              </w:rPr>
              <w:t>соответствует виду разрешенного использования</w:t>
            </w:r>
          </w:p>
        </w:tc>
        <w:tc>
          <w:tcPr>
            <w:tcW w:w="1411" w:type="dxa"/>
            <w:tcBorders>
              <w:top w:val="single" w:sz="1" w:space="0" w:color="000000"/>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Код вида</w:t>
            </w:r>
          </w:p>
          <w:p w:rsidR="006361C1" w:rsidRPr="006361C1" w:rsidRDefault="006361C1" w:rsidP="0054202C">
            <w:pPr>
              <w:pStyle w:val="ConsPlusDocList"/>
              <w:jc w:val="center"/>
              <w:rPr>
                <w:color w:val="000000" w:themeColor="text1"/>
                <w:sz w:val="24"/>
                <w:szCs w:val="24"/>
              </w:rPr>
            </w:pPr>
          </w:p>
        </w:tc>
      </w:tr>
      <w:tr w:rsidR="006361C1" w:rsidRPr="006361C1" w:rsidTr="0054202C">
        <w:tc>
          <w:tcPr>
            <w:tcW w:w="9781" w:type="dxa"/>
            <w:gridSpan w:val="5"/>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b/>
                <w:color w:val="000000" w:themeColor="text1"/>
                <w:sz w:val="24"/>
                <w:szCs w:val="24"/>
              </w:rPr>
            </w:pPr>
            <w:r w:rsidRPr="006361C1">
              <w:rPr>
                <w:b/>
                <w:color w:val="000000" w:themeColor="text1"/>
                <w:sz w:val="24"/>
                <w:szCs w:val="24"/>
              </w:rPr>
              <w:t xml:space="preserve">Основные виды разрешенного использования </w:t>
            </w:r>
          </w:p>
        </w:tc>
      </w:tr>
      <w:tr w:rsidR="006361C1" w:rsidRPr="006361C1" w:rsidTr="0054202C">
        <w:tc>
          <w:tcPr>
            <w:tcW w:w="2410" w:type="dxa"/>
            <w:gridSpan w:val="2"/>
            <w:tcBorders>
              <w:left w:val="single" w:sz="1" w:space="0" w:color="000000"/>
              <w:bottom w:val="single" w:sz="1" w:space="0" w:color="000000"/>
            </w:tcBorders>
            <w:shd w:val="clear" w:color="auto" w:fill="auto"/>
          </w:tcPr>
          <w:p w:rsidR="006361C1" w:rsidRPr="006361C1" w:rsidRDefault="006361C1" w:rsidP="0054202C">
            <w:pPr>
              <w:jc w:val="both"/>
              <w:rPr>
                <w:rFonts w:ascii="Arial" w:hAnsi="Arial" w:cs="Arial"/>
                <w:i/>
                <w:color w:val="000000" w:themeColor="text1"/>
                <w:shd w:val="clear" w:color="auto" w:fill="FFFFFF"/>
              </w:rPr>
            </w:pPr>
            <w:r w:rsidRPr="006361C1">
              <w:rPr>
                <w:rFonts w:ascii="Arial" w:hAnsi="Arial" w:cs="Arial"/>
                <w:b/>
                <w:i/>
                <w:color w:val="000000" w:themeColor="text1"/>
              </w:rPr>
              <w:t xml:space="preserve">Среднее и высшее профессиональное образование </w:t>
            </w:r>
          </w:p>
        </w:tc>
        <w:tc>
          <w:tcPr>
            <w:tcW w:w="5960" w:type="dxa"/>
            <w:gridSpan w:val="2"/>
            <w:tcBorders>
              <w:left w:val="single" w:sz="1" w:space="0" w:color="000000"/>
              <w:bottom w:val="single" w:sz="1" w:space="0" w:color="000000"/>
            </w:tcBorders>
            <w:shd w:val="clear" w:color="auto" w:fill="auto"/>
          </w:tcPr>
          <w:p w:rsidR="006361C1" w:rsidRPr="006361C1" w:rsidRDefault="006361C1" w:rsidP="0054202C">
            <w:pPr>
              <w:pStyle w:val="ConsPlusDocList"/>
              <w:jc w:val="both"/>
              <w:rPr>
                <w:color w:val="000000" w:themeColor="text1"/>
                <w:sz w:val="24"/>
                <w:szCs w:val="24"/>
                <w:lang w:eastAsia="ru-RU"/>
              </w:rPr>
            </w:pPr>
            <w:r w:rsidRPr="006361C1">
              <w:rPr>
                <w:color w:val="000000" w:themeColor="text1"/>
                <w:sz w:val="24"/>
                <w:szCs w:val="24"/>
                <w:lang w:eastAsia="ru-RU"/>
              </w:rPr>
              <w:t xml:space="preserve"> Объекты капитального строительства, предназначенные для профессионального образования и просвещения </w:t>
            </w:r>
          </w:p>
          <w:p w:rsidR="006361C1" w:rsidRPr="006361C1" w:rsidRDefault="006361C1" w:rsidP="0054202C">
            <w:pPr>
              <w:pStyle w:val="ConsPlusDocList"/>
              <w:jc w:val="both"/>
              <w:rPr>
                <w:color w:val="000000" w:themeColor="text1"/>
                <w:sz w:val="24"/>
                <w:szCs w:val="24"/>
                <w:shd w:val="clear" w:color="auto" w:fill="FFFFFF"/>
              </w:rPr>
            </w:pPr>
            <w:r w:rsidRPr="006361C1">
              <w:rPr>
                <w:color w:val="000000" w:themeColor="text1"/>
                <w:sz w:val="24"/>
                <w:szCs w:val="24"/>
                <w:lang w:eastAsia="ru-RU"/>
              </w:rPr>
              <w:t>(профессиональные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1411" w:type="dxa"/>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color w:val="000000" w:themeColor="text1"/>
                <w:sz w:val="24"/>
                <w:szCs w:val="24"/>
                <w:shd w:val="clear" w:color="auto" w:fill="FFFFFF"/>
              </w:rPr>
            </w:pPr>
            <w:r w:rsidRPr="006361C1">
              <w:rPr>
                <w:color w:val="000000" w:themeColor="text1"/>
                <w:sz w:val="24"/>
                <w:szCs w:val="24"/>
                <w:shd w:val="clear" w:color="auto" w:fill="FFFFFF"/>
              </w:rPr>
              <w:t>3.5.2</w:t>
            </w:r>
          </w:p>
        </w:tc>
      </w:tr>
      <w:tr w:rsidR="006361C1" w:rsidRPr="006361C1" w:rsidTr="0054202C">
        <w:tc>
          <w:tcPr>
            <w:tcW w:w="2410" w:type="dxa"/>
            <w:gridSpan w:val="2"/>
            <w:tcBorders>
              <w:left w:val="single" w:sz="1" w:space="0" w:color="000000"/>
              <w:bottom w:val="single" w:sz="1" w:space="0" w:color="000000"/>
            </w:tcBorders>
            <w:shd w:val="clear" w:color="auto" w:fill="auto"/>
          </w:tcPr>
          <w:p w:rsidR="006361C1" w:rsidRPr="006361C1" w:rsidRDefault="006361C1" w:rsidP="0054202C">
            <w:pPr>
              <w:jc w:val="both"/>
              <w:rPr>
                <w:rFonts w:ascii="Arial" w:hAnsi="Arial" w:cs="Arial"/>
                <w:b/>
                <w:i/>
                <w:color w:val="000000" w:themeColor="text1"/>
              </w:rPr>
            </w:pPr>
            <w:r w:rsidRPr="006361C1">
              <w:rPr>
                <w:rFonts w:ascii="Arial" w:hAnsi="Arial" w:cs="Arial"/>
                <w:b/>
                <w:i/>
                <w:color w:val="000000" w:themeColor="text1"/>
              </w:rPr>
              <w:t>Коммунальное обслуживание</w:t>
            </w:r>
          </w:p>
        </w:tc>
        <w:tc>
          <w:tcPr>
            <w:tcW w:w="5960" w:type="dxa"/>
            <w:gridSpan w:val="2"/>
            <w:tcBorders>
              <w:left w:val="single" w:sz="1" w:space="0" w:color="000000"/>
              <w:bottom w:val="single" w:sz="1" w:space="0" w:color="000000"/>
            </w:tcBorders>
            <w:shd w:val="clear" w:color="auto" w:fill="auto"/>
          </w:tcPr>
          <w:p w:rsidR="006361C1" w:rsidRPr="006361C1" w:rsidRDefault="006361C1" w:rsidP="0054202C">
            <w:pPr>
              <w:jc w:val="both"/>
              <w:rPr>
                <w:rFonts w:ascii="Arial" w:hAnsi="Arial" w:cs="Arial"/>
                <w:color w:val="000000" w:themeColor="text1"/>
              </w:rPr>
            </w:pPr>
            <w:r w:rsidRPr="006361C1">
              <w:rPr>
                <w:rFonts w:ascii="Arial" w:hAnsi="Arial" w:cs="Arial"/>
                <w:color w:val="000000" w:themeColor="text1"/>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предоставление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1411" w:type="dxa"/>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p>
          <w:p w:rsidR="006361C1" w:rsidRPr="006361C1" w:rsidRDefault="006361C1" w:rsidP="0054202C">
            <w:pPr>
              <w:rPr>
                <w:rFonts w:ascii="Arial" w:hAnsi="Arial" w:cs="Arial"/>
                <w:color w:val="000000" w:themeColor="text1"/>
                <w:lang w:bidi="hi-IN"/>
              </w:rPr>
            </w:pPr>
          </w:p>
          <w:p w:rsidR="006361C1" w:rsidRPr="006361C1" w:rsidRDefault="006361C1" w:rsidP="0054202C">
            <w:pPr>
              <w:rPr>
                <w:rFonts w:ascii="Arial" w:hAnsi="Arial" w:cs="Arial"/>
                <w:color w:val="000000" w:themeColor="text1"/>
                <w:lang w:bidi="hi-IN"/>
              </w:rPr>
            </w:pPr>
          </w:p>
          <w:p w:rsidR="006361C1" w:rsidRPr="006361C1" w:rsidRDefault="006361C1" w:rsidP="0054202C">
            <w:pPr>
              <w:rPr>
                <w:rFonts w:ascii="Arial" w:hAnsi="Arial" w:cs="Arial"/>
                <w:color w:val="000000" w:themeColor="text1"/>
                <w:lang w:bidi="hi-IN"/>
              </w:rPr>
            </w:pPr>
          </w:p>
          <w:p w:rsidR="006361C1" w:rsidRPr="006361C1" w:rsidRDefault="006361C1" w:rsidP="0054202C">
            <w:pPr>
              <w:jc w:val="center"/>
              <w:rPr>
                <w:rFonts w:ascii="Arial" w:hAnsi="Arial" w:cs="Arial"/>
                <w:color w:val="000000" w:themeColor="text1"/>
                <w:lang w:bidi="hi-IN"/>
              </w:rPr>
            </w:pPr>
            <w:r w:rsidRPr="006361C1">
              <w:rPr>
                <w:rFonts w:ascii="Arial" w:hAnsi="Arial" w:cs="Arial"/>
                <w:color w:val="000000" w:themeColor="text1"/>
                <w:lang w:bidi="hi-IN"/>
              </w:rPr>
              <w:t>3.1</w:t>
            </w:r>
          </w:p>
        </w:tc>
      </w:tr>
      <w:tr w:rsidR="006361C1" w:rsidRPr="006361C1" w:rsidTr="0054202C">
        <w:tc>
          <w:tcPr>
            <w:tcW w:w="2410" w:type="dxa"/>
            <w:gridSpan w:val="2"/>
            <w:tcBorders>
              <w:left w:val="single" w:sz="1" w:space="0" w:color="000000"/>
              <w:bottom w:val="single" w:sz="1" w:space="0" w:color="000000"/>
              <w:right w:val="single" w:sz="1" w:space="0" w:color="000000"/>
            </w:tcBorders>
            <w:shd w:val="clear" w:color="auto" w:fill="auto"/>
          </w:tcPr>
          <w:p w:rsidR="006361C1" w:rsidRPr="006361C1" w:rsidRDefault="006361C1" w:rsidP="0054202C">
            <w:pPr>
              <w:rPr>
                <w:rFonts w:ascii="Arial" w:hAnsi="Arial" w:cs="Arial"/>
                <w:b/>
                <w:i/>
                <w:color w:val="000000" w:themeColor="text1"/>
              </w:rPr>
            </w:pPr>
            <w:r w:rsidRPr="006361C1">
              <w:rPr>
                <w:rFonts w:ascii="Arial" w:hAnsi="Arial" w:cs="Arial"/>
                <w:b/>
                <w:i/>
                <w:color w:val="000000" w:themeColor="text1"/>
              </w:rPr>
              <w:t>Спорт</w:t>
            </w:r>
          </w:p>
          <w:p w:rsidR="006361C1" w:rsidRPr="006361C1" w:rsidRDefault="006361C1" w:rsidP="0054202C">
            <w:pPr>
              <w:pStyle w:val="afffa"/>
              <w:jc w:val="center"/>
              <w:rPr>
                <w:rFonts w:ascii="Arial" w:hAnsi="Arial" w:cs="Arial"/>
                <w:b/>
                <w:i/>
                <w:color w:val="000000" w:themeColor="text1"/>
              </w:rPr>
            </w:pPr>
          </w:p>
        </w:tc>
        <w:tc>
          <w:tcPr>
            <w:tcW w:w="5954" w:type="dxa"/>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afffa"/>
              <w:rPr>
                <w:rFonts w:ascii="Arial" w:hAnsi="Arial" w:cs="Arial"/>
                <w:color w:val="000000" w:themeColor="text1"/>
              </w:rPr>
            </w:pPr>
            <w:r w:rsidRPr="006361C1">
              <w:rPr>
                <w:rFonts w:ascii="Arial" w:hAnsi="Arial" w:cs="Arial"/>
                <w:color w:val="000000" w:themeColor="text1"/>
              </w:rPr>
              <w:t>Объекты капитального строительства в качестве  спортивных залов, бассейнов</w:t>
            </w:r>
          </w:p>
        </w:tc>
        <w:tc>
          <w:tcPr>
            <w:tcW w:w="1417" w:type="dxa"/>
            <w:gridSpan w:val="2"/>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afffa"/>
              <w:jc w:val="center"/>
              <w:rPr>
                <w:rFonts w:ascii="Arial" w:hAnsi="Arial" w:cs="Arial"/>
                <w:color w:val="000000" w:themeColor="text1"/>
              </w:rPr>
            </w:pPr>
            <w:r w:rsidRPr="006361C1">
              <w:rPr>
                <w:rFonts w:ascii="Arial" w:hAnsi="Arial" w:cs="Arial"/>
                <w:color w:val="000000" w:themeColor="text1"/>
              </w:rPr>
              <w:t>5.1</w:t>
            </w:r>
          </w:p>
        </w:tc>
      </w:tr>
      <w:tr w:rsidR="006361C1" w:rsidRPr="006361C1" w:rsidTr="0054202C">
        <w:tc>
          <w:tcPr>
            <w:tcW w:w="2410" w:type="dxa"/>
            <w:gridSpan w:val="2"/>
            <w:tcBorders>
              <w:left w:val="single" w:sz="1" w:space="0" w:color="000000"/>
              <w:bottom w:val="single" w:sz="1" w:space="0" w:color="000000"/>
              <w:right w:val="single" w:sz="1" w:space="0" w:color="000000"/>
            </w:tcBorders>
            <w:shd w:val="clear" w:color="auto" w:fill="auto"/>
          </w:tcPr>
          <w:p w:rsidR="006361C1" w:rsidRPr="006361C1" w:rsidRDefault="006361C1" w:rsidP="00903470">
            <w:pPr>
              <w:pStyle w:val="afffa"/>
              <w:ind w:firstLine="0"/>
              <w:rPr>
                <w:rFonts w:ascii="Arial" w:hAnsi="Arial" w:cs="Arial"/>
                <w:b/>
                <w:i/>
                <w:color w:val="000000" w:themeColor="text1"/>
              </w:rPr>
            </w:pPr>
            <w:r w:rsidRPr="006361C1">
              <w:rPr>
                <w:rFonts w:ascii="Arial" w:hAnsi="Arial" w:cs="Arial"/>
                <w:b/>
                <w:i/>
                <w:color w:val="000000" w:themeColor="text1"/>
              </w:rPr>
              <w:t>Общественное питание</w:t>
            </w:r>
          </w:p>
        </w:tc>
        <w:tc>
          <w:tcPr>
            <w:tcW w:w="5954" w:type="dxa"/>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afffa"/>
              <w:rPr>
                <w:rFonts w:ascii="Arial" w:hAnsi="Arial" w:cs="Arial"/>
                <w:color w:val="000000" w:themeColor="text1"/>
              </w:rPr>
            </w:pPr>
            <w:r w:rsidRPr="006361C1">
              <w:rPr>
                <w:rFonts w:ascii="Arial" w:hAnsi="Arial" w:cs="Arial"/>
                <w:color w:val="000000" w:themeColor="text1"/>
                <w:lang w:eastAsia="ru-RU"/>
              </w:rPr>
              <w:t xml:space="preserve"> Объекты капитального строительства в целях устройства мест общественного питания  (кафе, столовые)</w:t>
            </w:r>
          </w:p>
        </w:tc>
        <w:tc>
          <w:tcPr>
            <w:tcW w:w="1417" w:type="dxa"/>
            <w:gridSpan w:val="2"/>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afffa"/>
              <w:jc w:val="center"/>
              <w:rPr>
                <w:rFonts w:ascii="Arial" w:hAnsi="Arial" w:cs="Arial"/>
                <w:color w:val="000000" w:themeColor="text1"/>
              </w:rPr>
            </w:pPr>
            <w:r w:rsidRPr="006361C1">
              <w:rPr>
                <w:rFonts w:ascii="Arial" w:hAnsi="Arial" w:cs="Arial"/>
                <w:color w:val="000000" w:themeColor="text1"/>
              </w:rPr>
              <w:t>4.6</w:t>
            </w:r>
          </w:p>
        </w:tc>
      </w:tr>
      <w:tr w:rsidR="006361C1" w:rsidRPr="006361C1" w:rsidTr="0054202C">
        <w:trPr>
          <w:trHeight w:val="180"/>
        </w:trPr>
        <w:tc>
          <w:tcPr>
            <w:tcW w:w="9781" w:type="dxa"/>
            <w:gridSpan w:val="5"/>
            <w:tcBorders>
              <w:top w:val="single" w:sz="1" w:space="0" w:color="000000"/>
              <w:left w:val="single" w:sz="1" w:space="0" w:color="000000"/>
              <w:bottom w:val="single" w:sz="4" w:space="0" w:color="auto"/>
              <w:right w:val="single" w:sz="1" w:space="0" w:color="000000"/>
            </w:tcBorders>
            <w:shd w:val="clear" w:color="auto" w:fill="auto"/>
          </w:tcPr>
          <w:p w:rsidR="006361C1" w:rsidRPr="006361C1" w:rsidRDefault="006361C1" w:rsidP="0054202C">
            <w:pPr>
              <w:pStyle w:val="affff2"/>
              <w:rPr>
                <w:rFonts w:ascii="Arial" w:hAnsi="Arial" w:cs="Arial"/>
                <w:b/>
                <w:color w:val="000000" w:themeColor="text1"/>
                <w:shd w:val="clear" w:color="auto" w:fill="FFFFFF"/>
              </w:rPr>
            </w:pPr>
            <w:r w:rsidRPr="006361C1">
              <w:rPr>
                <w:rFonts w:ascii="Arial" w:hAnsi="Arial" w:cs="Arial"/>
                <w:b/>
                <w:color w:val="000000" w:themeColor="text1"/>
                <w:shd w:val="clear" w:color="auto" w:fill="FFFFFF"/>
              </w:rPr>
              <w:t xml:space="preserve">                 </w:t>
            </w:r>
            <w:r w:rsidRPr="006361C1">
              <w:rPr>
                <w:rFonts w:ascii="Arial" w:hAnsi="Arial" w:cs="Arial"/>
                <w:b/>
                <w:color w:val="000000" w:themeColor="text1"/>
              </w:rPr>
              <w:t>Вспомогательные виды разрешенного использования</w:t>
            </w:r>
          </w:p>
        </w:tc>
      </w:tr>
      <w:tr w:rsidR="006361C1" w:rsidRPr="006361C1" w:rsidTr="0054202C">
        <w:trPr>
          <w:trHeight w:val="298"/>
        </w:trPr>
        <w:tc>
          <w:tcPr>
            <w:tcW w:w="8364" w:type="dxa"/>
            <w:gridSpan w:val="3"/>
            <w:tcBorders>
              <w:top w:val="single" w:sz="4" w:space="0" w:color="auto"/>
              <w:left w:val="single" w:sz="1" w:space="0" w:color="000000"/>
              <w:bottom w:val="single" w:sz="1" w:space="0" w:color="000000"/>
              <w:right w:val="single" w:sz="1" w:space="0" w:color="000000"/>
            </w:tcBorders>
            <w:shd w:val="clear" w:color="auto" w:fill="auto"/>
          </w:tcPr>
          <w:p w:rsidR="006361C1" w:rsidRPr="006361C1" w:rsidRDefault="006361C1" w:rsidP="0054202C">
            <w:pPr>
              <w:pStyle w:val="affff2"/>
              <w:rPr>
                <w:rFonts w:ascii="Arial" w:hAnsi="Arial" w:cs="Arial"/>
                <w:color w:val="000000" w:themeColor="text1"/>
              </w:rPr>
            </w:pPr>
            <w:r w:rsidRPr="006361C1">
              <w:rPr>
                <w:rFonts w:ascii="Arial" w:hAnsi="Arial" w:cs="Arial"/>
                <w:color w:val="000000" w:themeColor="text1"/>
              </w:rPr>
              <w:t xml:space="preserve">- устройство площадок для занятия спортом и физкультурой (беговые дорожки, спортивные сооружения, теннисные корты, поля для </w:t>
            </w:r>
            <w:r w:rsidRPr="006361C1">
              <w:rPr>
                <w:rFonts w:ascii="Arial" w:hAnsi="Arial" w:cs="Arial"/>
                <w:color w:val="000000" w:themeColor="text1"/>
              </w:rPr>
              <w:lastRenderedPageBreak/>
              <w:t>спортивной игры)</w:t>
            </w:r>
          </w:p>
        </w:tc>
        <w:tc>
          <w:tcPr>
            <w:tcW w:w="1417" w:type="dxa"/>
            <w:gridSpan w:val="2"/>
            <w:tcBorders>
              <w:top w:val="single" w:sz="4" w:space="0" w:color="auto"/>
              <w:left w:val="single" w:sz="1" w:space="0" w:color="000000"/>
              <w:bottom w:val="single" w:sz="1" w:space="0" w:color="000000"/>
              <w:right w:val="single" w:sz="1" w:space="0" w:color="000000"/>
            </w:tcBorders>
            <w:shd w:val="clear" w:color="auto" w:fill="auto"/>
          </w:tcPr>
          <w:p w:rsidR="006361C1" w:rsidRPr="006361C1" w:rsidRDefault="006361C1" w:rsidP="0054202C">
            <w:pPr>
              <w:pStyle w:val="affff2"/>
              <w:rPr>
                <w:rFonts w:ascii="Arial" w:hAnsi="Arial" w:cs="Arial"/>
                <w:color w:val="000000" w:themeColor="text1"/>
              </w:rPr>
            </w:pPr>
            <w:r w:rsidRPr="006361C1">
              <w:rPr>
                <w:rFonts w:ascii="Arial" w:hAnsi="Arial" w:cs="Arial"/>
                <w:color w:val="000000" w:themeColor="text1"/>
              </w:rPr>
              <w:lastRenderedPageBreak/>
              <w:t>для 5.1</w:t>
            </w:r>
          </w:p>
        </w:tc>
      </w:tr>
    </w:tbl>
    <w:p w:rsidR="006361C1" w:rsidRPr="006361C1" w:rsidRDefault="006361C1" w:rsidP="006361C1">
      <w:pPr>
        <w:pStyle w:val="ConsPlusNonformat"/>
        <w:widowControl/>
        <w:contextualSpacing/>
        <w:rPr>
          <w:rFonts w:ascii="Arial" w:hAnsi="Arial" w:cs="Arial"/>
          <w:color w:val="000000" w:themeColor="text1"/>
          <w:sz w:val="24"/>
          <w:szCs w:val="24"/>
        </w:rPr>
      </w:pPr>
    </w:p>
    <w:p w:rsidR="006361C1" w:rsidRPr="00903470" w:rsidRDefault="00903470" w:rsidP="004F22A0">
      <w:pPr>
        <w:pStyle w:val="2"/>
        <w:spacing w:before="0"/>
        <w:rPr>
          <w:rFonts w:ascii="Arial" w:hAnsi="Arial" w:cs="Arial"/>
          <w:b w:val="0"/>
          <w:color w:val="auto"/>
          <w:sz w:val="24"/>
          <w:szCs w:val="24"/>
        </w:rPr>
      </w:pPr>
      <w:r w:rsidRPr="00903470">
        <w:rPr>
          <w:rFonts w:ascii="Arial" w:eastAsia="Arial" w:hAnsi="Arial" w:cs="Arial"/>
          <w:b w:val="0"/>
          <w:color w:val="auto"/>
          <w:sz w:val="24"/>
          <w:szCs w:val="24"/>
        </w:rPr>
        <w:t>5</w:t>
      </w:r>
      <w:r w:rsidR="006361C1" w:rsidRPr="00903470">
        <w:rPr>
          <w:rFonts w:ascii="Arial" w:eastAsia="Arial" w:hAnsi="Arial" w:cs="Arial"/>
          <w:b w:val="0"/>
          <w:color w:val="auto"/>
          <w:sz w:val="24"/>
          <w:szCs w:val="24"/>
        </w:rPr>
        <w:t>.3. Градостроительный регламент территориальной</w:t>
      </w:r>
      <w:r w:rsidR="006361C1" w:rsidRPr="00903470">
        <w:rPr>
          <w:rFonts w:ascii="Arial" w:hAnsi="Arial" w:cs="Arial"/>
          <w:b w:val="0"/>
          <w:color w:val="auto"/>
          <w:sz w:val="24"/>
          <w:szCs w:val="24"/>
        </w:rPr>
        <w:t xml:space="preserve"> зоны объектов спортивного назначения    (ЦС 3).</w:t>
      </w:r>
    </w:p>
    <w:p w:rsidR="006361C1" w:rsidRPr="006361C1" w:rsidRDefault="006361C1" w:rsidP="006361C1">
      <w:pPr>
        <w:ind w:firstLine="708"/>
        <w:jc w:val="both"/>
        <w:rPr>
          <w:rFonts w:ascii="Arial" w:hAnsi="Arial" w:cs="Arial"/>
          <w:color w:val="000000" w:themeColor="text1"/>
        </w:rPr>
      </w:pPr>
      <w:r w:rsidRPr="006361C1">
        <w:rPr>
          <w:rFonts w:ascii="Arial" w:hAnsi="Arial" w:cs="Arial"/>
          <w:color w:val="000000" w:themeColor="text1"/>
        </w:rPr>
        <w:t>1</w:t>
      </w:r>
      <w:r w:rsidR="00903470">
        <w:rPr>
          <w:rFonts w:ascii="Arial" w:hAnsi="Arial" w:cs="Arial"/>
          <w:color w:val="000000" w:themeColor="text1"/>
        </w:rPr>
        <w:t>)</w:t>
      </w:r>
      <w:r w:rsidRPr="006361C1">
        <w:rPr>
          <w:rFonts w:ascii="Arial" w:hAnsi="Arial" w:cs="Arial"/>
          <w:color w:val="000000" w:themeColor="text1"/>
        </w:rPr>
        <w:t xml:space="preserve"> </w:t>
      </w:r>
      <w:r w:rsidR="00903470">
        <w:rPr>
          <w:rFonts w:ascii="Arial" w:hAnsi="Arial" w:cs="Arial"/>
          <w:color w:val="000000" w:themeColor="text1"/>
        </w:rPr>
        <w:t>з</w:t>
      </w:r>
      <w:r w:rsidRPr="006361C1">
        <w:rPr>
          <w:rFonts w:ascii="Arial" w:eastAsia="Arial" w:hAnsi="Arial" w:cs="Arial"/>
          <w:color w:val="000000" w:themeColor="text1"/>
        </w:rPr>
        <w:t xml:space="preserve">она предназначена для размещения </w:t>
      </w:r>
      <w:r w:rsidRPr="006361C1">
        <w:rPr>
          <w:rFonts w:ascii="Arial" w:hAnsi="Arial" w:cs="Arial"/>
          <w:color w:val="000000" w:themeColor="text1"/>
        </w:rPr>
        <w:t>объектов капитального строительства, предн</w:t>
      </w:r>
      <w:r w:rsidR="00903470">
        <w:rPr>
          <w:rFonts w:ascii="Arial" w:hAnsi="Arial" w:cs="Arial"/>
          <w:color w:val="000000" w:themeColor="text1"/>
        </w:rPr>
        <w:t>азначенных для занятий спортом;</w:t>
      </w:r>
    </w:p>
    <w:p w:rsidR="006361C1" w:rsidRPr="006361C1" w:rsidRDefault="006361C1" w:rsidP="006361C1">
      <w:pPr>
        <w:pStyle w:val="ConsPlusDocList"/>
        <w:widowControl/>
        <w:ind w:firstLine="709"/>
        <w:jc w:val="both"/>
        <w:rPr>
          <w:color w:val="000000" w:themeColor="text1"/>
          <w:sz w:val="24"/>
          <w:szCs w:val="24"/>
        </w:rPr>
      </w:pPr>
      <w:r w:rsidRPr="006361C1">
        <w:rPr>
          <w:color w:val="000000" w:themeColor="text1"/>
          <w:sz w:val="24"/>
          <w:szCs w:val="24"/>
        </w:rPr>
        <w:t>2</w:t>
      </w:r>
      <w:r w:rsidR="00903470">
        <w:rPr>
          <w:color w:val="000000" w:themeColor="text1"/>
          <w:sz w:val="24"/>
          <w:szCs w:val="24"/>
        </w:rPr>
        <w:t>)</w:t>
      </w:r>
      <w:r w:rsidRPr="006361C1">
        <w:rPr>
          <w:color w:val="000000" w:themeColor="text1"/>
          <w:sz w:val="24"/>
          <w:szCs w:val="24"/>
        </w:rPr>
        <w:t xml:space="preserve"> Виды разрешенного использования земельных участков</w:t>
      </w:r>
      <w:r w:rsidRPr="006361C1">
        <w:rPr>
          <w:b/>
          <w:bCs/>
          <w:color w:val="000000" w:themeColor="text1"/>
          <w:sz w:val="24"/>
          <w:szCs w:val="24"/>
        </w:rPr>
        <w:t>:</w:t>
      </w:r>
    </w:p>
    <w:p w:rsidR="006361C1" w:rsidRPr="006361C1" w:rsidRDefault="006361C1" w:rsidP="006361C1">
      <w:pPr>
        <w:pStyle w:val="ConsPlusNonformat"/>
        <w:widowControl/>
        <w:contextualSpacing/>
        <w:rPr>
          <w:rFonts w:ascii="Arial" w:hAnsi="Arial" w:cs="Arial"/>
          <w:color w:val="000000" w:themeColor="text1"/>
          <w:sz w:val="24"/>
          <w:szCs w:val="24"/>
        </w:rPr>
      </w:pPr>
    </w:p>
    <w:tbl>
      <w:tblPr>
        <w:tblW w:w="9781" w:type="dxa"/>
        <w:tblInd w:w="-87" w:type="dxa"/>
        <w:tblLayout w:type="fixed"/>
        <w:tblCellMar>
          <w:top w:w="55" w:type="dxa"/>
          <w:left w:w="55" w:type="dxa"/>
          <w:bottom w:w="55" w:type="dxa"/>
          <w:right w:w="55" w:type="dxa"/>
        </w:tblCellMar>
        <w:tblLook w:val="0000"/>
      </w:tblPr>
      <w:tblGrid>
        <w:gridCol w:w="2269"/>
        <w:gridCol w:w="6095"/>
        <w:gridCol w:w="6"/>
        <w:gridCol w:w="1411"/>
      </w:tblGrid>
      <w:tr w:rsidR="006361C1" w:rsidRPr="006361C1" w:rsidTr="0054202C">
        <w:tc>
          <w:tcPr>
            <w:tcW w:w="2269" w:type="dxa"/>
            <w:tcBorders>
              <w:top w:val="single" w:sz="1" w:space="0" w:color="000000"/>
              <w:left w:val="single" w:sz="1" w:space="0" w:color="000000"/>
              <w:bottom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 xml:space="preserve">Наименование вида разрешенного использования земельного участка </w:t>
            </w:r>
          </w:p>
        </w:tc>
        <w:tc>
          <w:tcPr>
            <w:tcW w:w="6101" w:type="dxa"/>
            <w:gridSpan w:val="2"/>
            <w:tcBorders>
              <w:top w:val="single" w:sz="1" w:space="0" w:color="000000"/>
              <w:left w:val="single" w:sz="1" w:space="0" w:color="000000"/>
              <w:bottom w:val="single" w:sz="1" w:space="0" w:color="000000"/>
            </w:tcBorders>
            <w:shd w:val="clear" w:color="auto" w:fill="auto"/>
          </w:tcPr>
          <w:p w:rsidR="006361C1" w:rsidRPr="006361C1" w:rsidRDefault="006361C1" w:rsidP="0054202C">
            <w:pPr>
              <w:pStyle w:val="ConsPlusDocList"/>
              <w:snapToGrid w:val="0"/>
              <w:jc w:val="center"/>
              <w:rPr>
                <w:color w:val="000000" w:themeColor="text1"/>
                <w:sz w:val="24"/>
                <w:szCs w:val="24"/>
              </w:rPr>
            </w:pPr>
            <w:r w:rsidRPr="006361C1">
              <w:rPr>
                <w:color w:val="000000" w:themeColor="text1"/>
                <w:sz w:val="24"/>
                <w:szCs w:val="24"/>
              </w:rPr>
              <w:t xml:space="preserve">Виды объектов, размещение которых </w:t>
            </w:r>
          </w:p>
          <w:p w:rsidR="006361C1" w:rsidRPr="006361C1" w:rsidRDefault="006361C1" w:rsidP="0054202C">
            <w:pPr>
              <w:pStyle w:val="ConsPlusDocList"/>
              <w:snapToGrid w:val="0"/>
              <w:jc w:val="center"/>
              <w:rPr>
                <w:color w:val="000000" w:themeColor="text1"/>
                <w:sz w:val="24"/>
                <w:szCs w:val="24"/>
              </w:rPr>
            </w:pPr>
            <w:r w:rsidRPr="006361C1">
              <w:rPr>
                <w:color w:val="000000" w:themeColor="text1"/>
                <w:sz w:val="24"/>
                <w:szCs w:val="24"/>
              </w:rPr>
              <w:t>соответствует виду разрешенного использования</w:t>
            </w:r>
          </w:p>
        </w:tc>
        <w:tc>
          <w:tcPr>
            <w:tcW w:w="1411" w:type="dxa"/>
            <w:tcBorders>
              <w:top w:val="single" w:sz="1" w:space="0" w:color="000000"/>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Код вида</w:t>
            </w:r>
          </w:p>
          <w:p w:rsidR="006361C1" w:rsidRPr="006361C1" w:rsidRDefault="006361C1" w:rsidP="0054202C">
            <w:pPr>
              <w:pStyle w:val="ConsPlusDocList"/>
              <w:jc w:val="center"/>
              <w:rPr>
                <w:color w:val="000000" w:themeColor="text1"/>
                <w:sz w:val="24"/>
                <w:szCs w:val="24"/>
              </w:rPr>
            </w:pPr>
          </w:p>
        </w:tc>
      </w:tr>
      <w:tr w:rsidR="006361C1" w:rsidRPr="006361C1" w:rsidTr="0054202C">
        <w:tc>
          <w:tcPr>
            <w:tcW w:w="9781" w:type="dxa"/>
            <w:gridSpan w:val="4"/>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b/>
                <w:color w:val="000000" w:themeColor="text1"/>
                <w:sz w:val="24"/>
                <w:szCs w:val="24"/>
              </w:rPr>
            </w:pPr>
            <w:r w:rsidRPr="006361C1">
              <w:rPr>
                <w:b/>
                <w:color w:val="000000" w:themeColor="text1"/>
                <w:sz w:val="24"/>
                <w:szCs w:val="24"/>
              </w:rPr>
              <w:t xml:space="preserve">Основные виды разрешенного использования </w:t>
            </w:r>
          </w:p>
        </w:tc>
      </w:tr>
      <w:tr w:rsidR="006361C1" w:rsidRPr="006361C1" w:rsidTr="0054202C">
        <w:tc>
          <w:tcPr>
            <w:tcW w:w="2269" w:type="dxa"/>
            <w:tcBorders>
              <w:left w:val="single" w:sz="1" w:space="0" w:color="000000"/>
              <w:bottom w:val="single" w:sz="1" w:space="0" w:color="000000"/>
            </w:tcBorders>
            <w:shd w:val="clear" w:color="auto" w:fill="auto"/>
          </w:tcPr>
          <w:p w:rsidR="006361C1" w:rsidRPr="006361C1" w:rsidRDefault="006361C1" w:rsidP="0054202C">
            <w:pPr>
              <w:pStyle w:val="ConsPlusDocList"/>
              <w:snapToGrid w:val="0"/>
              <w:jc w:val="both"/>
              <w:rPr>
                <w:i/>
                <w:color w:val="000000" w:themeColor="text1"/>
                <w:sz w:val="24"/>
                <w:szCs w:val="24"/>
              </w:rPr>
            </w:pPr>
          </w:p>
          <w:p w:rsidR="006361C1" w:rsidRPr="006361C1" w:rsidRDefault="006361C1" w:rsidP="0054202C">
            <w:pPr>
              <w:jc w:val="both"/>
              <w:rPr>
                <w:rFonts w:ascii="Arial" w:hAnsi="Arial" w:cs="Arial"/>
                <w:b/>
                <w:i/>
                <w:color w:val="000000" w:themeColor="text1"/>
              </w:rPr>
            </w:pPr>
            <w:r w:rsidRPr="006361C1">
              <w:rPr>
                <w:rFonts w:ascii="Arial" w:hAnsi="Arial" w:cs="Arial"/>
                <w:b/>
                <w:i/>
                <w:color w:val="000000" w:themeColor="text1"/>
              </w:rPr>
              <w:t xml:space="preserve"> Спорт</w:t>
            </w:r>
          </w:p>
          <w:p w:rsidR="006361C1" w:rsidRPr="006361C1" w:rsidRDefault="006361C1" w:rsidP="0054202C">
            <w:pPr>
              <w:rPr>
                <w:rFonts w:ascii="Arial" w:hAnsi="Arial" w:cs="Arial"/>
                <w:color w:val="000000" w:themeColor="text1"/>
                <w:lang w:bidi="hi-IN"/>
              </w:rPr>
            </w:pPr>
          </w:p>
        </w:tc>
        <w:tc>
          <w:tcPr>
            <w:tcW w:w="6101" w:type="dxa"/>
            <w:gridSpan w:val="2"/>
            <w:tcBorders>
              <w:left w:val="single" w:sz="1" w:space="0" w:color="000000"/>
              <w:bottom w:val="single" w:sz="1" w:space="0" w:color="000000"/>
            </w:tcBorders>
            <w:shd w:val="clear" w:color="auto" w:fill="auto"/>
          </w:tcPr>
          <w:p w:rsidR="006361C1" w:rsidRPr="006361C1" w:rsidRDefault="006361C1" w:rsidP="0054202C">
            <w:pPr>
              <w:pStyle w:val="ConsPlusDocList"/>
              <w:jc w:val="both"/>
              <w:rPr>
                <w:color w:val="000000" w:themeColor="text1"/>
                <w:sz w:val="24"/>
                <w:szCs w:val="24"/>
              </w:rPr>
            </w:pPr>
            <w:r w:rsidRPr="006361C1">
              <w:rPr>
                <w:color w:val="000000" w:themeColor="text1"/>
                <w:sz w:val="24"/>
                <w:szCs w:val="24"/>
              </w:rPr>
              <w:t>Объекты капитального строительства в качестве спортивных клубов, спортивных залов, бассейнов</w:t>
            </w:r>
          </w:p>
        </w:tc>
        <w:tc>
          <w:tcPr>
            <w:tcW w:w="1411" w:type="dxa"/>
            <w:tcBorders>
              <w:left w:val="single" w:sz="1" w:space="0" w:color="000000"/>
              <w:bottom w:val="single" w:sz="1" w:space="0" w:color="000000"/>
              <w:right w:val="single" w:sz="1" w:space="0" w:color="000000"/>
            </w:tcBorders>
            <w:shd w:val="clear" w:color="auto" w:fill="auto"/>
          </w:tcPr>
          <w:p w:rsidR="006361C1" w:rsidRPr="006361C1" w:rsidRDefault="006361C1" w:rsidP="0054202C">
            <w:pPr>
              <w:jc w:val="center"/>
              <w:rPr>
                <w:rFonts w:ascii="Arial" w:eastAsia="Arial" w:hAnsi="Arial" w:cs="Arial"/>
                <w:color w:val="000000" w:themeColor="text1"/>
                <w:lang w:eastAsia="zh-CN" w:bidi="hi-IN"/>
              </w:rPr>
            </w:pPr>
          </w:p>
          <w:p w:rsidR="006361C1" w:rsidRPr="006361C1" w:rsidRDefault="006361C1" w:rsidP="0054202C">
            <w:pPr>
              <w:jc w:val="center"/>
              <w:rPr>
                <w:rFonts w:ascii="Arial" w:hAnsi="Arial" w:cs="Arial"/>
                <w:color w:val="000000" w:themeColor="text1"/>
                <w:lang w:bidi="hi-IN"/>
              </w:rPr>
            </w:pPr>
            <w:r w:rsidRPr="006361C1">
              <w:rPr>
                <w:rFonts w:ascii="Arial" w:hAnsi="Arial" w:cs="Arial"/>
                <w:color w:val="000000" w:themeColor="text1"/>
                <w:lang w:bidi="hi-IN"/>
              </w:rPr>
              <w:t>5.1</w:t>
            </w:r>
          </w:p>
        </w:tc>
      </w:tr>
      <w:tr w:rsidR="006361C1" w:rsidRPr="006361C1" w:rsidTr="0054202C">
        <w:tc>
          <w:tcPr>
            <w:tcW w:w="2269" w:type="dxa"/>
            <w:tcBorders>
              <w:left w:val="single" w:sz="1" w:space="0" w:color="000000"/>
              <w:bottom w:val="single" w:sz="1" w:space="0" w:color="000000"/>
            </w:tcBorders>
            <w:shd w:val="clear" w:color="auto" w:fill="auto"/>
          </w:tcPr>
          <w:p w:rsidR="006361C1" w:rsidRPr="006361C1" w:rsidRDefault="006361C1" w:rsidP="0054202C">
            <w:pPr>
              <w:jc w:val="both"/>
              <w:rPr>
                <w:rFonts w:ascii="Arial" w:hAnsi="Arial" w:cs="Arial"/>
                <w:b/>
                <w:i/>
                <w:color w:val="000000" w:themeColor="text1"/>
              </w:rPr>
            </w:pPr>
            <w:r w:rsidRPr="006361C1">
              <w:rPr>
                <w:rFonts w:ascii="Arial" w:hAnsi="Arial" w:cs="Arial"/>
                <w:b/>
                <w:i/>
                <w:color w:val="000000" w:themeColor="text1"/>
              </w:rPr>
              <w:t>Коммунальное обслуживание</w:t>
            </w:r>
          </w:p>
        </w:tc>
        <w:tc>
          <w:tcPr>
            <w:tcW w:w="6101" w:type="dxa"/>
            <w:gridSpan w:val="2"/>
            <w:tcBorders>
              <w:left w:val="single" w:sz="1" w:space="0" w:color="000000"/>
              <w:bottom w:val="single" w:sz="1" w:space="0" w:color="000000"/>
            </w:tcBorders>
            <w:shd w:val="clear" w:color="auto" w:fill="auto"/>
          </w:tcPr>
          <w:p w:rsidR="006361C1" w:rsidRPr="006361C1" w:rsidRDefault="006361C1" w:rsidP="0054202C">
            <w:pPr>
              <w:jc w:val="both"/>
              <w:rPr>
                <w:rFonts w:ascii="Arial" w:hAnsi="Arial" w:cs="Arial"/>
                <w:color w:val="000000" w:themeColor="text1"/>
              </w:rPr>
            </w:pPr>
            <w:r w:rsidRPr="006361C1">
              <w:rPr>
                <w:rFonts w:ascii="Arial" w:hAnsi="Arial" w:cs="Arial"/>
                <w:color w:val="000000" w:themeColor="text1"/>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предоставление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канализации)</w:t>
            </w:r>
          </w:p>
        </w:tc>
        <w:tc>
          <w:tcPr>
            <w:tcW w:w="1411" w:type="dxa"/>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p>
          <w:p w:rsidR="006361C1" w:rsidRPr="006361C1" w:rsidRDefault="006361C1" w:rsidP="0054202C">
            <w:pPr>
              <w:jc w:val="center"/>
              <w:rPr>
                <w:rFonts w:ascii="Arial" w:hAnsi="Arial" w:cs="Arial"/>
                <w:color w:val="000000" w:themeColor="text1"/>
                <w:lang w:bidi="hi-IN"/>
              </w:rPr>
            </w:pPr>
          </w:p>
          <w:p w:rsidR="006361C1" w:rsidRPr="006361C1" w:rsidRDefault="006361C1" w:rsidP="0054202C">
            <w:pPr>
              <w:jc w:val="center"/>
              <w:rPr>
                <w:rFonts w:ascii="Arial" w:hAnsi="Arial" w:cs="Arial"/>
                <w:color w:val="000000" w:themeColor="text1"/>
                <w:lang w:bidi="hi-IN"/>
              </w:rPr>
            </w:pPr>
          </w:p>
          <w:p w:rsidR="006361C1" w:rsidRPr="006361C1" w:rsidRDefault="006361C1" w:rsidP="0054202C">
            <w:pPr>
              <w:jc w:val="center"/>
              <w:rPr>
                <w:rFonts w:ascii="Arial" w:hAnsi="Arial" w:cs="Arial"/>
                <w:color w:val="000000" w:themeColor="text1"/>
                <w:lang w:bidi="hi-IN"/>
              </w:rPr>
            </w:pPr>
          </w:p>
          <w:p w:rsidR="006361C1" w:rsidRPr="006361C1" w:rsidRDefault="006361C1" w:rsidP="0054202C">
            <w:pPr>
              <w:jc w:val="center"/>
              <w:rPr>
                <w:rFonts w:ascii="Arial" w:hAnsi="Arial" w:cs="Arial"/>
                <w:color w:val="000000" w:themeColor="text1"/>
                <w:lang w:bidi="hi-IN"/>
              </w:rPr>
            </w:pPr>
            <w:r w:rsidRPr="006361C1">
              <w:rPr>
                <w:rFonts w:ascii="Arial" w:hAnsi="Arial" w:cs="Arial"/>
                <w:color w:val="000000" w:themeColor="text1"/>
                <w:lang w:bidi="hi-IN"/>
              </w:rPr>
              <w:t>3.1</w:t>
            </w:r>
          </w:p>
        </w:tc>
      </w:tr>
      <w:tr w:rsidR="006361C1" w:rsidRPr="006361C1" w:rsidTr="0054202C">
        <w:tc>
          <w:tcPr>
            <w:tcW w:w="9781" w:type="dxa"/>
            <w:gridSpan w:val="4"/>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afffa"/>
              <w:jc w:val="center"/>
              <w:rPr>
                <w:rFonts w:ascii="Arial" w:hAnsi="Arial" w:cs="Arial"/>
                <w:b/>
                <w:color w:val="000000" w:themeColor="text1"/>
                <w:shd w:val="clear" w:color="auto" w:fill="FFFFFF"/>
              </w:rPr>
            </w:pPr>
            <w:r w:rsidRPr="006361C1">
              <w:rPr>
                <w:rFonts w:ascii="Arial" w:hAnsi="Arial" w:cs="Arial"/>
                <w:b/>
                <w:color w:val="000000" w:themeColor="text1"/>
              </w:rPr>
              <w:t>Условные виды разрешенного использования</w:t>
            </w:r>
          </w:p>
        </w:tc>
      </w:tr>
      <w:tr w:rsidR="006361C1" w:rsidRPr="006361C1" w:rsidTr="0054202C">
        <w:tc>
          <w:tcPr>
            <w:tcW w:w="2269" w:type="dxa"/>
            <w:tcBorders>
              <w:left w:val="single" w:sz="1" w:space="0" w:color="000000"/>
              <w:bottom w:val="single" w:sz="1" w:space="0" w:color="000000"/>
              <w:right w:val="single" w:sz="1" w:space="0" w:color="000000"/>
            </w:tcBorders>
            <w:shd w:val="clear" w:color="auto" w:fill="auto"/>
          </w:tcPr>
          <w:p w:rsidR="006361C1" w:rsidRPr="006361C1" w:rsidRDefault="006361C1" w:rsidP="00903470">
            <w:pPr>
              <w:pStyle w:val="afffa"/>
              <w:ind w:hanging="55"/>
              <w:jc w:val="center"/>
              <w:rPr>
                <w:rFonts w:ascii="Arial" w:hAnsi="Arial" w:cs="Arial"/>
                <w:b/>
                <w:i/>
                <w:color w:val="000000" w:themeColor="text1"/>
              </w:rPr>
            </w:pPr>
            <w:r w:rsidRPr="006361C1">
              <w:rPr>
                <w:rFonts w:ascii="Arial" w:hAnsi="Arial" w:cs="Arial"/>
                <w:b/>
                <w:i/>
                <w:color w:val="000000" w:themeColor="text1"/>
              </w:rPr>
              <w:t>Гостиничное обслуживание</w:t>
            </w:r>
          </w:p>
        </w:tc>
        <w:tc>
          <w:tcPr>
            <w:tcW w:w="6095" w:type="dxa"/>
            <w:tcBorders>
              <w:left w:val="single" w:sz="1" w:space="0" w:color="000000"/>
              <w:bottom w:val="single" w:sz="1" w:space="0" w:color="000000"/>
              <w:right w:val="single" w:sz="1" w:space="0" w:color="000000"/>
            </w:tcBorders>
            <w:shd w:val="clear" w:color="auto" w:fill="auto"/>
          </w:tcPr>
          <w:p w:rsidR="006361C1" w:rsidRPr="006361C1" w:rsidRDefault="006361C1" w:rsidP="00903470">
            <w:pPr>
              <w:pStyle w:val="afffa"/>
              <w:ind w:firstLine="0"/>
              <w:rPr>
                <w:rFonts w:ascii="Arial" w:hAnsi="Arial" w:cs="Arial"/>
                <w:color w:val="000000" w:themeColor="text1"/>
              </w:rPr>
            </w:pPr>
            <w:r w:rsidRPr="006361C1">
              <w:rPr>
                <w:rFonts w:ascii="Arial" w:hAnsi="Arial" w:cs="Arial"/>
                <w:color w:val="000000" w:themeColor="text1"/>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нем</w:t>
            </w:r>
          </w:p>
        </w:tc>
        <w:tc>
          <w:tcPr>
            <w:tcW w:w="1417" w:type="dxa"/>
            <w:gridSpan w:val="2"/>
            <w:tcBorders>
              <w:left w:val="single" w:sz="1" w:space="0" w:color="000000"/>
              <w:bottom w:val="single" w:sz="1" w:space="0" w:color="000000"/>
              <w:right w:val="single" w:sz="1" w:space="0" w:color="000000"/>
            </w:tcBorders>
            <w:shd w:val="clear" w:color="auto" w:fill="auto"/>
          </w:tcPr>
          <w:p w:rsidR="006361C1" w:rsidRPr="006361C1" w:rsidRDefault="006361C1" w:rsidP="004F22A0">
            <w:pPr>
              <w:pStyle w:val="afffa"/>
              <w:ind w:firstLine="0"/>
              <w:jc w:val="center"/>
              <w:rPr>
                <w:rFonts w:ascii="Arial" w:hAnsi="Arial" w:cs="Arial"/>
                <w:color w:val="000000" w:themeColor="text1"/>
              </w:rPr>
            </w:pPr>
            <w:r w:rsidRPr="006361C1">
              <w:rPr>
                <w:rFonts w:ascii="Arial" w:hAnsi="Arial" w:cs="Arial"/>
                <w:color w:val="000000" w:themeColor="text1"/>
              </w:rPr>
              <w:t>4.7</w:t>
            </w:r>
          </w:p>
        </w:tc>
      </w:tr>
      <w:tr w:rsidR="006361C1" w:rsidRPr="006361C1" w:rsidTr="0054202C">
        <w:tc>
          <w:tcPr>
            <w:tcW w:w="2269" w:type="dxa"/>
            <w:tcBorders>
              <w:left w:val="single" w:sz="1" w:space="0" w:color="000000"/>
              <w:bottom w:val="single" w:sz="1" w:space="0" w:color="000000"/>
              <w:right w:val="single" w:sz="1" w:space="0" w:color="000000"/>
            </w:tcBorders>
            <w:shd w:val="clear" w:color="auto" w:fill="auto"/>
          </w:tcPr>
          <w:p w:rsidR="006361C1" w:rsidRPr="006361C1" w:rsidRDefault="006361C1" w:rsidP="00903470">
            <w:pPr>
              <w:pStyle w:val="afffa"/>
              <w:ind w:hanging="55"/>
              <w:jc w:val="center"/>
              <w:rPr>
                <w:rFonts w:ascii="Arial" w:hAnsi="Arial" w:cs="Arial"/>
                <w:b/>
                <w:i/>
                <w:color w:val="000000" w:themeColor="text1"/>
              </w:rPr>
            </w:pPr>
            <w:r w:rsidRPr="006361C1">
              <w:rPr>
                <w:rFonts w:ascii="Arial" w:hAnsi="Arial" w:cs="Arial"/>
                <w:b/>
                <w:i/>
                <w:color w:val="000000" w:themeColor="text1"/>
              </w:rPr>
              <w:t>Общественное питание</w:t>
            </w:r>
          </w:p>
        </w:tc>
        <w:tc>
          <w:tcPr>
            <w:tcW w:w="6095" w:type="dxa"/>
            <w:tcBorders>
              <w:left w:val="single" w:sz="1" w:space="0" w:color="000000"/>
              <w:bottom w:val="single" w:sz="1" w:space="0" w:color="000000"/>
              <w:right w:val="single" w:sz="1" w:space="0" w:color="000000"/>
            </w:tcBorders>
            <w:shd w:val="clear" w:color="auto" w:fill="auto"/>
          </w:tcPr>
          <w:p w:rsidR="006361C1" w:rsidRPr="006361C1" w:rsidRDefault="006361C1" w:rsidP="00903470">
            <w:pPr>
              <w:pStyle w:val="afffa"/>
              <w:ind w:firstLine="0"/>
              <w:rPr>
                <w:rFonts w:ascii="Arial" w:hAnsi="Arial" w:cs="Arial"/>
                <w:color w:val="000000" w:themeColor="text1"/>
              </w:rPr>
            </w:pPr>
            <w:r w:rsidRPr="006361C1">
              <w:rPr>
                <w:rFonts w:ascii="Arial" w:hAnsi="Arial" w:cs="Arial"/>
                <w:color w:val="000000" w:themeColor="text1"/>
                <w:lang w:eastAsia="ru-RU"/>
              </w:rPr>
              <w:t xml:space="preserve"> Объекты капитального строительства в целях устройства мест общественного питания  (кафе, столовые)</w:t>
            </w:r>
          </w:p>
        </w:tc>
        <w:tc>
          <w:tcPr>
            <w:tcW w:w="1417" w:type="dxa"/>
            <w:gridSpan w:val="2"/>
            <w:tcBorders>
              <w:left w:val="single" w:sz="1" w:space="0" w:color="000000"/>
              <w:bottom w:val="single" w:sz="1" w:space="0" w:color="000000"/>
              <w:right w:val="single" w:sz="1" w:space="0" w:color="000000"/>
            </w:tcBorders>
            <w:shd w:val="clear" w:color="auto" w:fill="auto"/>
          </w:tcPr>
          <w:p w:rsidR="006361C1" w:rsidRPr="006361C1" w:rsidRDefault="006361C1" w:rsidP="004F22A0">
            <w:pPr>
              <w:pStyle w:val="afffa"/>
              <w:ind w:firstLine="0"/>
              <w:jc w:val="center"/>
              <w:rPr>
                <w:rFonts w:ascii="Arial" w:hAnsi="Arial" w:cs="Arial"/>
                <w:color w:val="000000" w:themeColor="text1"/>
              </w:rPr>
            </w:pPr>
            <w:r w:rsidRPr="006361C1">
              <w:rPr>
                <w:rFonts w:ascii="Arial" w:hAnsi="Arial" w:cs="Arial"/>
                <w:color w:val="000000" w:themeColor="text1"/>
              </w:rPr>
              <w:t>4.6</w:t>
            </w:r>
          </w:p>
        </w:tc>
      </w:tr>
      <w:tr w:rsidR="006361C1" w:rsidRPr="006361C1" w:rsidTr="0054202C">
        <w:tc>
          <w:tcPr>
            <w:tcW w:w="2269" w:type="dxa"/>
            <w:tcBorders>
              <w:left w:val="single" w:sz="1" w:space="0" w:color="000000"/>
              <w:bottom w:val="single" w:sz="1" w:space="0" w:color="000000"/>
              <w:right w:val="single" w:sz="1" w:space="0" w:color="000000"/>
            </w:tcBorders>
            <w:shd w:val="clear" w:color="auto" w:fill="auto"/>
          </w:tcPr>
          <w:p w:rsidR="006361C1" w:rsidRPr="006361C1" w:rsidRDefault="006361C1" w:rsidP="00903470">
            <w:pPr>
              <w:pStyle w:val="afffa"/>
              <w:ind w:hanging="55"/>
              <w:jc w:val="center"/>
              <w:rPr>
                <w:rFonts w:ascii="Arial" w:hAnsi="Arial" w:cs="Arial"/>
                <w:b/>
                <w:i/>
                <w:color w:val="000000" w:themeColor="text1"/>
              </w:rPr>
            </w:pPr>
            <w:r w:rsidRPr="006361C1">
              <w:rPr>
                <w:rFonts w:ascii="Arial" w:hAnsi="Arial" w:cs="Arial"/>
                <w:b/>
                <w:i/>
                <w:color w:val="000000" w:themeColor="text1"/>
              </w:rPr>
              <w:t>Культурное развитие</w:t>
            </w:r>
          </w:p>
        </w:tc>
        <w:tc>
          <w:tcPr>
            <w:tcW w:w="6095" w:type="dxa"/>
            <w:tcBorders>
              <w:left w:val="single" w:sz="1" w:space="0" w:color="000000"/>
              <w:bottom w:val="single" w:sz="1" w:space="0" w:color="000000"/>
              <w:right w:val="single" w:sz="1" w:space="0" w:color="000000"/>
            </w:tcBorders>
            <w:shd w:val="clear" w:color="auto" w:fill="auto"/>
          </w:tcPr>
          <w:p w:rsidR="006361C1" w:rsidRPr="006361C1" w:rsidRDefault="006361C1" w:rsidP="00903470">
            <w:pPr>
              <w:pStyle w:val="afffa"/>
              <w:ind w:firstLine="0"/>
              <w:rPr>
                <w:rFonts w:ascii="Arial" w:hAnsi="Arial" w:cs="Arial"/>
                <w:color w:val="000000" w:themeColor="text1"/>
                <w:lang w:eastAsia="ru-RU"/>
              </w:rPr>
            </w:pPr>
            <w:r w:rsidRPr="006361C1">
              <w:rPr>
                <w:rFonts w:ascii="Arial" w:hAnsi="Arial" w:cs="Arial"/>
                <w:color w:val="000000" w:themeColor="text1"/>
                <w:lang w:eastAsia="ru-RU"/>
              </w:rPr>
              <w:t>Объекты капитального строительства, предназначенные для размещения в них домов культуры.</w:t>
            </w:r>
          </w:p>
        </w:tc>
        <w:tc>
          <w:tcPr>
            <w:tcW w:w="1417" w:type="dxa"/>
            <w:gridSpan w:val="2"/>
            <w:tcBorders>
              <w:left w:val="single" w:sz="1" w:space="0" w:color="000000"/>
              <w:bottom w:val="single" w:sz="1" w:space="0" w:color="000000"/>
              <w:right w:val="single" w:sz="1" w:space="0" w:color="000000"/>
            </w:tcBorders>
            <w:shd w:val="clear" w:color="auto" w:fill="auto"/>
          </w:tcPr>
          <w:p w:rsidR="006361C1" w:rsidRPr="006361C1" w:rsidRDefault="006361C1" w:rsidP="004F22A0">
            <w:pPr>
              <w:pStyle w:val="afffa"/>
              <w:ind w:firstLine="0"/>
              <w:jc w:val="center"/>
              <w:rPr>
                <w:rFonts w:ascii="Arial" w:hAnsi="Arial" w:cs="Arial"/>
                <w:color w:val="000000" w:themeColor="text1"/>
              </w:rPr>
            </w:pPr>
            <w:r w:rsidRPr="006361C1">
              <w:rPr>
                <w:rFonts w:ascii="Arial" w:hAnsi="Arial" w:cs="Arial"/>
                <w:color w:val="000000" w:themeColor="text1"/>
              </w:rPr>
              <w:t>3.6</w:t>
            </w:r>
          </w:p>
        </w:tc>
      </w:tr>
      <w:tr w:rsidR="006361C1" w:rsidRPr="006361C1" w:rsidTr="0054202C">
        <w:trPr>
          <w:trHeight w:val="180"/>
        </w:trPr>
        <w:tc>
          <w:tcPr>
            <w:tcW w:w="9781" w:type="dxa"/>
            <w:gridSpan w:val="4"/>
            <w:tcBorders>
              <w:top w:val="single" w:sz="1" w:space="0" w:color="000000"/>
              <w:left w:val="single" w:sz="1" w:space="0" w:color="000000"/>
              <w:bottom w:val="single" w:sz="4" w:space="0" w:color="auto"/>
              <w:right w:val="single" w:sz="1" w:space="0" w:color="000000"/>
            </w:tcBorders>
            <w:shd w:val="clear" w:color="auto" w:fill="auto"/>
          </w:tcPr>
          <w:p w:rsidR="006361C1" w:rsidRPr="006361C1" w:rsidRDefault="006361C1" w:rsidP="0054202C">
            <w:pPr>
              <w:pStyle w:val="affff2"/>
              <w:jc w:val="center"/>
              <w:rPr>
                <w:rFonts w:ascii="Arial" w:hAnsi="Arial" w:cs="Arial"/>
                <w:b/>
                <w:color w:val="000000" w:themeColor="text1"/>
                <w:shd w:val="clear" w:color="auto" w:fill="FFFFFF"/>
              </w:rPr>
            </w:pPr>
            <w:r w:rsidRPr="006361C1">
              <w:rPr>
                <w:rFonts w:ascii="Arial" w:hAnsi="Arial" w:cs="Arial"/>
                <w:b/>
                <w:color w:val="000000" w:themeColor="text1"/>
              </w:rPr>
              <w:t>Вспомогательные виды разрешенного использования</w:t>
            </w:r>
          </w:p>
        </w:tc>
      </w:tr>
      <w:tr w:rsidR="006361C1" w:rsidRPr="006361C1" w:rsidTr="0054202C">
        <w:trPr>
          <w:trHeight w:val="298"/>
        </w:trPr>
        <w:tc>
          <w:tcPr>
            <w:tcW w:w="8364" w:type="dxa"/>
            <w:gridSpan w:val="2"/>
            <w:tcBorders>
              <w:top w:val="single" w:sz="4" w:space="0" w:color="auto"/>
              <w:left w:val="single" w:sz="1" w:space="0" w:color="000000"/>
              <w:bottom w:val="single" w:sz="1" w:space="0" w:color="000000"/>
              <w:right w:val="single" w:sz="1" w:space="0" w:color="000000"/>
            </w:tcBorders>
            <w:shd w:val="clear" w:color="auto" w:fill="auto"/>
          </w:tcPr>
          <w:p w:rsidR="006361C1" w:rsidRPr="006361C1" w:rsidRDefault="006361C1" w:rsidP="0054202C">
            <w:pPr>
              <w:pStyle w:val="affff2"/>
              <w:rPr>
                <w:rFonts w:ascii="Arial" w:hAnsi="Arial" w:cs="Arial"/>
                <w:color w:val="000000" w:themeColor="text1"/>
              </w:rPr>
            </w:pPr>
            <w:r w:rsidRPr="006361C1">
              <w:rPr>
                <w:rFonts w:ascii="Arial" w:hAnsi="Arial" w:cs="Arial"/>
                <w:color w:val="000000" w:themeColor="text1"/>
              </w:rPr>
              <w:t>- устройство площадок для занятия спортом и физкультурой (беговые дорожки, спортивные сооружения, теннисные корты, поля для спортивной игры, трамплины, трассы);</w:t>
            </w:r>
          </w:p>
          <w:p w:rsidR="006361C1" w:rsidRPr="006361C1" w:rsidRDefault="006361C1" w:rsidP="0054202C">
            <w:pPr>
              <w:rPr>
                <w:rFonts w:ascii="Arial" w:hAnsi="Arial" w:cs="Arial"/>
                <w:color w:val="000000" w:themeColor="text1"/>
              </w:rPr>
            </w:pPr>
            <w:r w:rsidRPr="006361C1">
              <w:rPr>
                <w:rFonts w:ascii="Arial" w:hAnsi="Arial" w:cs="Arial"/>
                <w:color w:val="000000" w:themeColor="text1"/>
              </w:rPr>
              <w:t>- сооружения для хранения соответствующего инвентаря.</w:t>
            </w:r>
          </w:p>
        </w:tc>
        <w:tc>
          <w:tcPr>
            <w:tcW w:w="1417" w:type="dxa"/>
            <w:gridSpan w:val="2"/>
            <w:tcBorders>
              <w:top w:val="single" w:sz="4" w:space="0" w:color="auto"/>
              <w:left w:val="single" w:sz="1" w:space="0" w:color="000000"/>
              <w:bottom w:val="single" w:sz="1" w:space="0" w:color="000000"/>
              <w:right w:val="single" w:sz="1" w:space="0" w:color="000000"/>
            </w:tcBorders>
            <w:shd w:val="clear" w:color="auto" w:fill="auto"/>
          </w:tcPr>
          <w:p w:rsidR="006361C1" w:rsidRPr="006361C1" w:rsidRDefault="006361C1" w:rsidP="0054202C">
            <w:pPr>
              <w:pStyle w:val="affff2"/>
              <w:jc w:val="center"/>
              <w:rPr>
                <w:rFonts w:ascii="Arial" w:hAnsi="Arial" w:cs="Arial"/>
                <w:color w:val="000000" w:themeColor="text1"/>
              </w:rPr>
            </w:pPr>
            <w:r w:rsidRPr="006361C1">
              <w:rPr>
                <w:rFonts w:ascii="Arial" w:hAnsi="Arial" w:cs="Arial"/>
                <w:color w:val="000000" w:themeColor="text1"/>
              </w:rPr>
              <w:t>для 5.1</w:t>
            </w:r>
          </w:p>
        </w:tc>
      </w:tr>
    </w:tbl>
    <w:p w:rsidR="006361C1" w:rsidRPr="006361C1" w:rsidRDefault="006361C1" w:rsidP="006361C1">
      <w:pPr>
        <w:ind w:firstLine="709"/>
        <w:jc w:val="both"/>
        <w:rPr>
          <w:rFonts w:ascii="Arial" w:hAnsi="Arial" w:cs="Arial"/>
          <w:color w:val="000000" w:themeColor="text1"/>
        </w:rPr>
      </w:pPr>
    </w:p>
    <w:p w:rsidR="006361C1" w:rsidRPr="00903470" w:rsidRDefault="00903470" w:rsidP="004F22A0">
      <w:pPr>
        <w:pStyle w:val="2"/>
        <w:spacing w:before="0"/>
        <w:rPr>
          <w:rFonts w:ascii="Arial" w:hAnsi="Arial" w:cs="Arial"/>
          <w:b w:val="0"/>
          <w:color w:val="auto"/>
          <w:sz w:val="24"/>
          <w:szCs w:val="24"/>
        </w:rPr>
      </w:pPr>
      <w:r w:rsidRPr="00903470">
        <w:rPr>
          <w:rFonts w:ascii="Arial" w:eastAsia="Arial" w:hAnsi="Arial" w:cs="Arial"/>
          <w:b w:val="0"/>
          <w:color w:val="auto"/>
          <w:sz w:val="24"/>
          <w:szCs w:val="24"/>
        </w:rPr>
        <w:lastRenderedPageBreak/>
        <w:t>5</w:t>
      </w:r>
      <w:r w:rsidR="006361C1" w:rsidRPr="00903470">
        <w:rPr>
          <w:rFonts w:ascii="Arial" w:eastAsia="Arial" w:hAnsi="Arial" w:cs="Arial"/>
          <w:b w:val="0"/>
          <w:color w:val="auto"/>
          <w:sz w:val="24"/>
          <w:szCs w:val="24"/>
        </w:rPr>
        <w:t>.4. Градостроительный регламент территориальной</w:t>
      </w:r>
      <w:r w:rsidR="006361C1" w:rsidRPr="00903470">
        <w:rPr>
          <w:rFonts w:ascii="Arial" w:hAnsi="Arial" w:cs="Arial"/>
          <w:b w:val="0"/>
          <w:color w:val="auto"/>
          <w:sz w:val="24"/>
          <w:szCs w:val="24"/>
        </w:rPr>
        <w:t xml:space="preserve"> зоны объектов религиозного назначения    (ЦС 4).</w:t>
      </w:r>
    </w:p>
    <w:p w:rsidR="006361C1" w:rsidRPr="006361C1" w:rsidRDefault="006361C1" w:rsidP="006361C1">
      <w:pPr>
        <w:ind w:firstLine="708"/>
        <w:jc w:val="both"/>
        <w:rPr>
          <w:rFonts w:ascii="Arial" w:hAnsi="Arial" w:cs="Arial"/>
          <w:color w:val="000000" w:themeColor="text1"/>
        </w:rPr>
      </w:pPr>
      <w:r w:rsidRPr="006361C1">
        <w:rPr>
          <w:rFonts w:ascii="Arial" w:hAnsi="Arial" w:cs="Arial"/>
          <w:color w:val="000000" w:themeColor="text1"/>
        </w:rPr>
        <w:t>1</w:t>
      </w:r>
      <w:r w:rsidR="00903470">
        <w:rPr>
          <w:rFonts w:ascii="Arial" w:hAnsi="Arial" w:cs="Arial"/>
          <w:color w:val="000000" w:themeColor="text1"/>
        </w:rPr>
        <w:t>)</w:t>
      </w:r>
      <w:r w:rsidRPr="006361C1">
        <w:rPr>
          <w:rFonts w:ascii="Arial" w:hAnsi="Arial" w:cs="Arial"/>
          <w:color w:val="000000" w:themeColor="text1"/>
        </w:rPr>
        <w:t xml:space="preserve"> </w:t>
      </w:r>
      <w:r w:rsidR="00903470">
        <w:rPr>
          <w:rFonts w:ascii="Arial" w:hAnsi="Arial" w:cs="Arial"/>
          <w:color w:val="000000" w:themeColor="text1"/>
        </w:rPr>
        <w:t>з</w:t>
      </w:r>
      <w:r w:rsidRPr="006361C1">
        <w:rPr>
          <w:rFonts w:ascii="Arial" w:eastAsia="Arial" w:hAnsi="Arial" w:cs="Arial"/>
          <w:color w:val="000000" w:themeColor="text1"/>
        </w:rPr>
        <w:t xml:space="preserve">она предназначена для размещения </w:t>
      </w:r>
      <w:r w:rsidRPr="006361C1">
        <w:rPr>
          <w:rFonts w:ascii="Arial" w:hAnsi="Arial" w:cs="Arial"/>
          <w:color w:val="000000" w:themeColor="text1"/>
        </w:rPr>
        <w:t>объектов религиозного использования</w:t>
      </w:r>
      <w:r w:rsidR="00903470">
        <w:rPr>
          <w:rFonts w:ascii="Arial" w:hAnsi="Arial" w:cs="Arial"/>
          <w:color w:val="000000" w:themeColor="text1"/>
        </w:rPr>
        <w:t>;</w:t>
      </w:r>
      <w:r w:rsidRPr="006361C1">
        <w:rPr>
          <w:rFonts w:ascii="Arial" w:hAnsi="Arial" w:cs="Arial"/>
          <w:color w:val="000000" w:themeColor="text1"/>
        </w:rPr>
        <w:t xml:space="preserve"> </w:t>
      </w:r>
    </w:p>
    <w:p w:rsidR="006361C1" w:rsidRPr="006361C1" w:rsidRDefault="006361C1" w:rsidP="006361C1">
      <w:pPr>
        <w:pStyle w:val="ConsPlusDocList"/>
        <w:widowControl/>
        <w:ind w:firstLine="709"/>
        <w:jc w:val="both"/>
        <w:rPr>
          <w:color w:val="000000" w:themeColor="text1"/>
          <w:sz w:val="24"/>
          <w:szCs w:val="24"/>
        </w:rPr>
      </w:pPr>
      <w:r w:rsidRPr="006361C1">
        <w:rPr>
          <w:color w:val="000000" w:themeColor="text1"/>
          <w:sz w:val="24"/>
          <w:szCs w:val="24"/>
        </w:rPr>
        <w:t>2</w:t>
      </w:r>
      <w:r w:rsidR="00903470">
        <w:rPr>
          <w:color w:val="000000" w:themeColor="text1"/>
          <w:sz w:val="24"/>
          <w:szCs w:val="24"/>
        </w:rPr>
        <w:t>)</w:t>
      </w:r>
      <w:r w:rsidRPr="006361C1">
        <w:rPr>
          <w:color w:val="000000" w:themeColor="text1"/>
          <w:sz w:val="24"/>
          <w:szCs w:val="24"/>
        </w:rPr>
        <w:t xml:space="preserve"> </w:t>
      </w:r>
      <w:r w:rsidR="00903470">
        <w:rPr>
          <w:color w:val="000000" w:themeColor="text1"/>
          <w:sz w:val="24"/>
          <w:szCs w:val="24"/>
        </w:rPr>
        <w:t>в</w:t>
      </w:r>
      <w:r w:rsidRPr="006361C1">
        <w:rPr>
          <w:color w:val="000000" w:themeColor="text1"/>
          <w:sz w:val="24"/>
          <w:szCs w:val="24"/>
        </w:rPr>
        <w:t>иды разрешенного использования земельных участков</w:t>
      </w:r>
      <w:r w:rsidRPr="006361C1">
        <w:rPr>
          <w:b/>
          <w:bCs/>
          <w:color w:val="000000" w:themeColor="text1"/>
          <w:sz w:val="24"/>
          <w:szCs w:val="24"/>
        </w:rPr>
        <w:t>:</w:t>
      </w:r>
    </w:p>
    <w:p w:rsidR="006361C1" w:rsidRPr="006361C1" w:rsidRDefault="006361C1" w:rsidP="006361C1">
      <w:pPr>
        <w:rPr>
          <w:rFonts w:ascii="Arial" w:hAnsi="Arial" w:cs="Arial"/>
          <w:color w:val="000000" w:themeColor="text1"/>
          <w:lang w:eastAsia="zh-CN" w:bidi="hi-IN"/>
        </w:rPr>
      </w:pPr>
    </w:p>
    <w:tbl>
      <w:tblPr>
        <w:tblpPr w:leftFromText="180" w:rightFromText="180" w:vertAnchor="text" w:horzAnchor="margin" w:tblpY="32"/>
        <w:tblW w:w="0" w:type="auto"/>
        <w:tblLayout w:type="fixed"/>
        <w:tblCellMar>
          <w:top w:w="55" w:type="dxa"/>
          <w:left w:w="55" w:type="dxa"/>
          <w:bottom w:w="55" w:type="dxa"/>
          <w:right w:w="55" w:type="dxa"/>
        </w:tblCellMar>
        <w:tblLook w:val="0000"/>
      </w:tblPr>
      <w:tblGrid>
        <w:gridCol w:w="2268"/>
        <w:gridCol w:w="6379"/>
        <w:gridCol w:w="55"/>
        <w:gridCol w:w="992"/>
      </w:tblGrid>
      <w:tr w:rsidR="006361C1" w:rsidRPr="006361C1" w:rsidTr="0054202C">
        <w:tc>
          <w:tcPr>
            <w:tcW w:w="2268" w:type="dxa"/>
            <w:tcBorders>
              <w:top w:val="single" w:sz="1" w:space="0" w:color="000000"/>
              <w:left w:val="single" w:sz="1" w:space="0" w:color="000000"/>
              <w:bottom w:val="single" w:sz="1" w:space="0" w:color="000000"/>
            </w:tcBorders>
            <w:shd w:val="clear" w:color="auto" w:fill="auto"/>
          </w:tcPr>
          <w:p w:rsidR="006361C1" w:rsidRPr="006361C1" w:rsidRDefault="006361C1" w:rsidP="0054202C">
            <w:pPr>
              <w:pStyle w:val="ConsPlusDocList"/>
              <w:snapToGrid w:val="0"/>
              <w:jc w:val="center"/>
              <w:rPr>
                <w:color w:val="000000" w:themeColor="text1"/>
                <w:sz w:val="24"/>
                <w:szCs w:val="24"/>
              </w:rPr>
            </w:pPr>
            <w:r w:rsidRPr="006361C1">
              <w:rPr>
                <w:color w:val="000000" w:themeColor="text1"/>
                <w:sz w:val="24"/>
                <w:szCs w:val="24"/>
              </w:rPr>
              <w:t xml:space="preserve">Наименование вида разрешенного использования земельного участка </w:t>
            </w:r>
          </w:p>
        </w:tc>
        <w:tc>
          <w:tcPr>
            <w:tcW w:w="6379" w:type="dxa"/>
            <w:tcBorders>
              <w:top w:val="single" w:sz="1" w:space="0" w:color="000000"/>
              <w:left w:val="single" w:sz="1" w:space="0" w:color="000000"/>
              <w:bottom w:val="single" w:sz="1" w:space="0" w:color="000000"/>
            </w:tcBorders>
            <w:shd w:val="clear" w:color="auto" w:fill="auto"/>
          </w:tcPr>
          <w:p w:rsidR="006361C1" w:rsidRPr="006361C1" w:rsidRDefault="006361C1" w:rsidP="0054202C">
            <w:pPr>
              <w:pStyle w:val="ConsPlusDocList"/>
              <w:snapToGrid w:val="0"/>
              <w:jc w:val="center"/>
              <w:rPr>
                <w:color w:val="000000" w:themeColor="text1"/>
                <w:sz w:val="24"/>
                <w:szCs w:val="24"/>
              </w:rPr>
            </w:pPr>
            <w:r w:rsidRPr="006361C1">
              <w:rPr>
                <w:color w:val="000000" w:themeColor="text1"/>
                <w:sz w:val="24"/>
                <w:szCs w:val="24"/>
              </w:rPr>
              <w:t xml:space="preserve">Виды объектов, размещение которых </w:t>
            </w:r>
          </w:p>
          <w:p w:rsidR="006361C1" w:rsidRPr="006361C1" w:rsidRDefault="006361C1" w:rsidP="0054202C">
            <w:pPr>
              <w:pStyle w:val="ConsPlusDocList"/>
              <w:snapToGrid w:val="0"/>
              <w:jc w:val="center"/>
              <w:rPr>
                <w:color w:val="000000" w:themeColor="text1"/>
                <w:sz w:val="24"/>
                <w:szCs w:val="24"/>
              </w:rPr>
            </w:pPr>
            <w:r w:rsidRPr="006361C1">
              <w:rPr>
                <w:color w:val="000000" w:themeColor="text1"/>
                <w:sz w:val="24"/>
                <w:szCs w:val="24"/>
              </w:rPr>
              <w:t>соответствует виду разрешенного использования</w:t>
            </w:r>
          </w:p>
        </w:tc>
        <w:tc>
          <w:tcPr>
            <w:tcW w:w="1047" w:type="dxa"/>
            <w:gridSpan w:val="2"/>
            <w:tcBorders>
              <w:top w:val="single" w:sz="1" w:space="0" w:color="000000"/>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Код вида</w:t>
            </w:r>
          </w:p>
          <w:p w:rsidR="006361C1" w:rsidRPr="006361C1" w:rsidRDefault="006361C1" w:rsidP="0054202C">
            <w:pPr>
              <w:pStyle w:val="ConsPlusDocList"/>
              <w:jc w:val="center"/>
              <w:rPr>
                <w:color w:val="000000" w:themeColor="text1"/>
                <w:sz w:val="24"/>
                <w:szCs w:val="24"/>
              </w:rPr>
            </w:pPr>
          </w:p>
        </w:tc>
      </w:tr>
      <w:tr w:rsidR="006361C1" w:rsidRPr="006361C1" w:rsidTr="0054202C">
        <w:tc>
          <w:tcPr>
            <w:tcW w:w="9694" w:type="dxa"/>
            <w:gridSpan w:val="4"/>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snapToGrid w:val="0"/>
              <w:jc w:val="center"/>
              <w:rPr>
                <w:b/>
                <w:color w:val="000000" w:themeColor="text1"/>
                <w:sz w:val="24"/>
                <w:szCs w:val="24"/>
              </w:rPr>
            </w:pPr>
            <w:r w:rsidRPr="006361C1">
              <w:rPr>
                <w:b/>
                <w:color w:val="000000" w:themeColor="text1"/>
                <w:sz w:val="24"/>
                <w:szCs w:val="24"/>
              </w:rPr>
              <w:t>Основные виды разрешенного использования</w:t>
            </w:r>
          </w:p>
        </w:tc>
      </w:tr>
      <w:tr w:rsidR="006361C1" w:rsidRPr="006361C1" w:rsidTr="0054202C">
        <w:tc>
          <w:tcPr>
            <w:tcW w:w="2268" w:type="dxa"/>
            <w:tcBorders>
              <w:left w:val="single" w:sz="1" w:space="0" w:color="000000"/>
              <w:bottom w:val="single" w:sz="1" w:space="0" w:color="000000"/>
            </w:tcBorders>
            <w:shd w:val="clear" w:color="auto" w:fill="auto"/>
          </w:tcPr>
          <w:p w:rsidR="006361C1" w:rsidRPr="006361C1" w:rsidRDefault="006361C1" w:rsidP="0054202C">
            <w:pPr>
              <w:pStyle w:val="ConsPlusDocList"/>
              <w:rPr>
                <w:b/>
                <w:i/>
                <w:color w:val="000000" w:themeColor="text1"/>
                <w:sz w:val="24"/>
                <w:szCs w:val="24"/>
              </w:rPr>
            </w:pPr>
            <w:r w:rsidRPr="006361C1">
              <w:rPr>
                <w:b/>
                <w:i/>
                <w:color w:val="000000" w:themeColor="text1"/>
                <w:sz w:val="24"/>
                <w:szCs w:val="24"/>
              </w:rPr>
              <w:t>Религиозное использование</w:t>
            </w:r>
          </w:p>
        </w:tc>
        <w:tc>
          <w:tcPr>
            <w:tcW w:w="6379" w:type="dxa"/>
            <w:tcBorders>
              <w:left w:val="single" w:sz="1" w:space="0" w:color="000000"/>
              <w:bottom w:val="single" w:sz="1" w:space="0" w:color="000000"/>
            </w:tcBorders>
            <w:shd w:val="clear" w:color="auto" w:fill="auto"/>
          </w:tcPr>
          <w:p w:rsidR="006361C1" w:rsidRPr="006361C1" w:rsidRDefault="006361C1" w:rsidP="0054202C">
            <w:pPr>
              <w:pStyle w:val="ConsPlusDocList"/>
              <w:jc w:val="both"/>
              <w:rPr>
                <w:color w:val="000000" w:themeColor="text1"/>
                <w:sz w:val="24"/>
                <w:szCs w:val="24"/>
              </w:rPr>
            </w:pPr>
            <w:r w:rsidRPr="006361C1">
              <w:rPr>
                <w:color w:val="000000" w:themeColor="text1"/>
                <w:sz w:val="24"/>
                <w:szCs w:val="24"/>
              </w:rPr>
              <w:t xml:space="preserve">  Объекты капитального строительства, предназначенные для отправления религиозных обрядов (церкви, соборы, храмы, часовни, мечети, молельные дома)</w:t>
            </w:r>
          </w:p>
        </w:tc>
        <w:tc>
          <w:tcPr>
            <w:tcW w:w="1047" w:type="dxa"/>
            <w:gridSpan w:val="2"/>
            <w:tcBorders>
              <w:left w:val="single" w:sz="1" w:space="0" w:color="000000"/>
              <w:bottom w:val="single" w:sz="1" w:space="0" w:color="000000"/>
              <w:right w:val="single" w:sz="1" w:space="0" w:color="000000"/>
            </w:tcBorders>
            <w:shd w:val="clear" w:color="auto" w:fill="auto"/>
            <w:vAlign w:val="center"/>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3.7</w:t>
            </w:r>
          </w:p>
        </w:tc>
      </w:tr>
      <w:tr w:rsidR="006361C1" w:rsidRPr="006361C1" w:rsidTr="0054202C">
        <w:tc>
          <w:tcPr>
            <w:tcW w:w="2268" w:type="dxa"/>
            <w:tcBorders>
              <w:left w:val="single" w:sz="1" w:space="0" w:color="000000"/>
              <w:bottom w:val="single" w:sz="1" w:space="0" w:color="000000"/>
            </w:tcBorders>
            <w:shd w:val="clear" w:color="auto" w:fill="auto"/>
          </w:tcPr>
          <w:p w:rsidR="006361C1" w:rsidRPr="006361C1" w:rsidRDefault="006361C1" w:rsidP="0054202C">
            <w:pPr>
              <w:pStyle w:val="ConsPlusDocList"/>
              <w:rPr>
                <w:b/>
                <w:i/>
                <w:color w:val="000000" w:themeColor="text1"/>
                <w:sz w:val="24"/>
                <w:szCs w:val="24"/>
              </w:rPr>
            </w:pPr>
          </w:p>
          <w:p w:rsidR="006361C1" w:rsidRPr="006361C1" w:rsidRDefault="006361C1" w:rsidP="0054202C">
            <w:pPr>
              <w:rPr>
                <w:rFonts w:ascii="Arial" w:hAnsi="Arial" w:cs="Arial"/>
                <w:color w:val="000000" w:themeColor="text1"/>
                <w:lang w:eastAsia="zh-CN" w:bidi="hi-IN"/>
              </w:rPr>
            </w:pPr>
          </w:p>
          <w:p w:rsidR="006361C1" w:rsidRPr="006361C1" w:rsidRDefault="006361C1" w:rsidP="0054202C">
            <w:pPr>
              <w:rPr>
                <w:rFonts w:ascii="Arial" w:hAnsi="Arial" w:cs="Arial"/>
                <w:color w:val="000000" w:themeColor="text1"/>
                <w:lang w:eastAsia="zh-CN" w:bidi="hi-IN"/>
              </w:rPr>
            </w:pPr>
          </w:p>
          <w:p w:rsidR="006361C1" w:rsidRPr="006361C1" w:rsidRDefault="006361C1" w:rsidP="0054202C">
            <w:pPr>
              <w:rPr>
                <w:rFonts w:ascii="Arial" w:hAnsi="Arial" w:cs="Arial"/>
                <w:color w:val="000000" w:themeColor="text1"/>
                <w:lang w:eastAsia="zh-CN" w:bidi="hi-IN"/>
              </w:rPr>
            </w:pPr>
          </w:p>
          <w:p w:rsidR="006361C1" w:rsidRPr="006361C1" w:rsidRDefault="006361C1" w:rsidP="0054202C">
            <w:pPr>
              <w:rPr>
                <w:rFonts w:ascii="Arial" w:hAnsi="Arial" w:cs="Arial"/>
                <w:color w:val="000000" w:themeColor="text1"/>
                <w:lang w:eastAsia="zh-CN" w:bidi="hi-IN"/>
              </w:rPr>
            </w:pPr>
          </w:p>
          <w:p w:rsidR="006361C1" w:rsidRPr="006361C1" w:rsidRDefault="006361C1" w:rsidP="0054202C">
            <w:pPr>
              <w:rPr>
                <w:rFonts w:ascii="Arial" w:hAnsi="Arial" w:cs="Arial"/>
                <w:color w:val="000000" w:themeColor="text1"/>
                <w:lang w:eastAsia="zh-CN" w:bidi="hi-IN"/>
              </w:rPr>
            </w:pPr>
            <w:r w:rsidRPr="006361C1">
              <w:rPr>
                <w:rFonts w:ascii="Arial" w:hAnsi="Arial" w:cs="Arial"/>
                <w:b/>
                <w:i/>
                <w:color w:val="000000" w:themeColor="text1"/>
              </w:rPr>
              <w:t>Коммунальное обслуживание</w:t>
            </w:r>
          </w:p>
        </w:tc>
        <w:tc>
          <w:tcPr>
            <w:tcW w:w="6379" w:type="dxa"/>
            <w:tcBorders>
              <w:left w:val="single" w:sz="1" w:space="0" w:color="000000"/>
              <w:bottom w:val="single" w:sz="1" w:space="0" w:color="000000"/>
            </w:tcBorders>
            <w:shd w:val="clear" w:color="auto" w:fill="auto"/>
          </w:tcPr>
          <w:p w:rsidR="006361C1" w:rsidRPr="006361C1" w:rsidRDefault="006361C1" w:rsidP="0054202C">
            <w:pPr>
              <w:pStyle w:val="ConsPlusDocList"/>
              <w:jc w:val="both"/>
              <w:rPr>
                <w:color w:val="000000" w:themeColor="text1"/>
                <w:sz w:val="24"/>
                <w:szCs w:val="24"/>
              </w:rPr>
            </w:pPr>
            <w:r w:rsidRPr="006361C1">
              <w:rPr>
                <w:color w:val="000000" w:themeColor="text1"/>
                <w:sz w:val="24"/>
                <w:szCs w:val="24"/>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предоставление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1047" w:type="dxa"/>
            <w:gridSpan w:val="2"/>
            <w:tcBorders>
              <w:left w:val="single" w:sz="1" w:space="0" w:color="000000"/>
              <w:bottom w:val="single" w:sz="1" w:space="0" w:color="000000"/>
              <w:right w:val="single" w:sz="1" w:space="0" w:color="000000"/>
            </w:tcBorders>
            <w:shd w:val="clear" w:color="auto" w:fill="auto"/>
            <w:vAlign w:val="center"/>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3.1</w:t>
            </w:r>
          </w:p>
        </w:tc>
      </w:tr>
      <w:tr w:rsidR="006361C1" w:rsidRPr="006361C1" w:rsidTr="0054202C">
        <w:tc>
          <w:tcPr>
            <w:tcW w:w="9694" w:type="dxa"/>
            <w:gridSpan w:val="4"/>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afffa"/>
              <w:autoSpaceDE w:val="0"/>
              <w:jc w:val="center"/>
              <w:rPr>
                <w:rFonts w:ascii="Arial" w:hAnsi="Arial" w:cs="Arial"/>
                <w:b/>
                <w:color w:val="000000" w:themeColor="text1"/>
              </w:rPr>
            </w:pPr>
            <w:r w:rsidRPr="006361C1">
              <w:rPr>
                <w:rFonts w:ascii="Arial" w:eastAsia="Arial" w:hAnsi="Arial" w:cs="Arial"/>
                <w:b/>
                <w:color w:val="000000" w:themeColor="text1"/>
              </w:rPr>
              <w:t>Условно разрешенные виды использования</w:t>
            </w:r>
          </w:p>
        </w:tc>
      </w:tr>
      <w:tr w:rsidR="006361C1" w:rsidRPr="006361C1" w:rsidTr="0054202C">
        <w:tc>
          <w:tcPr>
            <w:tcW w:w="2268" w:type="dxa"/>
            <w:tcBorders>
              <w:left w:val="single" w:sz="1" w:space="0" w:color="000000"/>
              <w:bottom w:val="single" w:sz="1" w:space="0" w:color="000000"/>
            </w:tcBorders>
            <w:shd w:val="clear" w:color="auto" w:fill="auto"/>
          </w:tcPr>
          <w:p w:rsidR="006361C1" w:rsidRPr="006361C1" w:rsidRDefault="006361C1" w:rsidP="0054202C">
            <w:pPr>
              <w:pStyle w:val="ConsPlusDocList"/>
              <w:jc w:val="both"/>
              <w:rPr>
                <w:i/>
                <w:color w:val="000000" w:themeColor="text1"/>
                <w:sz w:val="24"/>
                <w:szCs w:val="24"/>
                <w:shd w:val="clear" w:color="auto" w:fill="FFFFFF"/>
              </w:rPr>
            </w:pPr>
          </w:p>
          <w:p w:rsidR="006361C1" w:rsidRPr="006361C1" w:rsidRDefault="006361C1" w:rsidP="0054202C">
            <w:pPr>
              <w:jc w:val="both"/>
              <w:rPr>
                <w:rFonts w:ascii="Arial" w:hAnsi="Arial" w:cs="Arial"/>
                <w:b/>
                <w:i/>
                <w:color w:val="000000" w:themeColor="text1"/>
              </w:rPr>
            </w:pPr>
            <w:r w:rsidRPr="006361C1">
              <w:rPr>
                <w:rFonts w:ascii="Arial" w:hAnsi="Arial" w:cs="Arial"/>
                <w:b/>
                <w:i/>
                <w:color w:val="000000" w:themeColor="text1"/>
              </w:rPr>
              <w:t>Дошкольное, начальное и среднее общее образование</w:t>
            </w:r>
          </w:p>
        </w:tc>
        <w:tc>
          <w:tcPr>
            <w:tcW w:w="6379" w:type="dxa"/>
            <w:tcBorders>
              <w:left w:val="single" w:sz="1" w:space="0" w:color="000000"/>
              <w:bottom w:val="single" w:sz="1" w:space="0" w:color="000000"/>
            </w:tcBorders>
            <w:shd w:val="clear" w:color="auto" w:fill="auto"/>
          </w:tcPr>
          <w:p w:rsidR="006361C1" w:rsidRPr="006361C1" w:rsidRDefault="006361C1" w:rsidP="0054202C">
            <w:pPr>
              <w:jc w:val="both"/>
              <w:rPr>
                <w:rFonts w:ascii="Arial" w:hAnsi="Arial" w:cs="Arial"/>
                <w:color w:val="000000" w:themeColor="text1"/>
              </w:rPr>
            </w:pPr>
            <w:r w:rsidRPr="006361C1">
              <w:rPr>
                <w:rFonts w:ascii="Arial" w:hAnsi="Arial" w:cs="Arial"/>
                <w:color w:val="000000" w:themeColor="text1"/>
              </w:rPr>
              <w:t xml:space="preserve">    Объекты капитального строительства, предназначенные для просвещения, начального и среднего  образования</w:t>
            </w:r>
          </w:p>
          <w:p w:rsidR="006361C1" w:rsidRPr="006361C1" w:rsidRDefault="006361C1" w:rsidP="0054202C">
            <w:pPr>
              <w:jc w:val="both"/>
              <w:rPr>
                <w:rFonts w:ascii="Arial" w:hAnsi="Arial" w:cs="Arial"/>
                <w:color w:val="000000" w:themeColor="text1"/>
              </w:rPr>
            </w:pPr>
            <w:r w:rsidRPr="006361C1">
              <w:rPr>
                <w:rFonts w:ascii="Arial" w:hAnsi="Arial" w:cs="Arial"/>
                <w:color w:val="000000" w:themeColor="text1"/>
              </w:rPr>
              <w:t xml:space="preserve"> (школы, лицеи, гимназии и иные организации, осуществляющие деятельность по воспитанию, образованию и просвещению)</w:t>
            </w:r>
          </w:p>
        </w:tc>
        <w:tc>
          <w:tcPr>
            <w:tcW w:w="1047" w:type="dxa"/>
            <w:gridSpan w:val="2"/>
            <w:tcBorders>
              <w:left w:val="single" w:sz="1" w:space="0" w:color="000000"/>
              <w:bottom w:val="single" w:sz="1" w:space="0" w:color="000000"/>
              <w:right w:val="single" w:sz="1" w:space="0" w:color="000000"/>
            </w:tcBorders>
            <w:shd w:val="clear" w:color="auto" w:fill="auto"/>
            <w:vAlign w:val="center"/>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3.5.1</w:t>
            </w:r>
          </w:p>
        </w:tc>
      </w:tr>
      <w:tr w:rsidR="006361C1" w:rsidRPr="006361C1" w:rsidTr="0054202C">
        <w:tc>
          <w:tcPr>
            <w:tcW w:w="9694" w:type="dxa"/>
            <w:gridSpan w:val="4"/>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afffa"/>
              <w:jc w:val="center"/>
              <w:rPr>
                <w:rFonts w:ascii="Arial" w:hAnsi="Arial" w:cs="Arial"/>
                <w:b/>
                <w:color w:val="000000" w:themeColor="text1"/>
                <w:shd w:val="clear" w:color="auto" w:fill="FFFFFF"/>
              </w:rPr>
            </w:pPr>
            <w:r w:rsidRPr="006361C1">
              <w:rPr>
                <w:rFonts w:ascii="Arial" w:hAnsi="Arial" w:cs="Arial"/>
                <w:b/>
                <w:color w:val="000000" w:themeColor="text1"/>
              </w:rPr>
              <w:t>Вспомогательные виды разрешенного использования</w:t>
            </w:r>
          </w:p>
        </w:tc>
      </w:tr>
      <w:tr w:rsidR="006361C1" w:rsidRPr="006361C1" w:rsidTr="0054202C">
        <w:tc>
          <w:tcPr>
            <w:tcW w:w="8702" w:type="dxa"/>
            <w:gridSpan w:val="3"/>
            <w:tcBorders>
              <w:left w:val="single" w:sz="1" w:space="0" w:color="000000"/>
              <w:bottom w:val="single" w:sz="1" w:space="0" w:color="000000"/>
              <w:right w:val="single" w:sz="1" w:space="0" w:color="000000"/>
            </w:tcBorders>
            <w:shd w:val="clear" w:color="auto" w:fill="auto"/>
          </w:tcPr>
          <w:p w:rsidR="006361C1" w:rsidRPr="006361C1" w:rsidRDefault="006361C1" w:rsidP="0054202C">
            <w:pPr>
              <w:jc w:val="both"/>
              <w:rPr>
                <w:rFonts w:ascii="Arial" w:hAnsi="Arial" w:cs="Arial"/>
                <w:bCs/>
                <w:color w:val="000000" w:themeColor="text1"/>
              </w:rPr>
            </w:pPr>
          </w:p>
        </w:tc>
        <w:tc>
          <w:tcPr>
            <w:tcW w:w="992" w:type="dxa"/>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snapToGrid w:val="0"/>
              <w:jc w:val="both"/>
              <w:rPr>
                <w:color w:val="000000" w:themeColor="text1"/>
                <w:sz w:val="24"/>
                <w:szCs w:val="24"/>
                <w:shd w:val="clear" w:color="auto" w:fill="FFFFFF"/>
              </w:rPr>
            </w:pPr>
          </w:p>
        </w:tc>
      </w:tr>
    </w:tbl>
    <w:p w:rsidR="006361C1" w:rsidRPr="006361C1" w:rsidRDefault="006361C1" w:rsidP="006361C1">
      <w:pPr>
        <w:rPr>
          <w:rFonts w:ascii="Arial" w:hAnsi="Arial" w:cs="Arial"/>
          <w:color w:val="000000" w:themeColor="text1"/>
          <w:lang w:eastAsia="zh-CN" w:bidi="hi-IN"/>
        </w:rPr>
      </w:pPr>
    </w:p>
    <w:p w:rsidR="006361C1" w:rsidRPr="00903470" w:rsidRDefault="00903470" w:rsidP="004F22A0">
      <w:pPr>
        <w:pStyle w:val="2"/>
        <w:spacing w:before="0"/>
        <w:rPr>
          <w:rFonts w:ascii="Arial" w:hAnsi="Arial" w:cs="Arial"/>
          <w:b w:val="0"/>
          <w:color w:val="auto"/>
          <w:sz w:val="24"/>
          <w:szCs w:val="24"/>
        </w:rPr>
      </w:pPr>
      <w:r w:rsidRPr="00903470">
        <w:rPr>
          <w:rFonts w:ascii="Arial" w:hAnsi="Arial" w:cs="Arial"/>
          <w:b w:val="0"/>
          <w:color w:val="auto"/>
          <w:sz w:val="24"/>
          <w:szCs w:val="24"/>
        </w:rPr>
        <w:t>5</w:t>
      </w:r>
      <w:r w:rsidR="006361C1" w:rsidRPr="00903470">
        <w:rPr>
          <w:rFonts w:ascii="Arial" w:hAnsi="Arial" w:cs="Arial"/>
          <w:b w:val="0"/>
          <w:color w:val="auto"/>
          <w:sz w:val="24"/>
          <w:szCs w:val="24"/>
        </w:rPr>
        <w:t>.5. Градостроительный регламент общественно – деловой  зоны объектов торгового назначения (ЦС 5).</w:t>
      </w:r>
    </w:p>
    <w:p w:rsidR="006361C1" w:rsidRPr="006361C1" w:rsidRDefault="00903470" w:rsidP="004F22A0">
      <w:pPr>
        <w:ind w:firstLine="708"/>
        <w:jc w:val="both"/>
        <w:rPr>
          <w:rFonts w:ascii="Arial" w:hAnsi="Arial" w:cs="Arial"/>
          <w:color w:val="000000" w:themeColor="text1"/>
          <w:lang w:bidi="hi-IN"/>
        </w:rPr>
      </w:pPr>
      <w:r>
        <w:rPr>
          <w:rFonts w:ascii="Arial" w:hAnsi="Arial" w:cs="Arial"/>
          <w:lang w:bidi="hi-IN"/>
        </w:rPr>
        <w:t>1)</w:t>
      </w:r>
      <w:r w:rsidR="006361C1" w:rsidRPr="004F22A0">
        <w:rPr>
          <w:rFonts w:ascii="Arial" w:hAnsi="Arial" w:cs="Arial"/>
          <w:lang w:bidi="hi-IN"/>
        </w:rPr>
        <w:t xml:space="preserve"> </w:t>
      </w:r>
      <w:r>
        <w:rPr>
          <w:rFonts w:ascii="Arial" w:hAnsi="Arial" w:cs="Arial"/>
          <w:lang w:bidi="hi-IN"/>
        </w:rPr>
        <w:t>з</w:t>
      </w:r>
      <w:r w:rsidR="006361C1" w:rsidRPr="004F22A0">
        <w:rPr>
          <w:rFonts w:ascii="Arial" w:eastAsia="Arial" w:hAnsi="Arial" w:cs="Arial"/>
        </w:rPr>
        <w:t xml:space="preserve">она предназначена для размещения </w:t>
      </w:r>
      <w:r w:rsidR="006361C1" w:rsidRPr="004F22A0">
        <w:rPr>
          <w:rFonts w:ascii="Arial" w:hAnsi="Arial" w:cs="Arial"/>
          <w:lang w:bidi="hi-IN"/>
        </w:rPr>
        <w:t>предприятий торговли</w:t>
      </w:r>
      <w:r w:rsidR="006361C1" w:rsidRPr="006361C1">
        <w:rPr>
          <w:rFonts w:ascii="Arial" w:hAnsi="Arial" w:cs="Arial"/>
          <w:color w:val="000000" w:themeColor="text1"/>
          <w:lang w:bidi="hi-IN"/>
        </w:rPr>
        <w:t xml:space="preserve"> городского значения, а также преимущественного размещения объектов </w:t>
      </w:r>
      <w:r w:rsidR="006361C1" w:rsidRPr="006361C1">
        <w:rPr>
          <w:rFonts w:ascii="Arial" w:hAnsi="Arial" w:cs="Arial"/>
          <w:color w:val="000000" w:themeColor="text1"/>
        </w:rPr>
        <w:t xml:space="preserve">развлекательного и культурного </w:t>
      </w:r>
      <w:r>
        <w:rPr>
          <w:rFonts w:ascii="Arial" w:hAnsi="Arial" w:cs="Arial"/>
          <w:color w:val="000000" w:themeColor="text1"/>
          <w:lang w:bidi="hi-IN"/>
        </w:rPr>
        <w:t xml:space="preserve"> обслуживания;</w:t>
      </w:r>
    </w:p>
    <w:p w:rsidR="006361C1" w:rsidRPr="006361C1" w:rsidRDefault="006361C1" w:rsidP="006361C1">
      <w:pPr>
        <w:pStyle w:val="ConsPlusDocList"/>
        <w:widowControl/>
        <w:ind w:firstLine="708"/>
        <w:jc w:val="both"/>
        <w:rPr>
          <w:color w:val="000000" w:themeColor="text1"/>
          <w:sz w:val="24"/>
          <w:szCs w:val="24"/>
        </w:rPr>
      </w:pPr>
      <w:r w:rsidRPr="006361C1">
        <w:rPr>
          <w:color w:val="000000" w:themeColor="text1"/>
          <w:sz w:val="24"/>
          <w:szCs w:val="24"/>
        </w:rPr>
        <w:t>2</w:t>
      </w:r>
      <w:r w:rsidR="00903470">
        <w:rPr>
          <w:color w:val="000000" w:themeColor="text1"/>
          <w:sz w:val="24"/>
          <w:szCs w:val="24"/>
        </w:rPr>
        <w:t>)</w:t>
      </w:r>
      <w:r w:rsidRPr="006361C1">
        <w:rPr>
          <w:color w:val="000000" w:themeColor="text1"/>
          <w:sz w:val="24"/>
          <w:szCs w:val="24"/>
        </w:rPr>
        <w:t xml:space="preserve"> Виды разрешенного использования земельных участков</w:t>
      </w:r>
      <w:r w:rsidRPr="006361C1">
        <w:rPr>
          <w:b/>
          <w:bCs/>
          <w:color w:val="000000" w:themeColor="text1"/>
          <w:sz w:val="24"/>
          <w:szCs w:val="24"/>
        </w:rPr>
        <w:t>:</w:t>
      </w:r>
    </w:p>
    <w:p w:rsidR="006361C1" w:rsidRPr="006361C1" w:rsidRDefault="006361C1" w:rsidP="006361C1">
      <w:pPr>
        <w:ind w:left="-675" w:firstLine="570"/>
        <w:jc w:val="both"/>
        <w:rPr>
          <w:rFonts w:ascii="Arial" w:hAnsi="Arial" w:cs="Arial"/>
          <w:color w:val="000000" w:themeColor="text1"/>
        </w:rPr>
      </w:pPr>
    </w:p>
    <w:tbl>
      <w:tblPr>
        <w:tblW w:w="9639" w:type="dxa"/>
        <w:tblInd w:w="55" w:type="dxa"/>
        <w:tblLayout w:type="fixed"/>
        <w:tblCellMar>
          <w:top w:w="55" w:type="dxa"/>
          <w:left w:w="55" w:type="dxa"/>
          <w:bottom w:w="55" w:type="dxa"/>
          <w:right w:w="55" w:type="dxa"/>
        </w:tblCellMar>
        <w:tblLook w:val="0000"/>
      </w:tblPr>
      <w:tblGrid>
        <w:gridCol w:w="2127"/>
        <w:gridCol w:w="6378"/>
        <w:gridCol w:w="1134"/>
      </w:tblGrid>
      <w:tr w:rsidR="006361C1" w:rsidRPr="006361C1" w:rsidTr="0054202C">
        <w:trPr>
          <w:trHeight w:val="1665"/>
        </w:trPr>
        <w:tc>
          <w:tcPr>
            <w:tcW w:w="2127" w:type="dxa"/>
            <w:tcBorders>
              <w:top w:val="single" w:sz="1" w:space="0" w:color="000000"/>
              <w:left w:val="single" w:sz="1" w:space="0" w:color="000000"/>
              <w:bottom w:val="single" w:sz="1" w:space="0" w:color="000000"/>
            </w:tcBorders>
            <w:shd w:val="clear" w:color="auto" w:fill="auto"/>
          </w:tcPr>
          <w:p w:rsidR="006361C1" w:rsidRPr="006361C1" w:rsidRDefault="006361C1" w:rsidP="0054202C">
            <w:pPr>
              <w:pStyle w:val="ConsPlusDocList"/>
              <w:snapToGrid w:val="0"/>
              <w:jc w:val="center"/>
              <w:rPr>
                <w:color w:val="000000" w:themeColor="text1"/>
                <w:sz w:val="24"/>
                <w:szCs w:val="24"/>
              </w:rPr>
            </w:pPr>
            <w:r w:rsidRPr="006361C1">
              <w:rPr>
                <w:color w:val="000000" w:themeColor="text1"/>
                <w:sz w:val="24"/>
                <w:szCs w:val="24"/>
              </w:rPr>
              <w:t xml:space="preserve">Наименование вида разрешенного использования земельного участка </w:t>
            </w:r>
          </w:p>
        </w:tc>
        <w:tc>
          <w:tcPr>
            <w:tcW w:w="6378" w:type="dxa"/>
            <w:tcBorders>
              <w:top w:val="single" w:sz="1" w:space="0" w:color="000000"/>
              <w:left w:val="single" w:sz="1" w:space="0" w:color="000000"/>
              <w:bottom w:val="single" w:sz="1" w:space="0" w:color="000000"/>
            </w:tcBorders>
            <w:shd w:val="clear" w:color="auto" w:fill="auto"/>
          </w:tcPr>
          <w:p w:rsidR="006361C1" w:rsidRPr="006361C1" w:rsidRDefault="006361C1" w:rsidP="0054202C">
            <w:pPr>
              <w:pStyle w:val="ConsPlusDocList"/>
              <w:snapToGrid w:val="0"/>
              <w:jc w:val="center"/>
              <w:rPr>
                <w:color w:val="000000" w:themeColor="text1"/>
                <w:sz w:val="24"/>
                <w:szCs w:val="24"/>
              </w:rPr>
            </w:pPr>
            <w:r w:rsidRPr="006361C1">
              <w:rPr>
                <w:color w:val="000000" w:themeColor="text1"/>
                <w:sz w:val="24"/>
                <w:szCs w:val="24"/>
              </w:rPr>
              <w:t xml:space="preserve">Виды объектов, размещение которых </w:t>
            </w:r>
          </w:p>
          <w:p w:rsidR="006361C1" w:rsidRPr="006361C1" w:rsidRDefault="006361C1" w:rsidP="0054202C">
            <w:pPr>
              <w:pStyle w:val="ConsPlusDocList"/>
              <w:snapToGrid w:val="0"/>
              <w:jc w:val="center"/>
              <w:rPr>
                <w:color w:val="000000" w:themeColor="text1"/>
                <w:sz w:val="24"/>
                <w:szCs w:val="24"/>
              </w:rPr>
            </w:pPr>
            <w:r w:rsidRPr="006361C1">
              <w:rPr>
                <w:color w:val="000000" w:themeColor="text1"/>
                <w:sz w:val="24"/>
                <w:szCs w:val="24"/>
              </w:rPr>
              <w:t>соответствует виду разрешенного использования</w:t>
            </w:r>
          </w:p>
        </w:tc>
        <w:tc>
          <w:tcPr>
            <w:tcW w:w="1134" w:type="dxa"/>
            <w:tcBorders>
              <w:top w:val="single" w:sz="1" w:space="0" w:color="000000"/>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snapToGrid w:val="0"/>
              <w:jc w:val="center"/>
              <w:rPr>
                <w:color w:val="000000" w:themeColor="text1"/>
                <w:sz w:val="24"/>
                <w:szCs w:val="24"/>
              </w:rPr>
            </w:pPr>
          </w:p>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 xml:space="preserve">Код вида </w:t>
            </w:r>
          </w:p>
          <w:p w:rsidR="006361C1" w:rsidRPr="006361C1" w:rsidRDefault="006361C1" w:rsidP="0054202C">
            <w:pPr>
              <w:pStyle w:val="ConsPlusDocList"/>
              <w:jc w:val="center"/>
              <w:rPr>
                <w:color w:val="000000" w:themeColor="text1"/>
                <w:sz w:val="24"/>
                <w:szCs w:val="24"/>
              </w:rPr>
            </w:pPr>
          </w:p>
        </w:tc>
      </w:tr>
      <w:tr w:rsidR="006361C1" w:rsidRPr="006361C1" w:rsidTr="0054202C">
        <w:tc>
          <w:tcPr>
            <w:tcW w:w="9639" w:type="dxa"/>
            <w:gridSpan w:val="3"/>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b/>
                <w:color w:val="000000" w:themeColor="text1"/>
                <w:sz w:val="24"/>
                <w:szCs w:val="24"/>
              </w:rPr>
            </w:pPr>
            <w:r w:rsidRPr="006361C1">
              <w:rPr>
                <w:b/>
                <w:color w:val="000000" w:themeColor="text1"/>
                <w:sz w:val="24"/>
                <w:szCs w:val="24"/>
              </w:rPr>
              <w:lastRenderedPageBreak/>
              <w:t>Основные виды разрешенного использования</w:t>
            </w:r>
          </w:p>
        </w:tc>
      </w:tr>
      <w:tr w:rsidR="006361C1" w:rsidRPr="006361C1" w:rsidTr="0054202C">
        <w:trPr>
          <w:trHeight w:val="2220"/>
        </w:trPr>
        <w:tc>
          <w:tcPr>
            <w:tcW w:w="2127" w:type="dxa"/>
            <w:tcBorders>
              <w:top w:val="single" w:sz="4" w:space="0" w:color="auto"/>
              <w:left w:val="single" w:sz="1" w:space="0" w:color="000000"/>
              <w:bottom w:val="single" w:sz="1" w:space="0" w:color="000000"/>
            </w:tcBorders>
            <w:shd w:val="clear" w:color="auto" w:fill="auto"/>
            <w:vAlign w:val="center"/>
          </w:tcPr>
          <w:p w:rsidR="006361C1" w:rsidRPr="006361C1" w:rsidRDefault="006361C1" w:rsidP="0054202C">
            <w:pPr>
              <w:rPr>
                <w:rFonts w:ascii="Arial" w:hAnsi="Arial" w:cs="Arial"/>
                <w:b/>
                <w:i/>
                <w:color w:val="000000" w:themeColor="text1"/>
              </w:rPr>
            </w:pPr>
            <w:r w:rsidRPr="006361C1">
              <w:rPr>
                <w:rFonts w:ascii="Arial" w:hAnsi="Arial" w:cs="Arial"/>
                <w:b/>
                <w:i/>
                <w:color w:val="000000" w:themeColor="text1"/>
              </w:rPr>
              <w:t>Объекты торговли (торговые центры, торгово-развлекательные центры (комплексы)</w:t>
            </w:r>
          </w:p>
        </w:tc>
        <w:tc>
          <w:tcPr>
            <w:tcW w:w="6378" w:type="dxa"/>
            <w:tcBorders>
              <w:top w:val="single" w:sz="4" w:space="0" w:color="auto"/>
              <w:left w:val="single" w:sz="1" w:space="0" w:color="000000"/>
              <w:bottom w:val="single" w:sz="1" w:space="0" w:color="000000"/>
            </w:tcBorders>
            <w:shd w:val="clear" w:color="auto" w:fill="auto"/>
            <w:vAlign w:val="center"/>
          </w:tcPr>
          <w:p w:rsidR="006361C1" w:rsidRPr="006361C1" w:rsidRDefault="006361C1" w:rsidP="0054202C">
            <w:pPr>
              <w:pStyle w:val="affff2"/>
              <w:rPr>
                <w:rFonts w:ascii="Arial" w:hAnsi="Arial" w:cs="Arial"/>
                <w:color w:val="000000" w:themeColor="text1"/>
              </w:rPr>
            </w:pPr>
            <w:r w:rsidRPr="006361C1">
              <w:rPr>
                <w:rFonts w:ascii="Arial" w:hAnsi="Arial" w:cs="Arial"/>
                <w:color w:val="000000" w:themeColor="text1"/>
              </w:rPr>
              <w:t>Объекты капитального строительства, общей площадью свыше 5000 м</w:t>
            </w:r>
            <w:r w:rsidRPr="006361C1">
              <w:rPr>
                <w:rFonts w:ascii="Arial" w:hAnsi="Arial" w:cs="Arial"/>
                <w:color w:val="000000" w:themeColor="text1"/>
                <w:vertAlign w:val="superscript"/>
              </w:rPr>
              <w:t>2</w:t>
            </w:r>
            <w:r w:rsidRPr="006361C1">
              <w:rPr>
                <w:rFonts w:ascii="Arial" w:hAnsi="Arial" w:cs="Arial"/>
                <w:color w:val="000000" w:themeColor="text1"/>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w:t>
            </w:r>
          </w:p>
        </w:tc>
        <w:tc>
          <w:tcPr>
            <w:tcW w:w="1134" w:type="dxa"/>
            <w:tcBorders>
              <w:top w:val="single" w:sz="4" w:space="0" w:color="auto"/>
              <w:left w:val="single" w:sz="1" w:space="0" w:color="000000"/>
              <w:bottom w:val="single" w:sz="1" w:space="0" w:color="000000"/>
              <w:right w:val="single" w:sz="1" w:space="0" w:color="000000"/>
            </w:tcBorders>
            <w:shd w:val="clear" w:color="auto" w:fill="auto"/>
            <w:vAlign w:val="center"/>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4.2</w:t>
            </w:r>
          </w:p>
        </w:tc>
      </w:tr>
      <w:tr w:rsidR="006361C1" w:rsidRPr="006361C1" w:rsidTr="0054202C">
        <w:trPr>
          <w:trHeight w:val="1353"/>
        </w:trPr>
        <w:tc>
          <w:tcPr>
            <w:tcW w:w="2127" w:type="dxa"/>
            <w:tcBorders>
              <w:left w:val="single" w:sz="1" w:space="0" w:color="000000"/>
              <w:bottom w:val="single" w:sz="4" w:space="0" w:color="auto"/>
            </w:tcBorders>
            <w:shd w:val="clear" w:color="auto" w:fill="auto"/>
            <w:vAlign w:val="center"/>
          </w:tcPr>
          <w:p w:rsidR="006361C1" w:rsidRPr="006361C1" w:rsidRDefault="006361C1" w:rsidP="0054202C">
            <w:pPr>
              <w:rPr>
                <w:rFonts w:ascii="Arial" w:hAnsi="Arial" w:cs="Arial"/>
                <w:b/>
                <w:i/>
                <w:color w:val="000000" w:themeColor="text1"/>
                <w:shd w:val="clear" w:color="auto" w:fill="FFFFFF"/>
              </w:rPr>
            </w:pPr>
            <w:bookmarkStart w:id="2" w:name="sub_1043"/>
            <w:r w:rsidRPr="006361C1">
              <w:rPr>
                <w:rFonts w:ascii="Arial" w:hAnsi="Arial" w:cs="Arial"/>
                <w:b/>
                <w:i/>
                <w:color w:val="000000" w:themeColor="text1"/>
              </w:rPr>
              <w:t>Рынки</w:t>
            </w:r>
            <w:bookmarkEnd w:id="2"/>
          </w:p>
        </w:tc>
        <w:tc>
          <w:tcPr>
            <w:tcW w:w="6378" w:type="dxa"/>
            <w:tcBorders>
              <w:left w:val="single" w:sz="1" w:space="0" w:color="000000"/>
              <w:bottom w:val="single" w:sz="4" w:space="0" w:color="auto"/>
            </w:tcBorders>
            <w:shd w:val="clear" w:color="auto" w:fill="auto"/>
            <w:vAlign w:val="center"/>
          </w:tcPr>
          <w:p w:rsidR="006361C1" w:rsidRPr="006361C1" w:rsidRDefault="006361C1" w:rsidP="0054202C">
            <w:pPr>
              <w:jc w:val="both"/>
              <w:rPr>
                <w:rFonts w:ascii="Arial" w:hAnsi="Arial" w:cs="Arial"/>
                <w:color w:val="000000" w:themeColor="text1"/>
              </w:rPr>
            </w:pPr>
            <w:r w:rsidRPr="006361C1">
              <w:rPr>
                <w:rFonts w:ascii="Arial" w:hAnsi="Arial" w:cs="Arial"/>
                <w:color w:val="000000" w:themeColor="text1"/>
              </w:rPr>
              <w:t>Объекты капитального строительства, сооружения, предназначенные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1134" w:type="dxa"/>
            <w:tcBorders>
              <w:left w:val="single" w:sz="1" w:space="0" w:color="000000"/>
              <w:bottom w:val="single" w:sz="4" w:space="0" w:color="auto"/>
              <w:right w:val="single" w:sz="1" w:space="0" w:color="000000"/>
            </w:tcBorders>
            <w:shd w:val="clear" w:color="auto" w:fill="auto"/>
            <w:vAlign w:val="center"/>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4.3</w:t>
            </w:r>
          </w:p>
        </w:tc>
      </w:tr>
      <w:tr w:rsidR="006361C1" w:rsidRPr="006361C1" w:rsidTr="0054202C">
        <w:trPr>
          <w:trHeight w:val="195"/>
        </w:trPr>
        <w:tc>
          <w:tcPr>
            <w:tcW w:w="2127" w:type="dxa"/>
            <w:tcBorders>
              <w:top w:val="single" w:sz="4" w:space="0" w:color="auto"/>
              <w:left w:val="single" w:sz="1" w:space="0" w:color="000000"/>
              <w:bottom w:val="single" w:sz="1" w:space="0" w:color="000000"/>
            </w:tcBorders>
            <w:shd w:val="clear" w:color="auto" w:fill="auto"/>
          </w:tcPr>
          <w:p w:rsidR="006361C1" w:rsidRPr="006361C1" w:rsidRDefault="006361C1" w:rsidP="0054202C">
            <w:pPr>
              <w:pStyle w:val="affff2"/>
              <w:jc w:val="left"/>
              <w:rPr>
                <w:rFonts w:ascii="Arial" w:hAnsi="Arial" w:cs="Arial"/>
                <w:b/>
                <w:i/>
                <w:color w:val="000000" w:themeColor="text1"/>
              </w:rPr>
            </w:pPr>
            <w:r w:rsidRPr="006361C1">
              <w:rPr>
                <w:rFonts w:ascii="Arial" w:hAnsi="Arial" w:cs="Arial"/>
                <w:b/>
                <w:i/>
                <w:color w:val="000000" w:themeColor="text1"/>
              </w:rPr>
              <w:t>Общественное питание</w:t>
            </w:r>
          </w:p>
        </w:tc>
        <w:tc>
          <w:tcPr>
            <w:tcW w:w="6378" w:type="dxa"/>
            <w:tcBorders>
              <w:top w:val="single" w:sz="4" w:space="0" w:color="auto"/>
              <w:left w:val="single" w:sz="1" w:space="0" w:color="000000"/>
              <w:bottom w:val="single" w:sz="1" w:space="0" w:color="000000"/>
            </w:tcBorders>
            <w:shd w:val="clear" w:color="auto" w:fill="auto"/>
          </w:tcPr>
          <w:p w:rsidR="006361C1" w:rsidRPr="006361C1" w:rsidRDefault="006361C1" w:rsidP="0054202C">
            <w:pPr>
              <w:pStyle w:val="affff2"/>
              <w:rPr>
                <w:rFonts w:ascii="Arial" w:hAnsi="Arial" w:cs="Arial"/>
                <w:color w:val="000000" w:themeColor="text1"/>
              </w:rPr>
            </w:pPr>
            <w:r w:rsidRPr="006361C1">
              <w:rPr>
                <w:rFonts w:ascii="Arial" w:hAnsi="Arial" w:cs="Arial"/>
                <w:color w:val="000000" w:themeColor="text1"/>
              </w:rPr>
              <w:t xml:space="preserve"> Объекты капитального строительства для устройства мест общественного питания  (рестораны, кафе, столовые, закусочные, бары)</w:t>
            </w:r>
          </w:p>
        </w:tc>
        <w:tc>
          <w:tcPr>
            <w:tcW w:w="1134" w:type="dxa"/>
            <w:tcBorders>
              <w:top w:val="single" w:sz="4" w:space="0" w:color="auto"/>
              <w:left w:val="single" w:sz="1" w:space="0" w:color="000000"/>
              <w:bottom w:val="single" w:sz="1" w:space="0" w:color="000000"/>
              <w:right w:val="single" w:sz="1" w:space="0" w:color="000000"/>
            </w:tcBorders>
            <w:shd w:val="clear" w:color="auto" w:fill="auto"/>
          </w:tcPr>
          <w:p w:rsidR="006361C1" w:rsidRPr="006361C1" w:rsidRDefault="006361C1" w:rsidP="0054202C">
            <w:pPr>
              <w:pStyle w:val="affff3"/>
              <w:rPr>
                <w:rFonts w:ascii="Arial" w:hAnsi="Arial" w:cs="Arial"/>
                <w:color w:val="000000" w:themeColor="text1"/>
              </w:rPr>
            </w:pPr>
            <w:r w:rsidRPr="006361C1">
              <w:rPr>
                <w:rFonts w:ascii="Arial" w:hAnsi="Arial" w:cs="Arial"/>
                <w:color w:val="000000" w:themeColor="text1"/>
              </w:rPr>
              <w:t>4.6</w:t>
            </w:r>
          </w:p>
        </w:tc>
      </w:tr>
      <w:tr w:rsidR="006361C1" w:rsidRPr="006361C1" w:rsidTr="0054202C">
        <w:trPr>
          <w:trHeight w:val="195"/>
        </w:trPr>
        <w:tc>
          <w:tcPr>
            <w:tcW w:w="2127" w:type="dxa"/>
            <w:tcBorders>
              <w:top w:val="single" w:sz="4" w:space="0" w:color="auto"/>
              <w:left w:val="single" w:sz="1" w:space="0" w:color="000000"/>
              <w:bottom w:val="single" w:sz="1" w:space="0" w:color="000000"/>
            </w:tcBorders>
            <w:shd w:val="clear" w:color="auto" w:fill="auto"/>
          </w:tcPr>
          <w:p w:rsidR="006361C1" w:rsidRPr="006361C1" w:rsidRDefault="006361C1" w:rsidP="0054202C">
            <w:pPr>
              <w:pStyle w:val="affff2"/>
              <w:jc w:val="left"/>
              <w:rPr>
                <w:rFonts w:ascii="Arial" w:hAnsi="Arial" w:cs="Arial"/>
                <w:b/>
                <w:i/>
                <w:color w:val="000000" w:themeColor="text1"/>
              </w:rPr>
            </w:pPr>
          </w:p>
          <w:p w:rsidR="006361C1" w:rsidRPr="006361C1" w:rsidRDefault="006361C1" w:rsidP="0054202C">
            <w:pPr>
              <w:rPr>
                <w:rFonts w:ascii="Arial" w:hAnsi="Arial" w:cs="Arial"/>
                <w:color w:val="000000" w:themeColor="text1"/>
              </w:rPr>
            </w:pPr>
          </w:p>
          <w:p w:rsidR="006361C1" w:rsidRPr="006361C1" w:rsidRDefault="006361C1" w:rsidP="0054202C">
            <w:pPr>
              <w:rPr>
                <w:rFonts w:ascii="Arial" w:hAnsi="Arial" w:cs="Arial"/>
                <w:b/>
                <w:i/>
                <w:color w:val="000000" w:themeColor="text1"/>
              </w:rPr>
            </w:pPr>
            <w:r w:rsidRPr="006361C1">
              <w:rPr>
                <w:rFonts w:ascii="Arial" w:hAnsi="Arial" w:cs="Arial"/>
                <w:b/>
                <w:i/>
                <w:color w:val="000000" w:themeColor="text1"/>
              </w:rPr>
              <w:t xml:space="preserve">Коммунальное обслуживание </w:t>
            </w:r>
          </w:p>
        </w:tc>
        <w:tc>
          <w:tcPr>
            <w:tcW w:w="6378" w:type="dxa"/>
            <w:tcBorders>
              <w:top w:val="single" w:sz="4" w:space="0" w:color="auto"/>
              <w:left w:val="single" w:sz="1" w:space="0" w:color="000000"/>
              <w:bottom w:val="single" w:sz="1" w:space="0" w:color="000000"/>
            </w:tcBorders>
            <w:shd w:val="clear" w:color="auto" w:fill="auto"/>
          </w:tcPr>
          <w:p w:rsidR="006361C1" w:rsidRPr="006361C1" w:rsidRDefault="006361C1" w:rsidP="0054202C">
            <w:pPr>
              <w:pStyle w:val="affff2"/>
              <w:rPr>
                <w:rFonts w:ascii="Arial" w:hAnsi="Arial" w:cs="Arial"/>
                <w:color w:val="000000" w:themeColor="text1"/>
              </w:rPr>
            </w:pPr>
            <w:r w:rsidRPr="006361C1">
              <w:rPr>
                <w:rFonts w:ascii="Arial" w:hAnsi="Arial" w:cs="Arial"/>
                <w:color w:val="000000" w:themeColor="text1"/>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предоставление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1134" w:type="dxa"/>
            <w:tcBorders>
              <w:top w:val="single" w:sz="4" w:space="0" w:color="auto"/>
              <w:left w:val="single" w:sz="1" w:space="0" w:color="000000"/>
              <w:bottom w:val="single" w:sz="1" w:space="0" w:color="000000"/>
              <w:right w:val="single" w:sz="1" w:space="0" w:color="000000"/>
            </w:tcBorders>
            <w:shd w:val="clear" w:color="auto" w:fill="auto"/>
          </w:tcPr>
          <w:p w:rsidR="006361C1" w:rsidRPr="006361C1" w:rsidRDefault="006361C1" w:rsidP="0054202C">
            <w:pPr>
              <w:pStyle w:val="affff3"/>
              <w:rPr>
                <w:rFonts w:ascii="Arial" w:hAnsi="Arial" w:cs="Arial"/>
                <w:color w:val="000000" w:themeColor="text1"/>
              </w:rPr>
            </w:pPr>
          </w:p>
          <w:p w:rsidR="006361C1" w:rsidRPr="006361C1" w:rsidRDefault="006361C1" w:rsidP="0054202C">
            <w:pPr>
              <w:rPr>
                <w:rFonts w:ascii="Arial" w:hAnsi="Arial" w:cs="Arial"/>
                <w:color w:val="000000" w:themeColor="text1"/>
              </w:rPr>
            </w:pPr>
          </w:p>
          <w:p w:rsidR="006361C1" w:rsidRPr="006361C1" w:rsidRDefault="006361C1" w:rsidP="0054202C">
            <w:pPr>
              <w:rPr>
                <w:rFonts w:ascii="Arial" w:hAnsi="Arial" w:cs="Arial"/>
                <w:color w:val="000000" w:themeColor="text1"/>
              </w:rPr>
            </w:pPr>
          </w:p>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3.1</w:t>
            </w:r>
          </w:p>
        </w:tc>
      </w:tr>
      <w:tr w:rsidR="006361C1" w:rsidRPr="006361C1" w:rsidTr="0054202C">
        <w:tc>
          <w:tcPr>
            <w:tcW w:w="9639" w:type="dxa"/>
            <w:gridSpan w:val="3"/>
            <w:tcBorders>
              <w:left w:val="single" w:sz="1" w:space="0" w:color="000000"/>
              <w:bottom w:val="single" w:sz="1" w:space="0" w:color="000000"/>
              <w:right w:val="single" w:sz="1" w:space="0" w:color="000000"/>
            </w:tcBorders>
            <w:shd w:val="clear" w:color="auto" w:fill="auto"/>
            <w:vAlign w:val="center"/>
          </w:tcPr>
          <w:p w:rsidR="006361C1" w:rsidRPr="006361C1" w:rsidRDefault="006361C1" w:rsidP="0054202C">
            <w:pPr>
              <w:pStyle w:val="afffa"/>
              <w:jc w:val="center"/>
              <w:rPr>
                <w:rFonts w:ascii="Arial" w:hAnsi="Arial" w:cs="Arial"/>
                <w:b/>
                <w:color w:val="000000" w:themeColor="text1"/>
              </w:rPr>
            </w:pPr>
            <w:r w:rsidRPr="006361C1">
              <w:rPr>
                <w:rFonts w:ascii="Arial" w:hAnsi="Arial" w:cs="Arial"/>
                <w:b/>
                <w:color w:val="000000" w:themeColor="text1"/>
              </w:rPr>
              <w:t>Условно разрешенные виды использования</w:t>
            </w:r>
          </w:p>
        </w:tc>
      </w:tr>
      <w:tr w:rsidR="006361C1" w:rsidRPr="006361C1" w:rsidTr="0054202C">
        <w:trPr>
          <w:trHeight w:val="270"/>
        </w:trPr>
        <w:tc>
          <w:tcPr>
            <w:tcW w:w="2127" w:type="dxa"/>
            <w:tcBorders>
              <w:top w:val="single" w:sz="4" w:space="0" w:color="auto"/>
              <w:left w:val="single" w:sz="1" w:space="0" w:color="000000"/>
              <w:bottom w:val="single" w:sz="4" w:space="0" w:color="auto"/>
            </w:tcBorders>
            <w:shd w:val="clear" w:color="auto" w:fill="auto"/>
          </w:tcPr>
          <w:p w:rsidR="006361C1" w:rsidRPr="006361C1" w:rsidRDefault="006361C1" w:rsidP="0054202C">
            <w:pPr>
              <w:jc w:val="both"/>
              <w:rPr>
                <w:rFonts w:ascii="Arial" w:hAnsi="Arial" w:cs="Arial"/>
                <w:b/>
                <w:i/>
                <w:color w:val="000000" w:themeColor="text1"/>
              </w:rPr>
            </w:pPr>
            <w:r w:rsidRPr="006361C1">
              <w:rPr>
                <w:rFonts w:ascii="Arial" w:hAnsi="Arial" w:cs="Arial"/>
                <w:b/>
                <w:i/>
                <w:color w:val="000000" w:themeColor="text1"/>
              </w:rPr>
              <w:t>Деловое управление</w:t>
            </w:r>
          </w:p>
        </w:tc>
        <w:tc>
          <w:tcPr>
            <w:tcW w:w="6378" w:type="dxa"/>
            <w:tcBorders>
              <w:top w:val="single" w:sz="4" w:space="0" w:color="auto"/>
              <w:left w:val="single" w:sz="1" w:space="0" w:color="000000"/>
              <w:bottom w:val="single" w:sz="4" w:space="0" w:color="auto"/>
            </w:tcBorders>
            <w:shd w:val="clear" w:color="auto" w:fill="auto"/>
          </w:tcPr>
          <w:p w:rsidR="006361C1" w:rsidRPr="006361C1" w:rsidRDefault="006361C1" w:rsidP="0054202C">
            <w:pPr>
              <w:jc w:val="both"/>
              <w:rPr>
                <w:rFonts w:ascii="Arial" w:hAnsi="Arial" w:cs="Arial"/>
                <w:color w:val="000000" w:themeColor="text1"/>
              </w:rPr>
            </w:pPr>
            <w:r w:rsidRPr="006361C1">
              <w:rPr>
                <w:rFonts w:ascii="Arial" w:hAnsi="Arial" w:cs="Arial"/>
                <w:color w:val="000000" w:themeColor="text1"/>
              </w:rPr>
              <w:t xml:space="preserve"> Объекты капитального строительства для размещения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1134" w:type="dxa"/>
            <w:tcBorders>
              <w:top w:val="single" w:sz="4" w:space="0" w:color="auto"/>
              <w:left w:val="single" w:sz="1" w:space="0" w:color="000000"/>
              <w:bottom w:val="single" w:sz="4" w:space="0" w:color="auto"/>
              <w:right w:val="single" w:sz="1" w:space="0" w:color="000000"/>
            </w:tcBorders>
            <w:shd w:val="clear" w:color="auto" w:fill="auto"/>
            <w:vAlign w:val="center"/>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4.1</w:t>
            </w:r>
          </w:p>
        </w:tc>
      </w:tr>
      <w:tr w:rsidR="006361C1" w:rsidRPr="006361C1" w:rsidTr="0054202C">
        <w:trPr>
          <w:trHeight w:val="240"/>
        </w:trPr>
        <w:tc>
          <w:tcPr>
            <w:tcW w:w="9639" w:type="dxa"/>
            <w:gridSpan w:val="3"/>
            <w:tcBorders>
              <w:top w:val="single" w:sz="4" w:space="0" w:color="auto"/>
              <w:left w:val="single" w:sz="1" w:space="0" w:color="000000"/>
              <w:bottom w:val="single" w:sz="4" w:space="0" w:color="auto"/>
              <w:right w:val="single" w:sz="1" w:space="0" w:color="000000"/>
            </w:tcBorders>
            <w:shd w:val="clear" w:color="auto" w:fill="auto"/>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Вспомогательные виды разрешенного использования</w:t>
            </w:r>
          </w:p>
        </w:tc>
      </w:tr>
      <w:tr w:rsidR="006361C1" w:rsidRPr="006361C1" w:rsidTr="0054202C">
        <w:trPr>
          <w:trHeight w:val="195"/>
        </w:trPr>
        <w:tc>
          <w:tcPr>
            <w:tcW w:w="8505" w:type="dxa"/>
            <w:gridSpan w:val="2"/>
            <w:tcBorders>
              <w:top w:val="single" w:sz="4" w:space="0" w:color="auto"/>
              <w:left w:val="single" w:sz="1" w:space="0" w:color="000000"/>
              <w:bottom w:val="single" w:sz="4" w:space="0" w:color="auto"/>
              <w:right w:val="single" w:sz="1" w:space="0" w:color="000000"/>
            </w:tcBorders>
            <w:shd w:val="clear" w:color="auto" w:fill="auto"/>
          </w:tcPr>
          <w:p w:rsidR="006361C1" w:rsidRPr="006361C1" w:rsidRDefault="006361C1" w:rsidP="0054202C">
            <w:pPr>
              <w:pStyle w:val="ConsPlusDocList"/>
              <w:jc w:val="both"/>
              <w:rPr>
                <w:color w:val="000000" w:themeColor="text1"/>
                <w:sz w:val="24"/>
                <w:szCs w:val="24"/>
              </w:rPr>
            </w:pPr>
            <w:r w:rsidRPr="006361C1">
              <w:rPr>
                <w:color w:val="000000" w:themeColor="text1"/>
                <w:sz w:val="24"/>
                <w:szCs w:val="24"/>
              </w:rPr>
              <w:t>Размещение гаражей и (или) стоянок для автомобилей сотрудников и посетителей рынка;</w:t>
            </w:r>
          </w:p>
        </w:tc>
        <w:tc>
          <w:tcPr>
            <w:tcW w:w="1134" w:type="dxa"/>
            <w:tcBorders>
              <w:top w:val="single" w:sz="4" w:space="0" w:color="auto"/>
              <w:left w:val="single" w:sz="1" w:space="0" w:color="000000"/>
              <w:bottom w:val="single" w:sz="4" w:space="0" w:color="auto"/>
              <w:right w:val="single" w:sz="1" w:space="0" w:color="000000"/>
            </w:tcBorders>
            <w:shd w:val="clear" w:color="auto" w:fill="auto"/>
          </w:tcPr>
          <w:p w:rsidR="006361C1" w:rsidRPr="006361C1" w:rsidRDefault="006361C1" w:rsidP="0054202C">
            <w:pPr>
              <w:rPr>
                <w:rFonts w:ascii="Arial" w:hAnsi="Arial" w:cs="Arial"/>
                <w:color w:val="000000" w:themeColor="text1"/>
                <w:lang w:eastAsia="zh-CN" w:bidi="hi-IN"/>
              </w:rPr>
            </w:pPr>
            <w:r w:rsidRPr="006361C1">
              <w:rPr>
                <w:rFonts w:ascii="Arial" w:hAnsi="Arial" w:cs="Arial"/>
                <w:color w:val="000000" w:themeColor="text1"/>
                <w:lang w:eastAsia="zh-CN" w:bidi="hi-IN"/>
              </w:rPr>
              <w:t>для 4.3</w:t>
            </w:r>
          </w:p>
        </w:tc>
      </w:tr>
      <w:tr w:rsidR="006361C1" w:rsidRPr="006361C1" w:rsidTr="0054202C">
        <w:trPr>
          <w:trHeight w:val="195"/>
        </w:trPr>
        <w:tc>
          <w:tcPr>
            <w:tcW w:w="8505" w:type="dxa"/>
            <w:gridSpan w:val="2"/>
            <w:tcBorders>
              <w:top w:val="single" w:sz="4" w:space="0" w:color="auto"/>
              <w:left w:val="single" w:sz="1" w:space="0" w:color="000000"/>
              <w:bottom w:val="single" w:sz="4" w:space="0" w:color="auto"/>
              <w:right w:val="single" w:sz="1" w:space="0" w:color="000000"/>
            </w:tcBorders>
            <w:shd w:val="clear" w:color="auto" w:fill="auto"/>
          </w:tcPr>
          <w:p w:rsidR="006361C1" w:rsidRPr="006361C1" w:rsidRDefault="006361C1" w:rsidP="0054202C">
            <w:pPr>
              <w:pStyle w:val="ConsPlusDocList"/>
              <w:jc w:val="both"/>
              <w:rPr>
                <w:color w:val="000000" w:themeColor="text1"/>
                <w:sz w:val="24"/>
                <w:szCs w:val="24"/>
              </w:rPr>
            </w:pPr>
            <w:r w:rsidRPr="006361C1">
              <w:rPr>
                <w:color w:val="000000" w:themeColor="text1"/>
                <w:sz w:val="24"/>
                <w:szCs w:val="24"/>
              </w:rPr>
              <w:t>-размещение гаражей и (или) стоянок для автомобилей сотрудников и посетителей торгового центра.</w:t>
            </w:r>
          </w:p>
        </w:tc>
        <w:tc>
          <w:tcPr>
            <w:tcW w:w="1134" w:type="dxa"/>
            <w:tcBorders>
              <w:top w:val="single" w:sz="4" w:space="0" w:color="auto"/>
              <w:left w:val="single" w:sz="1" w:space="0" w:color="000000"/>
              <w:bottom w:val="single" w:sz="4" w:space="0" w:color="auto"/>
              <w:right w:val="single" w:sz="1" w:space="0" w:color="000000"/>
            </w:tcBorders>
            <w:shd w:val="clear" w:color="auto" w:fill="auto"/>
          </w:tcPr>
          <w:p w:rsidR="006361C1" w:rsidRPr="006361C1" w:rsidRDefault="006361C1" w:rsidP="0054202C">
            <w:pPr>
              <w:rPr>
                <w:rFonts w:ascii="Arial" w:hAnsi="Arial" w:cs="Arial"/>
                <w:color w:val="000000" w:themeColor="text1"/>
                <w:lang w:eastAsia="zh-CN" w:bidi="hi-IN"/>
              </w:rPr>
            </w:pPr>
            <w:r w:rsidRPr="006361C1">
              <w:rPr>
                <w:rFonts w:ascii="Arial" w:hAnsi="Arial" w:cs="Arial"/>
                <w:color w:val="000000" w:themeColor="text1"/>
                <w:lang w:eastAsia="zh-CN" w:bidi="hi-IN"/>
              </w:rPr>
              <w:t>для 4.2</w:t>
            </w:r>
          </w:p>
        </w:tc>
      </w:tr>
    </w:tbl>
    <w:p w:rsidR="006361C1" w:rsidRPr="006361C1" w:rsidRDefault="006361C1" w:rsidP="006361C1">
      <w:pPr>
        <w:pStyle w:val="ConsPlusNonformat"/>
        <w:widowControl/>
        <w:contextualSpacing/>
        <w:rPr>
          <w:rFonts w:ascii="Arial" w:hAnsi="Arial" w:cs="Arial"/>
          <w:color w:val="000000" w:themeColor="text1"/>
          <w:sz w:val="24"/>
          <w:szCs w:val="24"/>
        </w:rPr>
      </w:pPr>
    </w:p>
    <w:p w:rsidR="006361C1" w:rsidRPr="009115CB" w:rsidRDefault="009115CB" w:rsidP="004F22A0">
      <w:pPr>
        <w:pStyle w:val="2"/>
        <w:spacing w:before="0"/>
        <w:rPr>
          <w:rFonts w:ascii="Arial" w:hAnsi="Arial" w:cs="Arial"/>
          <w:b w:val="0"/>
          <w:color w:val="auto"/>
          <w:sz w:val="24"/>
          <w:szCs w:val="24"/>
        </w:rPr>
      </w:pPr>
      <w:r w:rsidRPr="009115CB">
        <w:rPr>
          <w:rFonts w:ascii="Arial" w:hAnsi="Arial" w:cs="Arial"/>
          <w:b w:val="0"/>
          <w:color w:val="auto"/>
          <w:sz w:val="24"/>
          <w:szCs w:val="24"/>
        </w:rPr>
        <w:t>6</w:t>
      </w:r>
      <w:r w:rsidR="006361C1" w:rsidRPr="009115CB">
        <w:rPr>
          <w:rFonts w:ascii="Arial" w:hAnsi="Arial" w:cs="Arial"/>
          <w:b w:val="0"/>
          <w:color w:val="auto"/>
          <w:sz w:val="24"/>
          <w:szCs w:val="24"/>
        </w:rPr>
        <w:t>. Градостроительные регламенты производственно-коммунальных зон (ПК).</w:t>
      </w:r>
    </w:p>
    <w:p w:rsidR="006361C1" w:rsidRPr="006361C1" w:rsidRDefault="009115CB" w:rsidP="004F22A0">
      <w:pPr>
        <w:ind w:firstLine="720"/>
        <w:jc w:val="both"/>
        <w:rPr>
          <w:rFonts w:ascii="Arial" w:hAnsi="Arial" w:cs="Arial"/>
          <w:color w:val="000000" w:themeColor="text1"/>
        </w:rPr>
      </w:pPr>
      <w:r>
        <w:rPr>
          <w:rFonts w:ascii="Arial" w:hAnsi="Arial" w:cs="Arial"/>
        </w:rPr>
        <w:t xml:space="preserve">6.1. </w:t>
      </w:r>
      <w:r w:rsidR="006361C1" w:rsidRPr="004F22A0">
        <w:rPr>
          <w:rFonts w:ascii="Arial" w:hAnsi="Arial" w:cs="Arial"/>
        </w:rPr>
        <w:t>Производственные зоны предназначены</w:t>
      </w:r>
      <w:r w:rsidR="006361C1" w:rsidRPr="006361C1">
        <w:rPr>
          <w:rFonts w:ascii="Arial" w:hAnsi="Arial" w:cs="Arial"/>
          <w:color w:val="000000" w:themeColor="text1"/>
        </w:rPr>
        <w:t xml:space="preserve"> для размещения промышленных и иных объектов, предусмотренных градостроительным регламентом, а также для установления санитарно-защитных зон таких объектов в соответствии с требованиями технических регламентов.</w:t>
      </w:r>
    </w:p>
    <w:p w:rsidR="006361C1" w:rsidRPr="006361C1" w:rsidRDefault="006361C1" w:rsidP="006361C1">
      <w:pPr>
        <w:jc w:val="both"/>
        <w:rPr>
          <w:rFonts w:ascii="Arial" w:hAnsi="Arial" w:cs="Arial"/>
          <w:color w:val="000000" w:themeColor="text1"/>
        </w:rPr>
      </w:pPr>
      <w:r w:rsidRPr="006361C1">
        <w:rPr>
          <w:rFonts w:ascii="Arial" w:hAnsi="Arial" w:cs="Arial"/>
          <w:color w:val="000000" w:themeColor="text1"/>
        </w:rPr>
        <w:lastRenderedPageBreak/>
        <w:tab/>
      </w:r>
      <w:r w:rsidR="009115CB">
        <w:rPr>
          <w:rFonts w:ascii="Arial" w:hAnsi="Arial" w:cs="Arial"/>
          <w:color w:val="000000" w:themeColor="text1"/>
        </w:rPr>
        <w:t>6.</w:t>
      </w:r>
      <w:r w:rsidRPr="006361C1">
        <w:rPr>
          <w:rFonts w:ascii="Arial" w:hAnsi="Arial" w:cs="Arial"/>
          <w:color w:val="000000" w:themeColor="text1"/>
        </w:rPr>
        <w:t>2. Строительство промышленных предприятий, имеющих вредные выбросы, может быть разрешено только на территориях промышленных зон.</w:t>
      </w:r>
    </w:p>
    <w:p w:rsidR="006361C1" w:rsidRPr="006361C1" w:rsidRDefault="009115CB" w:rsidP="006361C1">
      <w:pPr>
        <w:ind w:right="6" w:firstLine="709"/>
        <w:jc w:val="both"/>
        <w:rPr>
          <w:rFonts w:ascii="Arial" w:hAnsi="Arial" w:cs="Arial"/>
          <w:bCs/>
          <w:color w:val="000000" w:themeColor="text1"/>
        </w:rPr>
      </w:pPr>
      <w:r>
        <w:rPr>
          <w:rFonts w:ascii="Arial" w:hAnsi="Arial" w:cs="Arial"/>
          <w:bCs/>
          <w:color w:val="000000" w:themeColor="text1"/>
        </w:rPr>
        <w:t>6.</w:t>
      </w:r>
      <w:r w:rsidR="006361C1" w:rsidRPr="006361C1">
        <w:rPr>
          <w:rFonts w:ascii="Arial" w:hAnsi="Arial" w:cs="Arial"/>
          <w:bCs/>
          <w:color w:val="000000" w:themeColor="text1"/>
        </w:rPr>
        <w:t>3.</w:t>
      </w:r>
      <w:r>
        <w:rPr>
          <w:rFonts w:ascii="Arial" w:hAnsi="Arial" w:cs="Arial"/>
          <w:bCs/>
          <w:color w:val="000000" w:themeColor="text1"/>
        </w:rPr>
        <w:t xml:space="preserve"> </w:t>
      </w:r>
      <w:r w:rsidR="006361C1" w:rsidRPr="006361C1">
        <w:rPr>
          <w:rFonts w:ascii="Arial" w:hAnsi="Arial" w:cs="Arial"/>
          <w:bCs/>
          <w:color w:val="000000" w:themeColor="text1"/>
        </w:rPr>
        <w:t>Использование земельных участков после завершения работ по добыче полезных ископаемых и рекультивации нарушенных территорий, осуществляется в соответствии с градостроительными регламентами.</w:t>
      </w:r>
    </w:p>
    <w:p w:rsidR="006361C1" w:rsidRPr="009115CB" w:rsidRDefault="009115CB" w:rsidP="009115CB">
      <w:pPr>
        <w:pStyle w:val="2"/>
        <w:tabs>
          <w:tab w:val="left" w:pos="1418"/>
        </w:tabs>
        <w:spacing w:before="0"/>
        <w:rPr>
          <w:rFonts w:ascii="Arial" w:hAnsi="Arial" w:cs="Arial"/>
          <w:b w:val="0"/>
          <w:color w:val="auto"/>
          <w:sz w:val="24"/>
          <w:szCs w:val="24"/>
        </w:rPr>
      </w:pPr>
      <w:r w:rsidRPr="009115CB">
        <w:rPr>
          <w:rFonts w:ascii="Arial" w:hAnsi="Arial" w:cs="Arial"/>
          <w:b w:val="0"/>
          <w:color w:val="auto"/>
          <w:sz w:val="24"/>
          <w:szCs w:val="24"/>
        </w:rPr>
        <w:t>6</w:t>
      </w:r>
      <w:r w:rsidR="006361C1" w:rsidRPr="009115CB">
        <w:rPr>
          <w:rFonts w:ascii="Arial" w:hAnsi="Arial" w:cs="Arial"/>
          <w:b w:val="0"/>
          <w:color w:val="auto"/>
          <w:sz w:val="24"/>
          <w:szCs w:val="24"/>
        </w:rPr>
        <w:t xml:space="preserve">.3.1. Градостроительный регламент </w:t>
      </w:r>
      <w:r w:rsidR="006361C1" w:rsidRPr="009115CB">
        <w:rPr>
          <w:rFonts w:ascii="Arial" w:eastAsia="Arial" w:hAnsi="Arial" w:cs="Arial"/>
          <w:b w:val="0"/>
          <w:color w:val="auto"/>
          <w:sz w:val="24"/>
          <w:szCs w:val="24"/>
        </w:rPr>
        <w:t xml:space="preserve"> территориальной</w:t>
      </w:r>
      <w:r w:rsidR="006361C1" w:rsidRPr="009115CB">
        <w:rPr>
          <w:rFonts w:ascii="Arial" w:hAnsi="Arial" w:cs="Arial"/>
          <w:b w:val="0"/>
          <w:color w:val="auto"/>
          <w:sz w:val="24"/>
          <w:szCs w:val="24"/>
        </w:rPr>
        <w:t xml:space="preserve"> зоны производственно-коммунальных объектов </w:t>
      </w:r>
      <w:r w:rsidR="006361C1" w:rsidRPr="009115CB">
        <w:rPr>
          <w:rFonts w:ascii="Arial" w:hAnsi="Arial" w:cs="Arial"/>
          <w:b w:val="0"/>
          <w:color w:val="auto"/>
          <w:sz w:val="24"/>
          <w:szCs w:val="24"/>
          <w:lang w:val="en-US"/>
        </w:rPr>
        <w:t>III</w:t>
      </w:r>
      <w:r w:rsidR="006361C1" w:rsidRPr="009115CB">
        <w:rPr>
          <w:rFonts w:ascii="Arial" w:hAnsi="Arial" w:cs="Arial"/>
          <w:b w:val="0"/>
          <w:color w:val="auto"/>
          <w:sz w:val="24"/>
          <w:szCs w:val="24"/>
        </w:rPr>
        <w:t xml:space="preserve"> класса опасности с санитарно-защитной зоной 300 м (ПК 2).</w:t>
      </w:r>
    </w:p>
    <w:p w:rsidR="006361C1" w:rsidRPr="006361C1" w:rsidRDefault="006361C1" w:rsidP="004F22A0">
      <w:pPr>
        <w:ind w:firstLine="708"/>
        <w:jc w:val="both"/>
        <w:rPr>
          <w:rFonts w:ascii="Arial" w:hAnsi="Arial" w:cs="Arial"/>
          <w:color w:val="000000" w:themeColor="text1"/>
          <w:lang w:eastAsia="zh-CN" w:bidi="hi-IN"/>
        </w:rPr>
      </w:pPr>
      <w:r w:rsidRPr="004F22A0">
        <w:rPr>
          <w:rFonts w:ascii="Arial" w:hAnsi="Arial" w:cs="Arial"/>
        </w:rPr>
        <w:t>1</w:t>
      </w:r>
      <w:r w:rsidR="009115CB">
        <w:rPr>
          <w:rFonts w:ascii="Arial" w:hAnsi="Arial" w:cs="Arial"/>
        </w:rPr>
        <w:t>)</w:t>
      </w:r>
      <w:r w:rsidRPr="004F22A0">
        <w:rPr>
          <w:rFonts w:ascii="Arial" w:hAnsi="Arial" w:cs="Arial"/>
        </w:rPr>
        <w:t xml:space="preserve"> Выделена для размещения промышленных  и коммунальных предприятий</w:t>
      </w:r>
      <w:r w:rsidRPr="006361C1">
        <w:rPr>
          <w:rFonts w:ascii="Arial" w:hAnsi="Arial" w:cs="Arial"/>
          <w:color w:val="000000" w:themeColor="text1"/>
        </w:rPr>
        <w:t xml:space="preserve"> III класса опасности (предприятий строительной и пищевой промышленности) и объектов капитального строительства для оказания услуг, сопровождающих производственную деятельность,  а также для установления санитарно</w:t>
      </w:r>
      <w:r w:rsidR="009115CB">
        <w:rPr>
          <w:rFonts w:ascii="Arial" w:hAnsi="Arial" w:cs="Arial"/>
          <w:color w:val="000000" w:themeColor="text1"/>
        </w:rPr>
        <w:t>-защитных зон таких предприятий;</w:t>
      </w:r>
    </w:p>
    <w:p w:rsidR="006361C1" w:rsidRPr="006361C1" w:rsidRDefault="006361C1" w:rsidP="006361C1">
      <w:pPr>
        <w:pStyle w:val="ConsPlusDocList"/>
        <w:widowControl/>
        <w:suppressAutoHyphens w:val="0"/>
        <w:ind w:firstLine="709"/>
        <w:jc w:val="both"/>
        <w:rPr>
          <w:color w:val="000000" w:themeColor="text1"/>
          <w:sz w:val="24"/>
          <w:szCs w:val="24"/>
        </w:rPr>
      </w:pPr>
      <w:r w:rsidRPr="006361C1">
        <w:rPr>
          <w:color w:val="000000" w:themeColor="text1"/>
          <w:sz w:val="24"/>
          <w:szCs w:val="24"/>
        </w:rPr>
        <w:t>2</w:t>
      </w:r>
      <w:r w:rsidR="009115CB">
        <w:rPr>
          <w:color w:val="000000" w:themeColor="text1"/>
          <w:sz w:val="24"/>
          <w:szCs w:val="24"/>
        </w:rPr>
        <w:t>)</w:t>
      </w:r>
      <w:r w:rsidRPr="006361C1">
        <w:rPr>
          <w:color w:val="000000" w:themeColor="text1"/>
          <w:sz w:val="24"/>
          <w:szCs w:val="24"/>
        </w:rPr>
        <w:t xml:space="preserve"> Виды разрешенного использования земельных участков</w:t>
      </w:r>
      <w:r w:rsidRPr="006361C1">
        <w:rPr>
          <w:b/>
          <w:bCs/>
          <w:color w:val="000000" w:themeColor="text1"/>
          <w:sz w:val="24"/>
          <w:szCs w:val="24"/>
        </w:rPr>
        <w:t>:</w:t>
      </w:r>
    </w:p>
    <w:p w:rsidR="006361C1" w:rsidRPr="006361C1" w:rsidRDefault="006361C1" w:rsidP="006361C1">
      <w:pPr>
        <w:ind w:firstLine="570"/>
        <w:jc w:val="both"/>
        <w:rPr>
          <w:rFonts w:ascii="Arial" w:eastAsia="Arial" w:hAnsi="Arial" w:cs="Arial"/>
          <w:color w:val="000000" w:themeColor="text1"/>
        </w:rPr>
      </w:pPr>
    </w:p>
    <w:tbl>
      <w:tblPr>
        <w:tblW w:w="0" w:type="auto"/>
        <w:tblInd w:w="55" w:type="dxa"/>
        <w:tblLayout w:type="fixed"/>
        <w:tblCellMar>
          <w:top w:w="55" w:type="dxa"/>
          <w:left w:w="55" w:type="dxa"/>
          <w:bottom w:w="55" w:type="dxa"/>
          <w:right w:w="55" w:type="dxa"/>
        </w:tblCellMar>
        <w:tblLook w:val="0000"/>
      </w:tblPr>
      <w:tblGrid>
        <w:gridCol w:w="2410"/>
        <w:gridCol w:w="142"/>
        <w:gridCol w:w="6095"/>
        <w:gridCol w:w="992"/>
      </w:tblGrid>
      <w:tr w:rsidR="006361C1" w:rsidRPr="006361C1" w:rsidTr="0054202C">
        <w:tc>
          <w:tcPr>
            <w:tcW w:w="2552" w:type="dxa"/>
            <w:gridSpan w:val="2"/>
            <w:tcBorders>
              <w:top w:val="single" w:sz="1" w:space="0" w:color="000000"/>
              <w:left w:val="single" w:sz="1" w:space="0" w:color="000000"/>
              <w:bottom w:val="single" w:sz="1" w:space="0" w:color="000000"/>
            </w:tcBorders>
            <w:shd w:val="clear" w:color="auto" w:fill="auto"/>
          </w:tcPr>
          <w:p w:rsidR="006361C1" w:rsidRPr="006361C1" w:rsidRDefault="006361C1" w:rsidP="0054202C">
            <w:pPr>
              <w:pStyle w:val="ConsPlusDocList"/>
              <w:snapToGrid w:val="0"/>
              <w:jc w:val="center"/>
              <w:rPr>
                <w:color w:val="000000" w:themeColor="text1"/>
                <w:sz w:val="24"/>
                <w:szCs w:val="24"/>
              </w:rPr>
            </w:pPr>
            <w:r w:rsidRPr="006361C1">
              <w:rPr>
                <w:color w:val="000000" w:themeColor="text1"/>
                <w:sz w:val="24"/>
                <w:szCs w:val="24"/>
              </w:rPr>
              <w:t xml:space="preserve">Наименование вида разрешенного использования земельного участка </w:t>
            </w:r>
          </w:p>
        </w:tc>
        <w:tc>
          <w:tcPr>
            <w:tcW w:w="6095" w:type="dxa"/>
            <w:tcBorders>
              <w:top w:val="single" w:sz="1" w:space="0" w:color="000000"/>
              <w:left w:val="single" w:sz="1" w:space="0" w:color="000000"/>
              <w:bottom w:val="single" w:sz="1" w:space="0" w:color="000000"/>
            </w:tcBorders>
            <w:shd w:val="clear" w:color="auto" w:fill="auto"/>
          </w:tcPr>
          <w:p w:rsidR="006361C1" w:rsidRPr="006361C1" w:rsidRDefault="006361C1" w:rsidP="0054202C">
            <w:pPr>
              <w:pStyle w:val="ConsPlusDocList"/>
              <w:snapToGrid w:val="0"/>
              <w:jc w:val="center"/>
              <w:rPr>
                <w:color w:val="000000" w:themeColor="text1"/>
                <w:sz w:val="24"/>
                <w:szCs w:val="24"/>
              </w:rPr>
            </w:pPr>
            <w:r w:rsidRPr="006361C1">
              <w:rPr>
                <w:color w:val="000000" w:themeColor="text1"/>
                <w:sz w:val="24"/>
                <w:szCs w:val="24"/>
              </w:rPr>
              <w:t xml:space="preserve">Виды объектов, размещение которых </w:t>
            </w:r>
          </w:p>
          <w:p w:rsidR="006361C1" w:rsidRPr="006361C1" w:rsidRDefault="006361C1" w:rsidP="0054202C">
            <w:pPr>
              <w:pStyle w:val="ConsPlusDocList"/>
              <w:snapToGrid w:val="0"/>
              <w:jc w:val="center"/>
              <w:rPr>
                <w:color w:val="000000" w:themeColor="text1"/>
                <w:sz w:val="24"/>
                <w:szCs w:val="24"/>
              </w:rPr>
            </w:pPr>
            <w:r w:rsidRPr="006361C1">
              <w:rPr>
                <w:color w:val="000000" w:themeColor="text1"/>
                <w:sz w:val="24"/>
                <w:szCs w:val="24"/>
              </w:rPr>
              <w:t>соответствует виду разрешенного использования</w:t>
            </w: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Код вида</w:t>
            </w:r>
          </w:p>
          <w:p w:rsidR="006361C1" w:rsidRPr="006361C1" w:rsidRDefault="006361C1" w:rsidP="0054202C">
            <w:pPr>
              <w:pStyle w:val="ConsPlusDocList"/>
              <w:jc w:val="center"/>
              <w:rPr>
                <w:color w:val="000000" w:themeColor="text1"/>
                <w:sz w:val="24"/>
                <w:szCs w:val="24"/>
              </w:rPr>
            </w:pPr>
          </w:p>
        </w:tc>
      </w:tr>
      <w:tr w:rsidR="006361C1" w:rsidRPr="006361C1" w:rsidTr="0054202C">
        <w:trPr>
          <w:trHeight w:val="514"/>
        </w:trPr>
        <w:tc>
          <w:tcPr>
            <w:tcW w:w="9639" w:type="dxa"/>
            <w:gridSpan w:val="4"/>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snapToGrid w:val="0"/>
              <w:jc w:val="center"/>
              <w:rPr>
                <w:color w:val="000000" w:themeColor="text1"/>
                <w:sz w:val="24"/>
                <w:szCs w:val="24"/>
              </w:rPr>
            </w:pPr>
            <w:r w:rsidRPr="006361C1">
              <w:rPr>
                <w:color w:val="000000" w:themeColor="text1"/>
                <w:sz w:val="24"/>
                <w:szCs w:val="24"/>
              </w:rPr>
              <w:t>Основные виды разрешенного использования</w:t>
            </w:r>
          </w:p>
        </w:tc>
      </w:tr>
      <w:tr w:rsidR="006361C1" w:rsidRPr="006361C1" w:rsidTr="0054202C">
        <w:trPr>
          <w:trHeight w:val="228"/>
        </w:trPr>
        <w:tc>
          <w:tcPr>
            <w:tcW w:w="2552" w:type="dxa"/>
            <w:gridSpan w:val="2"/>
            <w:tcBorders>
              <w:left w:val="single" w:sz="1" w:space="0" w:color="000000"/>
              <w:bottom w:val="single" w:sz="4" w:space="0" w:color="auto"/>
            </w:tcBorders>
            <w:shd w:val="clear" w:color="auto" w:fill="auto"/>
          </w:tcPr>
          <w:p w:rsidR="006361C1" w:rsidRPr="006361C1" w:rsidRDefault="006361C1" w:rsidP="0054202C">
            <w:pPr>
              <w:rPr>
                <w:rFonts w:ascii="Arial" w:hAnsi="Arial" w:cs="Arial"/>
                <w:b/>
                <w:i/>
                <w:color w:val="000000" w:themeColor="text1"/>
              </w:rPr>
            </w:pPr>
          </w:p>
          <w:p w:rsidR="006361C1" w:rsidRPr="006361C1" w:rsidRDefault="006361C1" w:rsidP="0054202C">
            <w:pPr>
              <w:rPr>
                <w:rFonts w:ascii="Arial" w:hAnsi="Arial" w:cs="Arial"/>
                <w:b/>
                <w:i/>
                <w:color w:val="000000" w:themeColor="text1"/>
              </w:rPr>
            </w:pPr>
            <w:r w:rsidRPr="006361C1">
              <w:rPr>
                <w:rFonts w:ascii="Arial" w:hAnsi="Arial" w:cs="Arial"/>
                <w:b/>
                <w:i/>
                <w:color w:val="000000" w:themeColor="text1"/>
              </w:rPr>
              <w:t>Строительная промышленность</w:t>
            </w:r>
          </w:p>
          <w:p w:rsidR="006361C1" w:rsidRPr="006361C1" w:rsidRDefault="006361C1" w:rsidP="0054202C">
            <w:pPr>
              <w:rPr>
                <w:rFonts w:ascii="Arial" w:hAnsi="Arial" w:cs="Arial"/>
                <w:b/>
                <w:i/>
                <w:color w:val="000000" w:themeColor="text1"/>
              </w:rPr>
            </w:pPr>
          </w:p>
        </w:tc>
        <w:tc>
          <w:tcPr>
            <w:tcW w:w="6095" w:type="dxa"/>
            <w:tcBorders>
              <w:left w:val="single" w:sz="1" w:space="0" w:color="000000"/>
              <w:bottom w:val="single" w:sz="4" w:space="0" w:color="auto"/>
            </w:tcBorders>
            <w:shd w:val="clear" w:color="auto" w:fill="auto"/>
          </w:tcPr>
          <w:p w:rsidR="006361C1" w:rsidRPr="006361C1" w:rsidRDefault="006361C1" w:rsidP="0054202C">
            <w:pPr>
              <w:pStyle w:val="ConsPlusDocList"/>
              <w:jc w:val="both"/>
              <w:rPr>
                <w:color w:val="000000" w:themeColor="text1"/>
              </w:rPr>
            </w:pPr>
            <w:r w:rsidRPr="006361C1">
              <w:rPr>
                <w:color w:val="000000" w:themeColor="text1"/>
                <w:sz w:val="24"/>
                <w:szCs w:val="24"/>
              </w:rPr>
              <w:t>Объекты капитального строительства, предназначенные для производства: строительных материалов  (кирпичей, пиломатериалов,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992" w:type="dxa"/>
            <w:tcBorders>
              <w:left w:val="single" w:sz="1" w:space="0" w:color="000000"/>
              <w:bottom w:val="single" w:sz="4" w:space="0" w:color="auto"/>
              <w:right w:val="single" w:sz="1" w:space="0" w:color="000000"/>
            </w:tcBorders>
            <w:shd w:val="clear" w:color="auto" w:fill="auto"/>
            <w:vAlign w:val="center"/>
          </w:tcPr>
          <w:p w:rsidR="006361C1" w:rsidRPr="006361C1" w:rsidRDefault="006361C1" w:rsidP="0054202C">
            <w:pPr>
              <w:pStyle w:val="ConsPlusDocList"/>
              <w:jc w:val="center"/>
              <w:rPr>
                <w:b/>
                <w:color w:val="000000" w:themeColor="text1"/>
                <w:sz w:val="24"/>
                <w:szCs w:val="24"/>
              </w:rPr>
            </w:pPr>
            <w:r w:rsidRPr="006361C1">
              <w:rPr>
                <w:b/>
                <w:color w:val="000000" w:themeColor="text1"/>
                <w:sz w:val="24"/>
                <w:szCs w:val="24"/>
              </w:rPr>
              <w:t>6.6</w:t>
            </w:r>
          </w:p>
          <w:p w:rsidR="006361C1" w:rsidRPr="006361C1" w:rsidRDefault="006361C1" w:rsidP="0054202C">
            <w:pPr>
              <w:jc w:val="center"/>
              <w:rPr>
                <w:rFonts w:ascii="Arial" w:hAnsi="Arial" w:cs="Arial"/>
                <w:color w:val="000000" w:themeColor="text1"/>
                <w:lang w:eastAsia="zh-CN" w:bidi="hi-IN"/>
              </w:rPr>
            </w:pPr>
          </w:p>
          <w:p w:rsidR="006361C1" w:rsidRPr="006361C1" w:rsidRDefault="006361C1" w:rsidP="0054202C">
            <w:pPr>
              <w:jc w:val="center"/>
              <w:rPr>
                <w:rFonts w:ascii="Arial" w:hAnsi="Arial" w:cs="Arial"/>
                <w:color w:val="000000" w:themeColor="text1"/>
                <w:lang w:eastAsia="zh-CN" w:bidi="hi-IN"/>
              </w:rPr>
            </w:pPr>
          </w:p>
        </w:tc>
      </w:tr>
      <w:tr w:rsidR="006361C1" w:rsidRPr="006361C1" w:rsidTr="0054202C">
        <w:trPr>
          <w:trHeight w:val="1693"/>
        </w:trPr>
        <w:tc>
          <w:tcPr>
            <w:tcW w:w="2552" w:type="dxa"/>
            <w:gridSpan w:val="2"/>
            <w:tcBorders>
              <w:left w:val="single" w:sz="1" w:space="0" w:color="000000"/>
              <w:bottom w:val="single" w:sz="4" w:space="0" w:color="auto"/>
            </w:tcBorders>
            <w:shd w:val="clear" w:color="auto" w:fill="auto"/>
          </w:tcPr>
          <w:p w:rsidR="006361C1" w:rsidRPr="006361C1" w:rsidRDefault="006361C1" w:rsidP="0054202C">
            <w:pPr>
              <w:rPr>
                <w:rFonts w:ascii="Arial" w:hAnsi="Arial" w:cs="Arial"/>
                <w:b/>
                <w:i/>
                <w:color w:val="000000" w:themeColor="text1"/>
              </w:rPr>
            </w:pPr>
          </w:p>
          <w:p w:rsidR="006361C1" w:rsidRPr="006361C1" w:rsidRDefault="006361C1" w:rsidP="0054202C">
            <w:pPr>
              <w:rPr>
                <w:rFonts w:ascii="Arial" w:hAnsi="Arial" w:cs="Arial"/>
                <w:b/>
                <w:i/>
                <w:color w:val="000000" w:themeColor="text1"/>
              </w:rPr>
            </w:pPr>
          </w:p>
          <w:p w:rsidR="006361C1" w:rsidRPr="006361C1" w:rsidRDefault="006361C1" w:rsidP="0054202C">
            <w:pPr>
              <w:rPr>
                <w:rFonts w:ascii="Arial" w:hAnsi="Arial" w:cs="Arial"/>
                <w:b/>
                <w:i/>
                <w:color w:val="000000" w:themeColor="text1"/>
              </w:rPr>
            </w:pPr>
            <w:r w:rsidRPr="006361C1">
              <w:rPr>
                <w:rFonts w:ascii="Arial" w:hAnsi="Arial" w:cs="Arial"/>
                <w:b/>
                <w:i/>
                <w:color w:val="000000" w:themeColor="text1"/>
              </w:rPr>
              <w:t>Пищевая промышленность</w:t>
            </w:r>
          </w:p>
        </w:tc>
        <w:tc>
          <w:tcPr>
            <w:tcW w:w="6095" w:type="dxa"/>
            <w:tcBorders>
              <w:left w:val="single" w:sz="1" w:space="0" w:color="000000"/>
              <w:bottom w:val="single" w:sz="4" w:space="0" w:color="auto"/>
            </w:tcBorders>
            <w:shd w:val="clear" w:color="auto" w:fill="auto"/>
          </w:tcPr>
          <w:p w:rsidR="006361C1" w:rsidRPr="006361C1" w:rsidRDefault="006361C1" w:rsidP="0054202C">
            <w:pPr>
              <w:pStyle w:val="ConsPlusDocList"/>
              <w:jc w:val="both"/>
              <w:rPr>
                <w:color w:val="000000" w:themeColor="text1"/>
                <w:sz w:val="24"/>
                <w:szCs w:val="24"/>
              </w:rPr>
            </w:pPr>
            <w:r w:rsidRPr="006361C1">
              <w:rPr>
                <w:color w:val="000000" w:themeColor="text1"/>
                <w:sz w:val="24"/>
                <w:szCs w:val="24"/>
              </w:rPr>
              <w:t>Объекты пищевой промышленности по переработке сельскохозяйственной продукции способом, приводящим при их переработке в иную продукцию (консервирование, копчение, хлебопечение), в том числе напитков, алкогольных напитков и табачных изделий</w:t>
            </w:r>
          </w:p>
        </w:tc>
        <w:tc>
          <w:tcPr>
            <w:tcW w:w="992" w:type="dxa"/>
            <w:tcBorders>
              <w:left w:val="single" w:sz="1" w:space="0" w:color="000000"/>
              <w:bottom w:val="single" w:sz="4" w:space="0" w:color="auto"/>
              <w:right w:val="single" w:sz="1" w:space="0" w:color="000000"/>
            </w:tcBorders>
            <w:shd w:val="clear" w:color="auto" w:fill="auto"/>
            <w:vAlign w:val="center"/>
          </w:tcPr>
          <w:p w:rsidR="006361C1" w:rsidRPr="006361C1" w:rsidRDefault="006361C1" w:rsidP="0054202C">
            <w:pPr>
              <w:pStyle w:val="ConsPlusDocList"/>
              <w:jc w:val="center"/>
              <w:rPr>
                <w:b/>
                <w:color w:val="000000" w:themeColor="text1"/>
                <w:sz w:val="24"/>
                <w:szCs w:val="24"/>
              </w:rPr>
            </w:pPr>
            <w:r w:rsidRPr="006361C1">
              <w:rPr>
                <w:b/>
                <w:color w:val="000000" w:themeColor="text1"/>
                <w:sz w:val="24"/>
                <w:szCs w:val="24"/>
              </w:rPr>
              <w:t>6.4</w:t>
            </w:r>
          </w:p>
        </w:tc>
      </w:tr>
      <w:tr w:rsidR="006361C1" w:rsidRPr="006361C1" w:rsidTr="0054202C">
        <w:trPr>
          <w:trHeight w:val="1717"/>
        </w:trPr>
        <w:tc>
          <w:tcPr>
            <w:tcW w:w="2552" w:type="dxa"/>
            <w:gridSpan w:val="2"/>
            <w:tcBorders>
              <w:left w:val="single" w:sz="1" w:space="0" w:color="000000"/>
              <w:bottom w:val="single" w:sz="4" w:space="0" w:color="auto"/>
            </w:tcBorders>
            <w:shd w:val="clear" w:color="auto" w:fill="auto"/>
          </w:tcPr>
          <w:p w:rsidR="006361C1" w:rsidRPr="006361C1" w:rsidRDefault="006361C1" w:rsidP="0054202C">
            <w:pPr>
              <w:rPr>
                <w:rFonts w:ascii="Arial" w:hAnsi="Arial" w:cs="Arial"/>
                <w:b/>
                <w:i/>
                <w:color w:val="000000" w:themeColor="text1"/>
              </w:rPr>
            </w:pPr>
          </w:p>
          <w:p w:rsidR="006361C1" w:rsidRPr="006361C1" w:rsidRDefault="006361C1" w:rsidP="0054202C">
            <w:pPr>
              <w:rPr>
                <w:rFonts w:ascii="Arial" w:hAnsi="Arial" w:cs="Arial"/>
                <w:b/>
                <w:i/>
                <w:color w:val="000000" w:themeColor="text1"/>
              </w:rPr>
            </w:pPr>
          </w:p>
          <w:p w:rsidR="006361C1" w:rsidRPr="006361C1" w:rsidRDefault="006361C1" w:rsidP="0054202C">
            <w:pPr>
              <w:rPr>
                <w:rFonts w:ascii="Arial" w:hAnsi="Arial" w:cs="Arial"/>
                <w:b/>
                <w:i/>
                <w:color w:val="000000" w:themeColor="text1"/>
              </w:rPr>
            </w:pPr>
            <w:r w:rsidRPr="006361C1">
              <w:rPr>
                <w:rFonts w:ascii="Arial" w:hAnsi="Arial" w:cs="Arial"/>
                <w:b/>
                <w:i/>
                <w:color w:val="000000" w:themeColor="text1"/>
              </w:rPr>
              <w:t>Недропользование</w:t>
            </w:r>
          </w:p>
        </w:tc>
        <w:tc>
          <w:tcPr>
            <w:tcW w:w="6095" w:type="dxa"/>
            <w:tcBorders>
              <w:left w:val="single" w:sz="1" w:space="0" w:color="000000"/>
              <w:bottom w:val="single" w:sz="4" w:space="0" w:color="auto"/>
            </w:tcBorders>
            <w:shd w:val="clear" w:color="auto" w:fill="auto"/>
          </w:tcPr>
          <w:p w:rsidR="006361C1" w:rsidRPr="006361C1" w:rsidRDefault="006361C1" w:rsidP="0054202C">
            <w:pPr>
              <w:pStyle w:val="ConsPlusDocList"/>
              <w:jc w:val="both"/>
              <w:rPr>
                <w:color w:val="000000" w:themeColor="text1"/>
                <w:sz w:val="24"/>
                <w:szCs w:val="24"/>
              </w:rPr>
            </w:pPr>
            <w:r w:rsidRPr="006361C1">
              <w:rPr>
                <w:color w:val="000000" w:themeColor="text1"/>
                <w:sz w:val="24"/>
                <w:szCs w:val="24"/>
              </w:rPr>
              <w:t>Добыча недр открытым способом (карьеры, отвалы); объекты капитального строительства, в том числе подземные, в целях добычи недр; объекты капитального строительства, необходимые для подготовки сырья к транспортировке и (или) промышленной переработке.</w:t>
            </w:r>
          </w:p>
        </w:tc>
        <w:tc>
          <w:tcPr>
            <w:tcW w:w="992" w:type="dxa"/>
            <w:tcBorders>
              <w:left w:val="single" w:sz="1" w:space="0" w:color="000000"/>
              <w:bottom w:val="single" w:sz="4" w:space="0" w:color="auto"/>
              <w:right w:val="single" w:sz="1" w:space="0" w:color="000000"/>
            </w:tcBorders>
            <w:shd w:val="clear" w:color="auto" w:fill="auto"/>
            <w:vAlign w:val="center"/>
          </w:tcPr>
          <w:p w:rsidR="006361C1" w:rsidRPr="006361C1" w:rsidRDefault="006361C1" w:rsidP="0054202C">
            <w:pPr>
              <w:pStyle w:val="ConsPlusDocList"/>
              <w:jc w:val="center"/>
              <w:rPr>
                <w:b/>
                <w:color w:val="000000" w:themeColor="text1"/>
                <w:sz w:val="24"/>
                <w:szCs w:val="24"/>
              </w:rPr>
            </w:pPr>
            <w:r w:rsidRPr="006361C1">
              <w:rPr>
                <w:b/>
                <w:color w:val="000000" w:themeColor="text1"/>
                <w:sz w:val="24"/>
                <w:szCs w:val="24"/>
              </w:rPr>
              <w:t>6.1</w:t>
            </w:r>
          </w:p>
        </w:tc>
      </w:tr>
      <w:tr w:rsidR="006361C1" w:rsidRPr="006361C1" w:rsidTr="0054202C">
        <w:trPr>
          <w:trHeight w:val="4389"/>
        </w:trPr>
        <w:tc>
          <w:tcPr>
            <w:tcW w:w="2552" w:type="dxa"/>
            <w:gridSpan w:val="2"/>
            <w:tcBorders>
              <w:left w:val="single" w:sz="1" w:space="0" w:color="000000"/>
              <w:bottom w:val="single" w:sz="4" w:space="0" w:color="auto"/>
            </w:tcBorders>
            <w:shd w:val="clear" w:color="auto" w:fill="auto"/>
          </w:tcPr>
          <w:p w:rsidR="006361C1" w:rsidRPr="006361C1" w:rsidRDefault="006361C1" w:rsidP="0054202C">
            <w:pPr>
              <w:rPr>
                <w:rFonts w:ascii="Arial" w:hAnsi="Arial" w:cs="Arial"/>
                <w:b/>
                <w:i/>
                <w:color w:val="000000" w:themeColor="text1"/>
              </w:rPr>
            </w:pPr>
            <w:r w:rsidRPr="006361C1">
              <w:rPr>
                <w:rFonts w:ascii="Arial" w:hAnsi="Arial" w:cs="Arial"/>
                <w:b/>
                <w:i/>
                <w:color w:val="000000" w:themeColor="text1"/>
              </w:rPr>
              <w:lastRenderedPageBreak/>
              <w:t>Коммунальное обслуживание</w:t>
            </w:r>
          </w:p>
          <w:p w:rsidR="006361C1" w:rsidRPr="006361C1" w:rsidRDefault="006361C1" w:rsidP="0054202C">
            <w:pPr>
              <w:rPr>
                <w:rFonts w:ascii="Arial" w:hAnsi="Arial" w:cs="Arial"/>
                <w:i/>
                <w:color w:val="000000" w:themeColor="text1"/>
              </w:rPr>
            </w:pPr>
          </w:p>
        </w:tc>
        <w:tc>
          <w:tcPr>
            <w:tcW w:w="6095" w:type="dxa"/>
            <w:tcBorders>
              <w:left w:val="single" w:sz="1" w:space="0" w:color="000000"/>
              <w:bottom w:val="single" w:sz="4" w:space="0" w:color="auto"/>
            </w:tcBorders>
            <w:shd w:val="clear" w:color="auto" w:fill="auto"/>
          </w:tcPr>
          <w:p w:rsidR="006361C1" w:rsidRPr="006361C1" w:rsidRDefault="006361C1" w:rsidP="0054202C">
            <w:pPr>
              <w:pStyle w:val="ConsPlusDocList"/>
              <w:jc w:val="both"/>
              <w:rPr>
                <w:color w:val="000000" w:themeColor="text1"/>
                <w:sz w:val="24"/>
                <w:szCs w:val="24"/>
              </w:rPr>
            </w:pPr>
            <w:r w:rsidRPr="006361C1">
              <w:rPr>
                <w:color w:val="000000" w:themeColor="text1"/>
                <w:sz w:val="24"/>
                <w:szCs w:val="24"/>
              </w:rPr>
              <w:t xml:space="preserve"> Объекты капитального строительства в целях обеспечения физических и юридических лиц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p w:rsidR="006361C1" w:rsidRPr="006361C1" w:rsidRDefault="006361C1" w:rsidP="0054202C">
            <w:pPr>
              <w:pStyle w:val="ConsPlusDocList"/>
              <w:jc w:val="both"/>
              <w:rPr>
                <w:color w:val="000000" w:themeColor="text1"/>
                <w:sz w:val="24"/>
                <w:szCs w:val="24"/>
              </w:rPr>
            </w:pPr>
          </w:p>
        </w:tc>
        <w:tc>
          <w:tcPr>
            <w:tcW w:w="992" w:type="dxa"/>
            <w:tcBorders>
              <w:left w:val="single" w:sz="1" w:space="0" w:color="000000"/>
              <w:bottom w:val="single" w:sz="4" w:space="0" w:color="auto"/>
              <w:right w:val="single" w:sz="1" w:space="0" w:color="000000"/>
            </w:tcBorders>
            <w:shd w:val="clear" w:color="auto" w:fill="auto"/>
            <w:vAlign w:val="center"/>
          </w:tcPr>
          <w:p w:rsidR="006361C1" w:rsidRPr="006361C1" w:rsidRDefault="006361C1" w:rsidP="0054202C">
            <w:pPr>
              <w:pStyle w:val="ConsPlusDocList"/>
              <w:jc w:val="center"/>
              <w:rPr>
                <w:b/>
                <w:color w:val="000000" w:themeColor="text1"/>
                <w:sz w:val="24"/>
                <w:szCs w:val="24"/>
              </w:rPr>
            </w:pPr>
            <w:r w:rsidRPr="006361C1">
              <w:rPr>
                <w:b/>
                <w:color w:val="000000" w:themeColor="text1"/>
                <w:sz w:val="24"/>
                <w:szCs w:val="24"/>
              </w:rPr>
              <w:t>3.1</w:t>
            </w:r>
          </w:p>
          <w:p w:rsidR="006361C1" w:rsidRPr="006361C1" w:rsidRDefault="006361C1" w:rsidP="0054202C">
            <w:pPr>
              <w:pStyle w:val="ConsPlusDocList"/>
              <w:jc w:val="center"/>
              <w:rPr>
                <w:color w:val="000000" w:themeColor="text1"/>
                <w:sz w:val="24"/>
                <w:szCs w:val="24"/>
              </w:rPr>
            </w:pPr>
          </w:p>
        </w:tc>
      </w:tr>
      <w:tr w:rsidR="006361C1" w:rsidRPr="006361C1" w:rsidTr="0054202C">
        <w:tc>
          <w:tcPr>
            <w:tcW w:w="2552" w:type="dxa"/>
            <w:gridSpan w:val="2"/>
            <w:tcBorders>
              <w:left w:val="single" w:sz="1" w:space="0" w:color="000000"/>
              <w:bottom w:val="single" w:sz="1" w:space="0" w:color="000000"/>
            </w:tcBorders>
            <w:shd w:val="clear" w:color="auto" w:fill="auto"/>
          </w:tcPr>
          <w:p w:rsidR="006361C1" w:rsidRPr="006361C1" w:rsidRDefault="006361C1" w:rsidP="0054202C">
            <w:pPr>
              <w:jc w:val="both"/>
              <w:rPr>
                <w:rFonts w:ascii="Arial" w:hAnsi="Arial" w:cs="Arial"/>
                <w:b/>
                <w:i/>
                <w:color w:val="000000" w:themeColor="text1"/>
              </w:rPr>
            </w:pPr>
            <w:r w:rsidRPr="006361C1">
              <w:rPr>
                <w:rFonts w:ascii="Arial" w:hAnsi="Arial" w:cs="Arial"/>
                <w:b/>
                <w:i/>
                <w:color w:val="000000" w:themeColor="text1"/>
              </w:rPr>
              <w:t>Склады</w:t>
            </w:r>
          </w:p>
          <w:p w:rsidR="006361C1" w:rsidRPr="006361C1" w:rsidRDefault="006361C1" w:rsidP="0054202C">
            <w:pPr>
              <w:pStyle w:val="ConsPlusDocList"/>
              <w:snapToGrid w:val="0"/>
              <w:rPr>
                <w:i/>
                <w:color w:val="000000" w:themeColor="text1"/>
                <w:sz w:val="24"/>
                <w:szCs w:val="24"/>
              </w:rPr>
            </w:pPr>
          </w:p>
        </w:tc>
        <w:tc>
          <w:tcPr>
            <w:tcW w:w="6095" w:type="dxa"/>
            <w:tcBorders>
              <w:left w:val="single" w:sz="1" w:space="0" w:color="000000"/>
              <w:bottom w:val="single" w:sz="1" w:space="0" w:color="000000"/>
            </w:tcBorders>
            <w:shd w:val="clear" w:color="auto" w:fill="auto"/>
          </w:tcPr>
          <w:p w:rsidR="006361C1" w:rsidRPr="006361C1" w:rsidRDefault="006361C1" w:rsidP="0054202C">
            <w:pPr>
              <w:pStyle w:val="ConsPlusDocList"/>
              <w:jc w:val="both"/>
              <w:rPr>
                <w:color w:val="000000" w:themeColor="text1"/>
                <w:sz w:val="24"/>
                <w:szCs w:val="24"/>
              </w:rPr>
            </w:pPr>
            <w:r w:rsidRPr="006361C1">
              <w:rPr>
                <w:color w:val="000000" w:themeColor="text1"/>
                <w:sz w:val="24"/>
                <w:szCs w:val="24"/>
              </w:rPr>
              <w:t xml:space="preserve"> Сооружения, имеющие назначение по временному хранению, распределению и перевалке грузов (за исключением хранения стратегических запасов), не являющиеся частями производственных комплексов, на которых был создан груз: промышленные базы, склады, погрузочные терминалы, </w:t>
            </w:r>
            <w:r w:rsidRPr="006361C1">
              <w:rPr>
                <w:i/>
                <w:color w:val="000000" w:themeColor="text1"/>
                <w:sz w:val="24"/>
                <w:szCs w:val="24"/>
              </w:rPr>
              <w:t>нефтехранилища и нефтеналивные станции, газовые хранилища и обслуживающие их газоконденсатные и газоперекачивающие станции,</w:t>
            </w:r>
            <w:r w:rsidRPr="006361C1">
              <w:rPr>
                <w:color w:val="000000" w:themeColor="text1"/>
                <w:sz w:val="24"/>
                <w:szCs w:val="24"/>
              </w:rPr>
              <w:t xml:space="preserve"> элеваторы и продовольственные склады, за исключением железнодорожных перевалочных складов</w:t>
            </w:r>
          </w:p>
        </w:tc>
        <w:tc>
          <w:tcPr>
            <w:tcW w:w="992" w:type="dxa"/>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b/>
                <w:color w:val="000000" w:themeColor="text1"/>
                <w:sz w:val="24"/>
                <w:szCs w:val="24"/>
              </w:rPr>
            </w:pPr>
            <w:r w:rsidRPr="006361C1">
              <w:rPr>
                <w:b/>
                <w:color w:val="000000" w:themeColor="text1"/>
                <w:sz w:val="24"/>
                <w:szCs w:val="24"/>
              </w:rPr>
              <w:t>6.9</w:t>
            </w:r>
          </w:p>
        </w:tc>
      </w:tr>
      <w:tr w:rsidR="006361C1" w:rsidRPr="006361C1" w:rsidTr="0054202C">
        <w:tc>
          <w:tcPr>
            <w:tcW w:w="9639" w:type="dxa"/>
            <w:gridSpan w:val="4"/>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afffa"/>
              <w:autoSpaceDE w:val="0"/>
              <w:jc w:val="center"/>
              <w:rPr>
                <w:rFonts w:ascii="Arial" w:hAnsi="Arial" w:cs="Arial"/>
                <w:b/>
                <w:color w:val="000000" w:themeColor="text1"/>
              </w:rPr>
            </w:pPr>
            <w:r w:rsidRPr="006361C1">
              <w:rPr>
                <w:rFonts w:ascii="Arial" w:eastAsia="Arial" w:hAnsi="Arial" w:cs="Arial"/>
                <w:b/>
                <w:color w:val="000000" w:themeColor="text1"/>
              </w:rPr>
              <w:t>Условно разрешенные виды использования</w:t>
            </w:r>
          </w:p>
        </w:tc>
      </w:tr>
      <w:tr w:rsidR="006361C1" w:rsidRPr="006361C1" w:rsidTr="0054202C">
        <w:tc>
          <w:tcPr>
            <w:tcW w:w="2410" w:type="dxa"/>
            <w:tcBorders>
              <w:left w:val="single" w:sz="1" w:space="0" w:color="000000"/>
              <w:bottom w:val="single" w:sz="1" w:space="0" w:color="000000"/>
            </w:tcBorders>
            <w:shd w:val="clear" w:color="auto" w:fill="auto"/>
          </w:tcPr>
          <w:p w:rsidR="006361C1" w:rsidRPr="006361C1" w:rsidRDefault="006361C1" w:rsidP="0054202C">
            <w:pPr>
              <w:rPr>
                <w:rFonts w:ascii="Arial" w:hAnsi="Arial" w:cs="Arial"/>
                <w:i/>
                <w:color w:val="000000" w:themeColor="text1"/>
              </w:rPr>
            </w:pPr>
            <w:r w:rsidRPr="006361C1">
              <w:rPr>
                <w:rFonts w:ascii="Arial" w:hAnsi="Arial" w:cs="Arial"/>
                <w:b/>
                <w:i/>
                <w:color w:val="000000" w:themeColor="text1"/>
              </w:rPr>
              <w:t>Магазины</w:t>
            </w:r>
            <w:r w:rsidRPr="006361C1">
              <w:rPr>
                <w:rFonts w:ascii="Arial" w:hAnsi="Arial" w:cs="Arial"/>
                <w:i/>
                <w:color w:val="000000" w:themeColor="text1"/>
              </w:rPr>
              <w:t xml:space="preserve"> </w:t>
            </w:r>
          </w:p>
          <w:p w:rsidR="006361C1" w:rsidRPr="006361C1" w:rsidRDefault="006361C1" w:rsidP="0054202C">
            <w:pPr>
              <w:rPr>
                <w:rFonts w:ascii="Arial" w:hAnsi="Arial" w:cs="Arial"/>
                <w:i/>
                <w:color w:val="000000" w:themeColor="text1"/>
              </w:rPr>
            </w:pPr>
          </w:p>
        </w:tc>
        <w:tc>
          <w:tcPr>
            <w:tcW w:w="6237" w:type="dxa"/>
            <w:gridSpan w:val="2"/>
            <w:tcBorders>
              <w:left w:val="single" w:sz="1" w:space="0" w:color="000000"/>
              <w:bottom w:val="single" w:sz="1" w:space="0" w:color="000000"/>
            </w:tcBorders>
            <w:shd w:val="clear" w:color="auto" w:fill="auto"/>
          </w:tcPr>
          <w:p w:rsidR="006361C1" w:rsidRPr="006361C1" w:rsidRDefault="006361C1" w:rsidP="0054202C">
            <w:pPr>
              <w:pStyle w:val="ConsPlusDocList"/>
              <w:jc w:val="both"/>
              <w:rPr>
                <w:rFonts w:eastAsia="Times New Roman"/>
                <w:color w:val="000000" w:themeColor="text1"/>
                <w:sz w:val="24"/>
                <w:szCs w:val="24"/>
              </w:rPr>
            </w:pPr>
            <w:r w:rsidRPr="006361C1">
              <w:rPr>
                <w:color w:val="000000" w:themeColor="text1"/>
                <w:sz w:val="24"/>
                <w:szCs w:val="24"/>
              </w:rPr>
              <w:t xml:space="preserve"> Объекты капитального строительства, предназначенные  для продажи товаров </w:t>
            </w:r>
          </w:p>
        </w:tc>
        <w:tc>
          <w:tcPr>
            <w:tcW w:w="992" w:type="dxa"/>
            <w:tcBorders>
              <w:left w:val="single" w:sz="1" w:space="0" w:color="000000"/>
              <w:bottom w:val="single" w:sz="1" w:space="0" w:color="000000"/>
              <w:right w:val="single" w:sz="1" w:space="0" w:color="000000"/>
            </w:tcBorders>
            <w:shd w:val="clear" w:color="auto" w:fill="auto"/>
            <w:vAlign w:val="center"/>
          </w:tcPr>
          <w:p w:rsidR="006361C1" w:rsidRPr="004F22A0" w:rsidRDefault="006361C1" w:rsidP="0054202C">
            <w:pPr>
              <w:pStyle w:val="ConsPlusDocList"/>
              <w:jc w:val="center"/>
              <w:rPr>
                <w:b/>
                <w:color w:val="000000" w:themeColor="text1"/>
                <w:sz w:val="24"/>
                <w:szCs w:val="24"/>
              </w:rPr>
            </w:pPr>
            <w:r w:rsidRPr="004F22A0">
              <w:rPr>
                <w:b/>
                <w:color w:val="000000" w:themeColor="text1"/>
                <w:sz w:val="24"/>
                <w:szCs w:val="24"/>
              </w:rPr>
              <w:t>4.4</w:t>
            </w:r>
          </w:p>
        </w:tc>
      </w:tr>
      <w:tr w:rsidR="006361C1" w:rsidRPr="006361C1" w:rsidTr="0054202C">
        <w:tc>
          <w:tcPr>
            <w:tcW w:w="2410" w:type="dxa"/>
            <w:tcBorders>
              <w:left w:val="single" w:sz="1" w:space="0" w:color="000000"/>
              <w:bottom w:val="single" w:sz="1" w:space="0" w:color="000000"/>
            </w:tcBorders>
            <w:shd w:val="clear" w:color="auto" w:fill="auto"/>
          </w:tcPr>
          <w:p w:rsidR="006361C1" w:rsidRPr="006361C1" w:rsidRDefault="006361C1" w:rsidP="0054202C">
            <w:pPr>
              <w:rPr>
                <w:rFonts w:ascii="Arial" w:hAnsi="Arial" w:cs="Arial"/>
                <w:b/>
                <w:bCs/>
                <w:i/>
                <w:color w:val="000000" w:themeColor="text1"/>
              </w:rPr>
            </w:pPr>
          </w:p>
          <w:p w:rsidR="006361C1" w:rsidRPr="006361C1" w:rsidRDefault="006361C1" w:rsidP="0054202C">
            <w:pPr>
              <w:rPr>
                <w:rFonts w:ascii="Arial" w:hAnsi="Arial" w:cs="Arial"/>
                <w:b/>
                <w:bCs/>
                <w:i/>
                <w:color w:val="000000" w:themeColor="text1"/>
              </w:rPr>
            </w:pPr>
          </w:p>
          <w:p w:rsidR="006361C1" w:rsidRPr="006361C1" w:rsidRDefault="006361C1" w:rsidP="0054202C">
            <w:pPr>
              <w:rPr>
                <w:rFonts w:ascii="Arial" w:hAnsi="Arial" w:cs="Arial"/>
                <w:b/>
                <w:bCs/>
                <w:i/>
                <w:color w:val="000000" w:themeColor="text1"/>
              </w:rPr>
            </w:pPr>
          </w:p>
          <w:p w:rsidR="006361C1" w:rsidRPr="006361C1" w:rsidRDefault="006361C1" w:rsidP="0054202C">
            <w:pPr>
              <w:rPr>
                <w:rFonts w:ascii="Arial" w:hAnsi="Arial" w:cs="Arial"/>
                <w:b/>
                <w:bCs/>
                <w:i/>
                <w:color w:val="000000" w:themeColor="text1"/>
              </w:rPr>
            </w:pPr>
          </w:p>
          <w:p w:rsidR="006361C1" w:rsidRPr="006361C1" w:rsidRDefault="006361C1" w:rsidP="0054202C">
            <w:pPr>
              <w:rPr>
                <w:rFonts w:ascii="Arial" w:hAnsi="Arial" w:cs="Arial"/>
                <w:b/>
                <w:bCs/>
                <w:i/>
                <w:color w:val="000000" w:themeColor="text1"/>
              </w:rPr>
            </w:pPr>
            <w:r w:rsidRPr="006361C1">
              <w:rPr>
                <w:rFonts w:ascii="Arial" w:hAnsi="Arial" w:cs="Arial"/>
                <w:b/>
                <w:bCs/>
                <w:i/>
                <w:color w:val="000000" w:themeColor="text1"/>
              </w:rPr>
              <w:t>Деловое    управление</w:t>
            </w:r>
          </w:p>
        </w:tc>
        <w:tc>
          <w:tcPr>
            <w:tcW w:w="6237" w:type="dxa"/>
            <w:gridSpan w:val="2"/>
            <w:tcBorders>
              <w:left w:val="single" w:sz="1" w:space="0" w:color="000000"/>
              <w:bottom w:val="single" w:sz="1" w:space="0" w:color="000000"/>
            </w:tcBorders>
            <w:shd w:val="clear" w:color="auto" w:fill="auto"/>
          </w:tcPr>
          <w:p w:rsidR="006361C1" w:rsidRPr="006361C1" w:rsidRDefault="006361C1" w:rsidP="0054202C">
            <w:pPr>
              <w:pStyle w:val="ConsPlusDocList"/>
              <w:jc w:val="both"/>
              <w:rPr>
                <w:color w:val="000000" w:themeColor="text1"/>
              </w:rPr>
            </w:pPr>
            <w:r w:rsidRPr="006361C1">
              <w:rPr>
                <w:color w:val="000000" w:themeColor="text1"/>
                <w:sz w:val="24"/>
                <w:szCs w:val="24"/>
                <w:lang w:eastAsia="ru-RU"/>
              </w:rPr>
              <w:t xml:space="preserve"> </w:t>
            </w:r>
            <w:r w:rsidRPr="006361C1">
              <w:rPr>
                <w:color w:val="000000" w:themeColor="text1"/>
                <w:sz w:val="24"/>
                <w:szCs w:val="24"/>
              </w:rPr>
              <w:t>Объекты капитального строительства для размещения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r w:rsidRPr="006361C1">
              <w:rPr>
                <w:color w:val="000000" w:themeColor="text1"/>
                <w:sz w:val="24"/>
                <w:szCs w:val="24"/>
                <w:lang w:eastAsia="ru-RU"/>
              </w:rPr>
              <w:t xml:space="preserve"> </w:t>
            </w:r>
          </w:p>
        </w:tc>
        <w:tc>
          <w:tcPr>
            <w:tcW w:w="992" w:type="dxa"/>
            <w:tcBorders>
              <w:left w:val="single" w:sz="1" w:space="0" w:color="000000"/>
              <w:bottom w:val="single" w:sz="1" w:space="0" w:color="000000"/>
              <w:right w:val="single" w:sz="1" w:space="0" w:color="000000"/>
            </w:tcBorders>
            <w:shd w:val="clear" w:color="auto" w:fill="auto"/>
            <w:vAlign w:val="center"/>
          </w:tcPr>
          <w:p w:rsidR="006361C1" w:rsidRPr="006361C1" w:rsidRDefault="006361C1" w:rsidP="0054202C">
            <w:pPr>
              <w:pStyle w:val="ConsPlusDocList"/>
              <w:jc w:val="center"/>
              <w:rPr>
                <w:b/>
                <w:color w:val="000000" w:themeColor="text1"/>
                <w:sz w:val="24"/>
                <w:szCs w:val="24"/>
              </w:rPr>
            </w:pPr>
            <w:r w:rsidRPr="006361C1">
              <w:rPr>
                <w:b/>
                <w:color w:val="000000" w:themeColor="text1"/>
                <w:sz w:val="24"/>
                <w:szCs w:val="24"/>
              </w:rPr>
              <w:t>4.1</w:t>
            </w:r>
          </w:p>
        </w:tc>
      </w:tr>
      <w:tr w:rsidR="006361C1" w:rsidRPr="006361C1" w:rsidTr="0054202C">
        <w:tc>
          <w:tcPr>
            <w:tcW w:w="2410" w:type="dxa"/>
            <w:tcBorders>
              <w:left w:val="single" w:sz="1" w:space="0" w:color="000000"/>
              <w:bottom w:val="single" w:sz="1" w:space="0" w:color="000000"/>
            </w:tcBorders>
            <w:shd w:val="clear" w:color="auto" w:fill="auto"/>
          </w:tcPr>
          <w:p w:rsidR="006361C1" w:rsidRPr="006361C1" w:rsidRDefault="006361C1" w:rsidP="0054202C">
            <w:pPr>
              <w:rPr>
                <w:rFonts w:ascii="Arial" w:hAnsi="Arial" w:cs="Arial"/>
                <w:b/>
                <w:bCs/>
                <w:i/>
                <w:color w:val="000000" w:themeColor="text1"/>
              </w:rPr>
            </w:pPr>
            <w:r w:rsidRPr="006361C1">
              <w:rPr>
                <w:rFonts w:ascii="Arial" w:hAnsi="Arial" w:cs="Arial"/>
                <w:b/>
                <w:bCs/>
                <w:i/>
                <w:color w:val="000000" w:themeColor="text1"/>
              </w:rPr>
              <w:t>Общественное питание</w:t>
            </w:r>
          </w:p>
        </w:tc>
        <w:tc>
          <w:tcPr>
            <w:tcW w:w="6237" w:type="dxa"/>
            <w:gridSpan w:val="2"/>
            <w:tcBorders>
              <w:left w:val="single" w:sz="1" w:space="0" w:color="000000"/>
              <w:bottom w:val="single" w:sz="1" w:space="0" w:color="000000"/>
            </w:tcBorders>
            <w:shd w:val="clear" w:color="auto" w:fill="auto"/>
          </w:tcPr>
          <w:p w:rsidR="006361C1" w:rsidRPr="006361C1" w:rsidRDefault="006361C1" w:rsidP="0054202C">
            <w:pPr>
              <w:jc w:val="both"/>
              <w:rPr>
                <w:rFonts w:ascii="Arial" w:hAnsi="Arial" w:cs="Arial"/>
                <w:color w:val="000000" w:themeColor="text1"/>
              </w:rPr>
            </w:pPr>
            <w:r w:rsidRPr="006361C1">
              <w:rPr>
                <w:rFonts w:ascii="Arial" w:hAnsi="Arial" w:cs="Arial"/>
                <w:color w:val="000000" w:themeColor="text1"/>
              </w:rPr>
              <w:t>Объекты капитального строительства в целях устройства мест общественного питания  (кафе, столовые, закусочные)</w:t>
            </w:r>
          </w:p>
        </w:tc>
        <w:tc>
          <w:tcPr>
            <w:tcW w:w="992" w:type="dxa"/>
            <w:tcBorders>
              <w:left w:val="single" w:sz="1" w:space="0" w:color="000000"/>
              <w:bottom w:val="single" w:sz="1" w:space="0" w:color="000000"/>
              <w:right w:val="single" w:sz="1" w:space="0" w:color="000000"/>
            </w:tcBorders>
            <w:shd w:val="clear" w:color="auto" w:fill="auto"/>
            <w:vAlign w:val="center"/>
          </w:tcPr>
          <w:p w:rsidR="006361C1" w:rsidRPr="006361C1" w:rsidRDefault="006361C1" w:rsidP="0054202C">
            <w:pPr>
              <w:pStyle w:val="ConsPlusDocList"/>
              <w:jc w:val="center"/>
              <w:rPr>
                <w:b/>
                <w:color w:val="000000" w:themeColor="text1"/>
                <w:sz w:val="24"/>
                <w:szCs w:val="24"/>
              </w:rPr>
            </w:pPr>
            <w:r w:rsidRPr="006361C1">
              <w:rPr>
                <w:b/>
                <w:color w:val="000000" w:themeColor="text1"/>
                <w:sz w:val="24"/>
                <w:szCs w:val="24"/>
              </w:rPr>
              <w:t>4.6</w:t>
            </w:r>
          </w:p>
        </w:tc>
      </w:tr>
      <w:tr w:rsidR="006361C1" w:rsidRPr="006361C1" w:rsidTr="0054202C">
        <w:tc>
          <w:tcPr>
            <w:tcW w:w="2410" w:type="dxa"/>
            <w:tcBorders>
              <w:left w:val="single" w:sz="1" w:space="0" w:color="000000"/>
              <w:bottom w:val="single" w:sz="1" w:space="0" w:color="000000"/>
            </w:tcBorders>
            <w:shd w:val="clear" w:color="auto" w:fill="auto"/>
          </w:tcPr>
          <w:p w:rsidR="006361C1" w:rsidRPr="006361C1" w:rsidRDefault="006361C1" w:rsidP="0054202C">
            <w:pPr>
              <w:rPr>
                <w:rFonts w:ascii="Arial" w:hAnsi="Arial" w:cs="Arial"/>
                <w:b/>
                <w:bCs/>
                <w:i/>
                <w:color w:val="000000" w:themeColor="text1"/>
              </w:rPr>
            </w:pPr>
            <w:r w:rsidRPr="006361C1">
              <w:rPr>
                <w:rFonts w:ascii="Arial" w:hAnsi="Arial" w:cs="Arial"/>
                <w:b/>
                <w:bCs/>
                <w:i/>
                <w:color w:val="000000" w:themeColor="text1"/>
              </w:rPr>
              <w:t>Гостиничное обслуживание</w:t>
            </w:r>
          </w:p>
        </w:tc>
        <w:tc>
          <w:tcPr>
            <w:tcW w:w="6237" w:type="dxa"/>
            <w:gridSpan w:val="2"/>
            <w:tcBorders>
              <w:left w:val="single" w:sz="1" w:space="0" w:color="000000"/>
              <w:bottom w:val="single" w:sz="1" w:space="0" w:color="000000"/>
            </w:tcBorders>
            <w:shd w:val="clear" w:color="auto" w:fill="auto"/>
          </w:tcPr>
          <w:p w:rsidR="006361C1" w:rsidRPr="006361C1" w:rsidRDefault="006361C1" w:rsidP="0054202C">
            <w:pPr>
              <w:widowControl w:val="0"/>
              <w:autoSpaceDE w:val="0"/>
              <w:autoSpaceDN w:val="0"/>
              <w:adjustRightInd w:val="0"/>
              <w:jc w:val="both"/>
              <w:rPr>
                <w:rFonts w:ascii="Arial" w:hAnsi="Arial" w:cs="Arial"/>
                <w:color w:val="000000" w:themeColor="text1"/>
              </w:rPr>
            </w:pPr>
            <w:r w:rsidRPr="006361C1">
              <w:rPr>
                <w:rFonts w:ascii="Arial" w:hAnsi="Arial" w:cs="Arial"/>
                <w:color w:val="000000" w:themeColor="text1"/>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нём</w:t>
            </w:r>
          </w:p>
        </w:tc>
        <w:tc>
          <w:tcPr>
            <w:tcW w:w="992" w:type="dxa"/>
            <w:tcBorders>
              <w:left w:val="single" w:sz="1" w:space="0" w:color="000000"/>
              <w:bottom w:val="single" w:sz="1" w:space="0" w:color="000000"/>
              <w:right w:val="single" w:sz="1" w:space="0" w:color="000000"/>
            </w:tcBorders>
            <w:shd w:val="clear" w:color="auto" w:fill="auto"/>
            <w:vAlign w:val="center"/>
          </w:tcPr>
          <w:p w:rsidR="006361C1" w:rsidRPr="006361C1" w:rsidRDefault="006361C1" w:rsidP="0054202C">
            <w:pPr>
              <w:pStyle w:val="ConsPlusDocList"/>
              <w:jc w:val="center"/>
              <w:rPr>
                <w:b/>
                <w:color w:val="000000" w:themeColor="text1"/>
                <w:sz w:val="24"/>
                <w:szCs w:val="24"/>
              </w:rPr>
            </w:pPr>
            <w:r w:rsidRPr="006361C1">
              <w:rPr>
                <w:b/>
                <w:color w:val="000000" w:themeColor="text1"/>
                <w:sz w:val="24"/>
                <w:szCs w:val="24"/>
              </w:rPr>
              <w:t>4.7</w:t>
            </w:r>
          </w:p>
        </w:tc>
      </w:tr>
      <w:tr w:rsidR="006361C1" w:rsidRPr="006361C1" w:rsidTr="0054202C">
        <w:tc>
          <w:tcPr>
            <w:tcW w:w="9639" w:type="dxa"/>
            <w:gridSpan w:val="4"/>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afffa"/>
              <w:jc w:val="center"/>
              <w:rPr>
                <w:rFonts w:ascii="Arial" w:hAnsi="Arial" w:cs="Arial"/>
                <w:color w:val="000000" w:themeColor="text1"/>
                <w:shd w:val="clear" w:color="auto" w:fill="FFFFFF"/>
              </w:rPr>
            </w:pPr>
            <w:r w:rsidRPr="006361C1">
              <w:rPr>
                <w:rFonts w:ascii="Arial" w:hAnsi="Arial" w:cs="Arial"/>
                <w:color w:val="000000" w:themeColor="text1"/>
              </w:rPr>
              <w:t>Вспомогательные виды разрешенного использования</w:t>
            </w:r>
          </w:p>
        </w:tc>
      </w:tr>
      <w:tr w:rsidR="006361C1" w:rsidRPr="006361C1" w:rsidTr="0054202C">
        <w:trPr>
          <w:trHeight w:val="240"/>
        </w:trPr>
        <w:tc>
          <w:tcPr>
            <w:tcW w:w="8647" w:type="dxa"/>
            <w:gridSpan w:val="3"/>
            <w:tcBorders>
              <w:left w:val="single" w:sz="1" w:space="0" w:color="000000"/>
              <w:bottom w:val="single" w:sz="4" w:space="0" w:color="auto"/>
              <w:right w:val="single" w:sz="1" w:space="0" w:color="000000"/>
            </w:tcBorders>
            <w:shd w:val="clear" w:color="auto" w:fill="auto"/>
            <w:vAlign w:val="center"/>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 вахтовые помещения;</w:t>
            </w:r>
          </w:p>
        </w:tc>
        <w:tc>
          <w:tcPr>
            <w:tcW w:w="992" w:type="dxa"/>
            <w:tcBorders>
              <w:left w:val="single" w:sz="1" w:space="0" w:color="000000"/>
              <w:bottom w:val="single" w:sz="4" w:space="0" w:color="auto"/>
              <w:right w:val="single" w:sz="1" w:space="0" w:color="000000"/>
            </w:tcBorders>
            <w:shd w:val="clear" w:color="auto" w:fill="auto"/>
          </w:tcPr>
          <w:p w:rsidR="006361C1" w:rsidRPr="006361C1" w:rsidRDefault="006361C1" w:rsidP="0054202C">
            <w:pPr>
              <w:rPr>
                <w:rFonts w:ascii="Arial" w:hAnsi="Arial" w:cs="Arial"/>
                <w:color w:val="000000" w:themeColor="text1"/>
              </w:rPr>
            </w:pPr>
          </w:p>
        </w:tc>
      </w:tr>
      <w:tr w:rsidR="006361C1" w:rsidRPr="006361C1" w:rsidTr="0054202C">
        <w:trPr>
          <w:trHeight w:val="45"/>
        </w:trPr>
        <w:tc>
          <w:tcPr>
            <w:tcW w:w="9639" w:type="dxa"/>
            <w:gridSpan w:val="4"/>
            <w:tcBorders>
              <w:top w:val="single" w:sz="4" w:space="0" w:color="auto"/>
              <w:left w:val="single" w:sz="1" w:space="0" w:color="000000"/>
              <w:bottom w:val="single" w:sz="4" w:space="0" w:color="auto"/>
              <w:right w:val="single" w:sz="1" w:space="0" w:color="000000"/>
            </w:tcBorders>
            <w:shd w:val="clear" w:color="auto" w:fill="auto"/>
            <w:vAlign w:val="center"/>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lastRenderedPageBreak/>
              <w:t>- служебные жилые помещения на производственных объектах</w:t>
            </w:r>
          </w:p>
        </w:tc>
      </w:tr>
    </w:tbl>
    <w:p w:rsidR="006361C1" w:rsidRPr="004F22A0" w:rsidRDefault="006361C1" w:rsidP="004F22A0">
      <w:pPr>
        <w:pStyle w:val="ConsPlusNonformat"/>
        <w:widowControl/>
        <w:contextualSpacing/>
        <w:jc w:val="both"/>
        <w:rPr>
          <w:rFonts w:ascii="Arial" w:hAnsi="Arial" w:cs="Arial"/>
          <w:b/>
          <w:sz w:val="24"/>
          <w:szCs w:val="24"/>
        </w:rPr>
      </w:pPr>
    </w:p>
    <w:p w:rsidR="006361C1" w:rsidRPr="009115CB" w:rsidRDefault="009115CB" w:rsidP="004F22A0">
      <w:pPr>
        <w:pStyle w:val="2"/>
        <w:spacing w:before="0"/>
        <w:rPr>
          <w:rFonts w:ascii="Arial" w:hAnsi="Arial" w:cs="Arial"/>
          <w:b w:val="0"/>
          <w:color w:val="auto"/>
          <w:sz w:val="24"/>
          <w:szCs w:val="24"/>
        </w:rPr>
      </w:pPr>
      <w:r w:rsidRPr="009115CB">
        <w:rPr>
          <w:rFonts w:ascii="Arial" w:hAnsi="Arial" w:cs="Arial"/>
          <w:b w:val="0"/>
          <w:color w:val="auto"/>
          <w:sz w:val="24"/>
          <w:szCs w:val="24"/>
        </w:rPr>
        <w:t>6</w:t>
      </w:r>
      <w:r w:rsidR="006361C1" w:rsidRPr="009115CB">
        <w:rPr>
          <w:rFonts w:ascii="Arial" w:hAnsi="Arial" w:cs="Arial"/>
          <w:b w:val="0"/>
          <w:color w:val="auto"/>
          <w:sz w:val="24"/>
          <w:szCs w:val="24"/>
        </w:rPr>
        <w:t xml:space="preserve">.3.2. Градостроительный регламент </w:t>
      </w:r>
      <w:r w:rsidR="006361C1" w:rsidRPr="009115CB">
        <w:rPr>
          <w:rFonts w:ascii="Arial" w:eastAsia="Arial" w:hAnsi="Arial" w:cs="Arial"/>
          <w:b w:val="0"/>
          <w:color w:val="auto"/>
          <w:sz w:val="24"/>
          <w:szCs w:val="24"/>
        </w:rPr>
        <w:t xml:space="preserve"> территориальной</w:t>
      </w:r>
      <w:r w:rsidR="006361C1" w:rsidRPr="009115CB">
        <w:rPr>
          <w:rFonts w:ascii="Arial" w:hAnsi="Arial" w:cs="Arial"/>
          <w:b w:val="0"/>
          <w:color w:val="auto"/>
          <w:sz w:val="24"/>
          <w:szCs w:val="24"/>
        </w:rPr>
        <w:t xml:space="preserve"> зоны производственно-коммунальных объектов IV – V классов опасности с санитарно-защитной зоной 100 м и 50 м (ПК 3).</w:t>
      </w:r>
    </w:p>
    <w:p w:rsidR="006361C1" w:rsidRPr="006361C1" w:rsidRDefault="006361C1" w:rsidP="006361C1">
      <w:pPr>
        <w:ind w:firstLine="708"/>
        <w:jc w:val="both"/>
        <w:rPr>
          <w:rFonts w:ascii="Arial" w:hAnsi="Arial" w:cs="Arial"/>
          <w:color w:val="000000" w:themeColor="text1"/>
          <w:lang w:eastAsia="zh-CN" w:bidi="hi-IN"/>
        </w:rPr>
      </w:pPr>
      <w:r w:rsidRPr="006361C1">
        <w:rPr>
          <w:rFonts w:ascii="Arial" w:hAnsi="Arial" w:cs="Arial"/>
          <w:color w:val="000000" w:themeColor="text1"/>
        </w:rPr>
        <w:t>1</w:t>
      </w:r>
      <w:r w:rsidR="009115CB">
        <w:rPr>
          <w:rFonts w:ascii="Arial" w:hAnsi="Arial" w:cs="Arial"/>
          <w:color w:val="000000" w:themeColor="text1"/>
        </w:rPr>
        <w:t>)</w:t>
      </w:r>
      <w:r w:rsidRPr="006361C1">
        <w:rPr>
          <w:rFonts w:ascii="Arial" w:hAnsi="Arial" w:cs="Arial"/>
          <w:color w:val="000000" w:themeColor="text1"/>
        </w:rPr>
        <w:t xml:space="preserve"> </w:t>
      </w:r>
      <w:r w:rsidR="009115CB">
        <w:rPr>
          <w:rFonts w:ascii="Arial" w:hAnsi="Arial" w:cs="Arial"/>
          <w:color w:val="000000" w:themeColor="text1"/>
        </w:rPr>
        <w:t>в</w:t>
      </w:r>
      <w:r w:rsidRPr="006361C1">
        <w:rPr>
          <w:rFonts w:ascii="Arial" w:hAnsi="Arial" w:cs="Arial"/>
          <w:color w:val="000000" w:themeColor="text1"/>
        </w:rPr>
        <w:t>ыделена для размещения промышленных и коммунальных предприятий IV и V  классов опасности с низкими уровнями шума и загрязнения и объектов капитального строительства для оказания широкого спектра услуг, сопровождающих производственную деятельность,  а также для установления санитарно</w:t>
      </w:r>
      <w:r w:rsidR="009115CB">
        <w:rPr>
          <w:rFonts w:ascii="Arial" w:hAnsi="Arial" w:cs="Arial"/>
          <w:color w:val="000000" w:themeColor="text1"/>
        </w:rPr>
        <w:t>-защитных зон таких предприятий;</w:t>
      </w:r>
    </w:p>
    <w:p w:rsidR="006361C1" w:rsidRPr="006361C1" w:rsidRDefault="006361C1" w:rsidP="006361C1">
      <w:pPr>
        <w:pStyle w:val="ConsPlusDocList"/>
        <w:widowControl/>
        <w:suppressAutoHyphens w:val="0"/>
        <w:ind w:firstLine="709"/>
        <w:jc w:val="both"/>
        <w:rPr>
          <w:color w:val="000000" w:themeColor="text1"/>
          <w:sz w:val="24"/>
          <w:szCs w:val="24"/>
        </w:rPr>
      </w:pPr>
      <w:r w:rsidRPr="006361C1">
        <w:rPr>
          <w:color w:val="000000" w:themeColor="text1"/>
          <w:sz w:val="24"/>
          <w:szCs w:val="24"/>
        </w:rPr>
        <w:t>2</w:t>
      </w:r>
      <w:r w:rsidR="009115CB">
        <w:rPr>
          <w:color w:val="000000" w:themeColor="text1"/>
          <w:sz w:val="24"/>
          <w:szCs w:val="24"/>
        </w:rPr>
        <w:t>)</w:t>
      </w:r>
      <w:r w:rsidRPr="006361C1">
        <w:rPr>
          <w:color w:val="000000" w:themeColor="text1"/>
          <w:sz w:val="24"/>
          <w:szCs w:val="24"/>
        </w:rPr>
        <w:t xml:space="preserve"> </w:t>
      </w:r>
      <w:r w:rsidR="009115CB">
        <w:rPr>
          <w:color w:val="000000" w:themeColor="text1"/>
          <w:sz w:val="24"/>
          <w:szCs w:val="24"/>
        </w:rPr>
        <w:t>в</w:t>
      </w:r>
      <w:r w:rsidRPr="006361C1">
        <w:rPr>
          <w:color w:val="000000" w:themeColor="text1"/>
          <w:sz w:val="24"/>
          <w:szCs w:val="24"/>
        </w:rPr>
        <w:t>иды разрешенного использования земельных участков</w:t>
      </w:r>
      <w:r w:rsidRPr="006361C1">
        <w:rPr>
          <w:b/>
          <w:bCs/>
          <w:color w:val="000000" w:themeColor="text1"/>
          <w:sz w:val="24"/>
          <w:szCs w:val="24"/>
        </w:rPr>
        <w:t>:</w:t>
      </w:r>
    </w:p>
    <w:p w:rsidR="006361C1" w:rsidRPr="006361C1" w:rsidRDefault="006361C1" w:rsidP="006361C1">
      <w:pPr>
        <w:ind w:firstLine="570"/>
        <w:jc w:val="both"/>
        <w:rPr>
          <w:rFonts w:ascii="Arial" w:eastAsia="Arial" w:hAnsi="Arial" w:cs="Arial"/>
          <w:color w:val="000000" w:themeColor="text1"/>
        </w:rPr>
      </w:pPr>
    </w:p>
    <w:tbl>
      <w:tblPr>
        <w:tblW w:w="0" w:type="auto"/>
        <w:tblInd w:w="55" w:type="dxa"/>
        <w:tblLayout w:type="fixed"/>
        <w:tblCellMar>
          <w:top w:w="55" w:type="dxa"/>
          <w:left w:w="55" w:type="dxa"/>
          <w:bottom w:w="55" w:type="dxa"/>
          <w:right w:w="55" w:type="dxa"/>
        </w:tblCellMar>
        <w:tblLook w:val="0000"/>
      </w:tblPr>
      <w:tblGrid>
        <w:gridCol w:w="2410"/>
        <w:gridCol w:w="6237"/>
        <w:gridCol w:w="992"/>
      </w:tblGrid>
      <w:tr w:rsidR="006361C1" w:rsidRPr="006361C1" w:rsidTr="0054202C">
        <w:tc>
          <w:tcPr>
            <w:tcW w:w="2410" w:type="dxa"/>
            <w:tcBorders>
              <w:top w:val="single" w:sz="1" w:space="0" w:color="000000"/>
              <w:left w:val="single" w:sz="1" w:space="0" w:color="000000"/>
              <w:bottom w:val="single" w:sz="1" w:space="0" w:color="000000"/>
            </w:tcBorders>
            <w:shd w:val="clear" w:color="auto" w:fill="auto"/>
          </w:tcPr>
          <w:p w:rsidR="006361C1" w:rsidRPr="006361C1" w:rsidRDefault="006361C1" w:rsidP="0054202C">
            <w:pPr>
              <w:pStyle w:val="ConsPlusDocList"/>
              <w:snapToGrid w:val="0"/>
              <w:jc w:val="center"/>
              <w:rPr>
                <w:color w:val="000000" w:themeColor="text1"/>
                <w:sz w:val="24"/>
                <w:szCs w:val="24"/>
              </w:rPr>
            </w:pPr>
            <w:r w:rsidRPr="006361C1">
              <w:rPr>
                <w:color w:val="000000" w:themeColor="text1"/>
                <w:sz w:val="24"/>
                <w:szCs w:val="24"/>
              </w:rPr>
              <w:t xml:space="preserve">Наименование вида разрешенного использования земельного участка </w:t>
            </w:r>
          </w:p>
        </w:tc>
        <w:tc>
          <w:tcPr>
            <w:tcW w:w="6237" w:type="dxa"/>
            <w:tcBorders>
              <w:top w:val="single" w:sz="1" w:space="0" w:color="000000"/>
              <w:left w:val="single" w:sz="1" w:space="0" w:color="000000"/>
              <w:bottom w:val="single" w:sz="1" w:space="0" w:color="000000"/>
            </w:tcBorders>
            <w:shd w:val="clear" w:color="auto" w:fill="auto"/>
          </w:tcPr>
          <w:p w:rsidR="006361C1" w:rsidRPr="006361C1" w:rsidRDefault="006361C1" w:rsidP="0054202C">
            <w:pPr>
              <w:pStyle w:val="ConsPlusDocList"/>
              <w:snapToGrid w:val="0"/>
              <w:jc w:val="center"/>
              <w:rPr>
                <w:color w:val="000000" w:themeColor="text1"/>
                <w:sz w:val="24"/>
                <w:szCs w:val="24"/>
              </w:rPr>
            </w:pPr>
            <w:r w:rsidRPr="006361C1">
              <w:rPr>
                <w:color w:val="000000" w:themeColor="text1"/>
                <w:sz w:val="24"/>
                <w:szCs w:val="24"/>
              </w:rPr>
              <w:t xml:space="preserve">Виды объектов, размещение которых </w:t>
            </w:r>
          </w:p>
          <w:p w:rsidR="006361C1" w:rsidRPr="006361C1" w:rsidRDefault="006361C1" w:rsidP="0054202C">
            <w:pPr>
              <w:pStyle w:val="ConsPlusDocList"/>
              <w:snapToGrid w:val="0"/>
              <w:jc w:val="center"/>
              <w:rPr>
                <w:color w:val="000000" w:themeColor="text1"/>
                <w:sz w:val="24"/>
                <w:szCs w:val="24"/>
              </w:rPr>
            </w:pPr>
            <w:r w:rsidRPr="006361C1">
              <w:rPr>
                <w:color w:val="000000" w:themeColor="text1"/>
                <w:sz w:val="24"/>
                <w:szCs w:val="24"/>
              </w:rPr>
              <w:t>соответствует виду разрешенного использования</w:t>
            </w: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Код вида</w:t>
            </w:r>
          </w:p>
          <w:p w:rsidR="006361C1" w:rsidRPr="006361C1" w:rsidRDefault="006361C1" w:rsidP="0054202C">
            <w:pPr>
              <w:pStyle w:val="ConsPlusDocList"/>
              <w:jc w:val="center"/>
              <w:rPr>
                <w:color w:val="000000" w:themeColor="text1"/>
                <w:sz w:val="24"/>
                <w:szCs w:val="24"/>
              </w:rPr>
            </w:pPr>
          </w:p>
        </w:tc>
      </w:tr>
      <w:tr w:rsidR="006361C1" w:rsidRPr="006361C1" w:rsidTr="0054202C">
        <w:trPr>
          <w:trHeight w:val="514"/>
        </w:trPr>
        <w:tc>
          <w:tcPr>
            <w:tcW w:w="9639" w:type="dxa"/>
            <w:gridSpan w:val="3"/>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snapToGrid w:val="0"/>
              <w:jc w:val="center"/>
              <w:rPr>
                <w:color w:val="000000" w:themeColor="text1"/>
                <w:sz w:val="24"/>
                <w:szCs w:val="24"/>
              </w:rPr>
            </w:pPr>
            <w:r w:rsidRPr="006361C1">
              <w:rPr>
                <w:color w:val="000000" w:themeColor="text1"/>
                <w:sz w:val="24"/>
                <w:szCs w:val="24"/>
              </w:rPr>
              <w:t>Основные виды разрешенного использования</w:t>
            </w:r>
          </w:p>
        </w:tc>
      </w:tr>
      <w:tr w:rsidR="006361C1" w:rsidRPr="006361C1" w:rsidTr="0054202C">
        <w:trPr>
          <w:trHeight w:val="871"/>
        </w:trPr>
        <w:tc>
          <w:tcPr>
            <w:tcW w:w="2410" w:type="dxa"/>
            <w:tcBorders>
              <w:left w:val="single" w:sz="1" w:space="0" w:color="000000"/>
              <w:bottom w:val="single" w:sz="4" w:space="0" w:color="auto"/>
            </w:tcBorders>
            <w:shd w:val="clear" w:color="auto" w:fill="auto"/>
          </w:tcPr>
          <w:p w:rsidR="006361C1" w:rsidRPr="006361C1" w:rsidRDefault="006361C1" w:rsidP="0054202C">
            <w:pPr>
              <w:rPr>
                <w:rFonts w:ascii="Arial" w:hAnsi="Arial" w:cs="Arial"/>
                <w:b/>
                <w:i/>
                <w:color w:val="000000" w:themeColor="text1"/>
              </w:rPr>
            </w:pPr>
          </w:p>
          <w:p w:rsidR="006361C1" w:rsidRPr="006361C1" w:rsidRDefault="006361C1" w:rsidP="0054202C">
            <w:pPr>
              <w:rPr>
                <w:rFonts w:ascii="Arial" w:hAnsi="Arial" w:cs="Arial"/>
                <w:b/>
                <w:i/>
                <w:color w:val="000000" w:themeColor="text1"/>
              </w:rPr>
            </w:pPr>
            <w:r w:rsidRPr="006361C1">
              <w:rPr>
                <w:rFonts w:ascii="Arial" w:hAnsi="Arial" w:cs="Arial"/>
                <w:b/>
                <w:i/>
                <w:color w:val="000000" w:themeColor="text1"/>
              </w:rPr>
              <w:t>Легкая промышленность</w:t>
            </w:r>
          </w:p>
        </w:tc>
        <w:tc>
          <w:tcPr>
            <w:tcW w:w="6237" w:type="dxa"/>
            <w:tcBorders>
              <w:left w:val="single" w:sz="1" w:space="0" w:color="000000"/>
              <w:bottom w:val="single" w:sz="4" w:space="0" w:color="auto"/>
            </w:tcBorders>
            <w:shd w:val="clear" w:color="auto" w:fill="auto"/>
          </w:tcPr>
          <w:p w:rsidR="006361C1" w:rsidRPr="006361C1" w:rsidRDefault="006361C1" w:rsidP="0054202C">
            <w:pPr>
              <w:jc w:val="both"/>
              <w:rPr>
                <w:rFonts w:ascii="Arial" w:hAnsi="Arial" w:cs="Arial"/>
                <w:color w:val="000000" w:themeColor="text1"/>
                <w:lang w:eastAsia="zh-CN" w:bidi="hi-IN"/>
              </w:rPr>
            </w:pPr>
            <w:r w:rsidRPr="006361C1">
              <w:rPr>
                <w:rFonts w:ascii="Arial" w:hAnsi="Arial" w:cs="Arial"/>
                <w:color w:val="000000" w:themeColor="text1"/>
                <w:lang w:eastAsia="zh-CN" w:bidi="hi-IN"/>
              </w:rPr>
              <w:t>Объекты капитального строительства, предназначенные для текстильной, фарфоро-фаянсовой, электронной промышленности</w:t>
            </w:r>
          </w:p>
        </w:tc>
        <w:tc>
          <w:tcPr>
            <w:tcW w:w="992" w:type="dxa"/>
            <w:tcBorders>
              <w:left w:val="single" w:sz="1" w:space="0" w:color="000000"/>
              <w:bottom w:val="single" w:sz="4" w:space="0" w:color="auto"/>
              <w:right w:val="single" w:sz="1" w:space="0" w:color="000000"/>
            </w:tcBorders>
            <w:shd w:val="clear" w:color="auto" w:fill="auto"/>
            <w:vAlign w:val="center"/>
          </w:tcPr>
          <w:p w:rsidR="006361C1" w:rsidRPr="006361C1" w:rsidRDefault="006361C1" w:rsidP="0054202C">
            <w:pPr>
              <w:pStyle w:val="ConsPlusDocList"/>
              <w:jc w:val="center"/>
              <w:rPr>
                <w:color w:val="000000" w:themeColor="text1"/>
              </w:rPr>
            </w:pPr>
            <w:r w:rsidRPr="006361C1">
              <w:rPr>
                <w:b/>
                <w:color w:val="000000" w:themeColor="text1"/>
                <w:sz w:val="24"/>
                <w:szCs w:val="24"/>
              </w:rPr>
              <w:t>6.3</w:t>
            </w:r>
          </w:p>
        </w:tc>
      </w:tr>
      <w:tr w:rsidR="006361C1" w:rsidRPr="006361C1" w:rsidTr="0054202C">
        <w:trPr>
          <w:trHeight w:val="1580"/>
        </w:trPr>
        <w:tc>
          <w:tcPr>
            <w:tcW w:w="2410" w:type="dxa"/>
            <w:tcBorders>
              <w:left w:val="single" w:sz="1" w:space="0" w:color="000000"/>
              <w:bottom w:val="single" w:sz="4" w:space="0" w:color="auto"/>
            </w:tcBorders>
            <w:shd w:val="clear" w:color="auto" w:fill="auto"/>
          </w:tcPr>
          <w:p w:rsidR="006361C1" w:rsidRPr="006361C1" w:rsidRDefault="006361C1" w:rsidP="0054202C">
            <w:pPr>
              <w:rPr>
                <w:rFonts w:ascii="Arial" w:hAnsi="Arial" w:cs="Arial"/>
                <w:b/>
                <w:i/>
                <w:color w:val="000000" w:themeColor="text1"/>
              </w:rPr>
            </w:pPr>
          </w:p>
          <w:p w:rsidR="006361C1" w:rsidRPr="006361C1" w:rsidRDefault="006361C1" w:rsidP="0054202C">
            <w:pPr>
              <w:rPr>
                <w:rFonts w:ascii="Arial" w:hAnsi="Arial" w:cs="Arial"/>
                <w:b/>
                <w:i/>
                <w:color w:val="000000" w:themeColor="text1"/>
              </w:rPr>
            </w:pPr>
          </w:p>
          <w:p w:rsidR="006361C1" w:rsidRPr="006361C1" w:rsidRDefault="006361C1" w:rsidP="0054202C">
            <w:pPr>
              <w:rPr>
                <w:rFonts w:ascii="Arial" w:hAnsi="Arial" w:cs="Arial"/>
                <w:b/>
                <w:i/>
                <w:color w:val="000000" w:themeColor="text1"/>
              </w:rPr>
            </w:pPr>
            <w:r w:rsidRPr="006361C1">
              <w:rPr>
                <w:rFonts w:ascii="Arial" w:hAnsi="Arial" w:cs="Arial"/>
                <w:b/>
                <w:i/>
                <w:color w:val="000000" w:themeColor="text1"/>
              </w:rPr>
              <w:t>Пищевая промышленность</w:t>
            </w:r>
          </w:p>
        </w:tc>
        <w:tc>
          <w:tcPr>
            <w:tcW w:w="6237" w:type="dxa"/>
            <w:tcBorders>
              <w:left w:val="single" w:sz="1" w:space="0" w:color="000000"/>
              <w:bottom w:val="single" w:sz="4" w:space="0" w:color="auto"/>
            </w:tcBorders>
            <w:shd w:val="clear" w:color="auto" w:fill="auto"/>
          </w:tcPr>
          <w:p w:rsidR="006361C1" w:rsidRPr="006361C1" w:rsidRDefault="006361C1" w:rsidP="0054202C">
            <w:pPr>
              <w:pStyle w:val="ConsPlusDocList"/>
              <w:jc w:val="both"/>
              <w:rPr>
                <w:color w:val="000000" w:themeColor="text1"/>
                <w:sz w:val="24"/>
                <w:szCs w:val="24"/>
              </w:rPr>
            </w:pPr>
            <w:r w:rsidRPr="006361C1">
              <w:rPr>
                <w:color w:val="000000" w:themeColor="text1"/>
                <w:sz w:val="24"/>
                <w:szCs w:val="24"/>
              </w:rPr>
              <w:t>Объекты пищевой промышленности по переработке сельскохозяйственной продукции способом, приводящим при их переработке в иную продукцию (консервирование, копчение, хлебопечение), в том числе напитков, алкогольных напитков и табачных изделий</w:t>
            </w:r>
          </w:p>
        </w:tc>
        <w:tc>
          <w:tcPr>
            <w:tcW w:w="992" w:type="dxa"/>
            <w:tcBorders>
              <w:left w:val="single" w:sz="1" w:space="0" w:color="000000"/>
              <w:bottom w:val="single" w:sz="4" w:space="0" w:color="auto"/>
              <w:right w:val="single" w:sz="1" w:space="0" w:color="000000"/>
            </w:tcBorders>
            <w:shd w:val="clear" w:color="auto" w:fill="auto"/>
            <w:vAlign w:val="center"/>
          </w:tcPr>
          <w:p w:rsidR="006361C1" w:rsidRPr="006361C1" w:rsidRDefault="006361C1" w:rsidP="0054202C">
            <w:pPr>
              <w:pStyle w:val="ConsPlusDocList"/>
              <w:jc w:val="center"/>
              <w:rPr>
                <w:b/>
                <w:color w:val="000000" w:themeColor="text1"/>
                <w:sz w:val="24"/>
                <w:szCs w:val="24"/>
              </w:rPr>
            </w:pPr>
            <w:r w:rsidRPr="006361C1">
              <w:rPr>
                <w:b/>
                <w:color w:val="000000" w:themeColor="text1"/>
                <w:sz w:val="24"/>
                <w:szCs w:val="24"/>
              </w:rPr>
              <w:t>6.4</w:t>
            </w:r>
          </w:p>
        </w:tc>
      </w:tr>
      <w:tr w:rsidR="006361C1" w:rsidRPr="006361C1" w:rsidTr="0054202C">
        <w:trPr>
          <w:trHeight w:val="1932"/>
        </w:trPr>
        <w:tc>
          <w:tcPr>
            <w:tcW w:w="2410" w:type="dxa"/>
            <w:tcBorders>
              <w:left w:val="single" w:sz="1" w:space="0" w:color="000000"/>
              <w:bottom w:val="single" w:sz="4" w:space="0" w:color="auto"/>
            </w:tcBorders>
            <w:shd w:val="clear" w:color="auto" w:fill="auto"/>
          </w:tcPr>
          <w:p w:rsidR="006361C1" w:rsidRPr="006361C1" w:rsidRDefault="006361C1" w:rsidP="0054202C">
            <w:pPr>
              <w:rPr>
                <w:rFonts w:ascii="Arial" w:hAnsi="Arial" w:cs="Arial"/>
                <w:b/>
                <w:i/>
                <w:color w:val="000000" w:themeColor="text1"/>
              </w:rPr>
            </w:pPr>
            <w:r w:rsidRPr="006361C1">
              <w:rPr>
                <w:rFonts w:ascii="Arial" w:hAnsi="Arial" w:cs="Arial"/>
                <w:b/>
                <w:i/>
                <w:color w:val="000000" w:themeColor="text1"/>
              </w:rPr>
              <w:t>Коммунальное обслуживание</w:t>
            </w:r>
          </w:p>
          <w:p w:rsidR="006361C1" w:rsidRPr="006361C1" w:rsidRDefault="006361C1" w:rsidP="0054202C">
            <w:pPr>
              <w:rPr>
                <w:rFonts w:ascii="Arial" w:hAnsi="Arial" w:cs="Arial"/>
                <w:i/>
                <w:color w:val="000000" w:themeColor="text1"/>
              </w:rPr>
            </w:pPr>
          </w:p>
        </w:tc>
        <w:tc>
          <w:tcPr>
            <w:tcW w:w="6237" w:type="dxa"/>
            <w:tcBorders>
              <w:left w:val="single" w:sz="1" w:space="0" w:color="000000"/>
              <w:bottom w:val="single" w:sz="4" w:space="0" w:color="auto"/>
            </w:tcBorders>
            <w:shd w:val="clear" w:color="auto" w:fill="auto"/>
          </w:tcPr>
          <w:p w:rsidR="006361C1" w:rsidRPr="006361C1" w:rsidRDefault="006361C1" w:rsidP="0054202C">
            <w:pPr>
              <w:pStyle w:val="ConsPlusDocList"/>
              <w:jc w:val="both"/>
              <w:rPr>
                <w:color w:val="000000" w:themeColor="text1"/>
                <w:sz w:val="24"/>
                <w:szCs w:val="24"/>
              </w:rPr>
            </w:pPr>
            <w:r w:rsidRPr="006361C1">
              <w:rPr>
                <w:color w:val="000000" w:themeColor="text1"/>
                <w:sz w:val="24"/>
                <w:szCs w:val="24"/>
              </w:rPr>
              <w:t xml:space="preserve"> Объекты капитального строительства в целях обеспечения физических и юридических лиц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992" w:type="dxa"/>
            <w:tcBorders>
              <w:left w:val="single" w:sz="1" w:space="0" w:color="000000"/>
              <w:bottom w:val="single" w:sz="4" w:space="0" w:color="auto"/>
              <w:right w:val="single" w:sz="1" w:space="0" w:color="000000"/>
            </w:tcBorders>
            <w:shd w:val="clear" w:color="auto" w:fill="auto"/>
            <w:vAlign w:val="center"/>
          </w:tcPr>
          <w:p w:rsidR="006361C1" w:rsidRPr="006361C1" w:rsidRDefault="006361C1" w:rsidP="0054202C">
            <w:pPr>
              <w:pStyle w:val="ConsPlusDocList"/>
              <w:jc w:val="center"/>
              <w:rPr>
                <w:b/>
                <w:color w:val="000000" w:themeColor="text1"/>
                <w:sz w:val="24"/>
                <w:szCs w:val="24"/>
              </w:rPr>
            </w:pPr>
            <w:r w:rsidRPr="006361C1">
              <w:rPr>
                <w:b/>
                <w:color w:val="000000" w:themeColor="text1"/>
                <w:sz w:val="24"/>
                <w:szCs w:val="24"/>
              </w:rPr>
              <w:t>3.1</w:t>
            </w:r>
          </w:p>
          <w:p w:rsidR="006361C1" w:rsidRPr="006361C1" w:rsidRDefault="006361C1" w:rsidP="0054202C">
            <w:pPr>
              <w:pStyle w:val="ConsPlusDocList"/>
              <w:jc w:val="center"/>
              <w:rPr>
                <w:color w:val="000000" w:themeColor="text1"/>
                <w:sz w:val="24"/>
                <w:szCs w:val="24"/>
              </w:rPr>
            </w:pPr>
          </w:p>
        </w:tc>
      </w:tr>
      <w:tr w:rsidR="006361C1" w:rsidRPr="006361C1" w:rsidTr="0054202C">
        <w:tc>
          <w:tcPr>
            <w:tcW w:w="2410" w:type="dxa"/>
            <w:tcBorders>
              <w:left w:val="single" w:sz="1" w:space="0" w:color="000000"/>
              <w:bottom w:val="single" w:sz="1" w:space="0" w:color="000000"/>
            </w:tcBorders>
            <w:shd w:val="clear" w:color="auto" w:fill="auto"/>
          </w:tcPr>
          <w:p w:rsidR="006361C1" w:rsidRPr="006361C1" w:rsidRDefault="006361C1" w:rsidP="0054202C">
            <w:pPr>
              <w:jc w:val="both"/>
              <w:rPr>
                <w:rFonts w:ascii="Arial" w:hAnsi="Arial" w:cs="Arial"/>
                <w:b/>
                <w:i/>
                <w:color w:val="000000" w:themeColor="text1"/>
              </w:rPr>
            </w:pPr>
            <w:r w:rsidRPr="006361C1">
              <w:rPr>
                <w:rFonts w:ascii="Arial" w:hAnsi="Arial" w:cs="Arial"/>
                <w:b/>
                <w:i/>
                <w:color w:val="000000" w:themeColor="text1"/>
              </w:rPr>
              <w:t>Склады</w:t>
            </w:r>
          </w:p>
          <w:p w:rsidR="006361C1" w:rsidRPr="006361C1" w:rsidRDefault="006361C1" w:rsidP="0054202C">
            <w:pPr>
              <w:pStyle w:val="ConsPlusDocList"/>
              <w:snapToGrid w:val="0"/>
              <w:rPr>
                <w:i/>
                <w:color w:val="000000" w:themeColor="text1"/>
                <w:sz w:val="24"/>
                <w:szCs w:val="24"/>
              </w:rPr>
            </w:pPr>
          </w:p>
        </w:tc>
        <w:tc>
          <w:tcPr>
            <w:tcW w:w="6237" w:type="dxa"/>
            <w:tcBorders>
              <w:left w:val="single" w:sz="1" w:space="0" w:color="000000"/>
              <w:bottom w:val="single" w:sz="1" w:space="0" w:color="000000"/>
            </w:tcBorders>
            <w:shd w:val="clear" w:color="auto" w:fill="auto"/>
          </w:tcPr>
          <w:p w:rsidR="006361C1" w:rsidRPr="006361C1" w:rsidRDefault="006361C1" w:rsidP="0054202C">
            <w:pPr>
              <w:pStyle w:val="ConsPlusDocList"/>
              <w:jc w:val="both"/>
              <w:rPr>
                <w:color w:val="000000" w:themeColor="text1"/>
                <w:sz w:val="24"/>
                <w:szCs w:val="24"/>
              </w:rPr>
            </w:pPr>
            <w:r w:rsidRPr="006361C1">
              <w:rPr>
                <w:color w:val="000000" w:themeColor="text1"/>
                <w:sz w:val="24"/>
                <w:szCs w:val="24"/>
              </w:rPr>
              <w:t xml:space="preserve"> Сооружения, имеющие назначение по временному хранению, распределению и перевалке грузов (за исключением хранения стратегических запасов), не являющиеся частями производственных комплексов, на которых был создан груз: промышленные базы, склады, погрузочные терминалы, элеваторы и продовольственные склады, за исключением </w:t>
            </w:r>
            <w:r w:rsidRPr="006361C1">
              <w:rPr>
                <w:color w:val="000000" w:themeColor="text1"/>
                <w:sz w:val="24"/>
                <w:szCs w:val="24"/>
              </w:rPr>
              <w:lastRenderedPageBreak/>
              <w:t>железнодорожных перевалочных складов</w:t>
            </w:r>
          </w:p>
        </w:tc>
        <w:tc>
          <w:tcPr>
            <w:tcW w:w="992" w:type="dxa"/>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b/>
                <w:color w:val="000000" w:themeColor="text1"/>
                <w:sz w:val="24"/>
                <w:szCs w:val="24"/>
              </w:rPr>
            </w:pPr>
            <w:r w:rsidRPr="006361C1">
              <w:rPr>
                <w:b/>
                <w:color w:val="000000" w:themeColor="text1"/>
                <w:sz w:val="24"/>
                <w:szCs w:val="24"/>
              </w:rPr>
              <w:lastRenderedPageBreak/>
              <w:t>6.9</w:t>
            </w:r>
          </w:p>
        </w:tc>
      </w:tr>
      <w:tr w:rsidR="006361C1" w:rsidRPr="006361C1" w:rsidTr="0054202C">
        <w:trPr>
          <w:trHeight w:val="750"/>
        </w:trPr>
        <w:tc>
          <w:tcPr>
            <w:tcW w:w="2410" w:type="dxa"/>
            <w:tcBorders>
              <w:left w:val="single" w:sz="1" w:space="0" w:color="000000"/>
              <w:bottom w:val="single" w:sz="1" w:space="0" w:color="000000"/>
            </w:tcBorders>
            <w:shd w:val="clear" w:color="auto" w:fill="auto"/>
          </w:tcPr>
          <w:p w:rsidR="006361C1" w:rsidRPr="006361C1" w:rsidRDefault="006361C1" w:rsidP="0054202C">
            <w:pPr>
              <w:jc w:val="both"/>
              <w:rPr>
                <w:rFonts w:ascii="Arial" w:hAnsi="Arial" w:cs="Arial"/>
                <w:b/>
                <w:i/>
                <w:color w:val="000000" w:themeColor="text1"/>
              </w:rPr>
            </w:pPr>
            <w:r w:rsidRPr="006361C1">
              <w:rPr>
                <w:rFonts w:ascii="Arial" w:hAnsi="Arial" w:cs="Arial"/>
                <w:b/>
                <w:i/>
                <w:color w:val="000000" w:themeColor="text1"/>
              </w:rPr>
              <w:lastRenderedPageBreak/>
              <w:t>Обслуживание автотранспорта</w:t>
            </w:r>
          </w:p>
          <w:p w:rsidR="006361C1" w:rsidRPr="006361C1" w:rsidRDefault="006361C1" w:rsidP="0054202C">
            <w:pPr>
              <w:pStyle w:val="ConsPlusDocList"/>
              <w:snapToGrid w:val="0"/>
              <w:rPr>
                <w:i/>
                <w:color w:val="000000" w:themeColor="text1"/>
                <w:sz w:val="24"/>
                <w:szCs w:val="24"/>
              </w:rPr>
            </w:pPr>
          </w:p>
        </w:tc>
        <w:tc>
          <w:tcPr>
            <w:tcW w:w="6237" w:type="dxa"/>
            <w:tcBorders>
              <w:left w:val="single" w:sz="1" w:space="0" w:color="000000"/>
              <w:bottom w:val="single" w:sz="1" w:space="0" w:color="000000"/>
            </w:tcBorders>
            <w:shd w:val="clear" w:color="auto" w:fill="auto"/>
          </w:tcPr>
          <w:p w:rsidR="006361C1" w:rsidRPr="006361C1" w:rsidRDefault="006361C1" w:rsidP="0054202C">
            <w:pPr>
              <w:pStyle w:val="affff2"/>
              <w:rPr>
                <w:rFonts w:ascii="Arial" w:hAnsi="Arial" w:cs="Arial"/>
                <w:color w:val="000000" w:themeColor="text1"/>
              </w:rPr>
            </w:pPr>
            <w:r w:rsidRPr="006361C1">
              <w:rPr>
                <w:rFonts w:ascii="Arial" w:hAnsi="Arial" w:cs="Arial"/>
                <w:color w:val="000000" w:themeColor="text1"/>
              </w:rPr>
              <w:t xml:space="preserve"> Постоянные или временные гаражи с несколькими стояночными местами, стоянки (парковки), гаражи, в том числе, многоярусные, не указанных в коде 2.7.1.</w:t>
            </w:r>
          </w:p>
        </w:tc>
        <w:tc>
          <w:tcPr>
            <w:tcW w:w="992" w:type="dxa"/>
            <w:tcBorders>
              <w:left w:val="single" w:sz="1" w:space="0" w:color="000000"/>
              <w:bottom w:val="single" w:sz="1" w:space="0" w:color="000000"/>
              <w:right w:val="single" w:sz="1" w:space="0" w:color="000000"/>
            </w:tcBorders>
            <w:shd w:val="clear" w:color="auto" w:fill="auto"/>
          </w:tcPr>
          <w:p w:rsidR="006361C1" w:rsidRPr="004F22A0" w:rsidRDefault="006361C1" w:rsidP="0054202C">
            <w:pPr>
              <w:pStyle w:val="ConsPlusDocList"/>
              <w:jc w:val="center"/>
              <w:rPr>
                <w:b/>
                <w:sz w:val="24"/>
                <w:szCs w:val="24"/>
              </w:rPr>
            </w:pPr>
            <w:r w:rsidRPr="004F22A0">
              <w:rPr>
                <w:b/>
                <w:sz w:val="24"/>
                <w:szCs w:val="24"/>
              </w:rPr>
              <w:t>4.9</w:t>
            </w:r>
          </w:p>
        </w:tc>
      </w:tr>
      <w:tr w:rsidR="006361C1" w:rsidRPr="006361C1" w:rsidTr="0054202C">
        <w:trPr>
          <w:trHeight w:val="1427"/>
        </w:trPr>
        <w:tc>
          <w:tcPr>
            <w:tcW w:w="2410" w:type="dxa"/>
            <w:tcBorders>
              <w:left w:val="single" w:sz="1" w:space="0" w:color="000000"/>
              <w:bottom w:val="single" w:sz="1" w:space="0" w:color="000000"/>
            </w:tcBorders>
            <w:shd w:val="clear" w:color="auto" w:fill="auto"/>
          </w:tcPr>
          <w:p w:rsidR="006361C1" w:rsidRPr="006361C1" w:rsidRDefault="006361C1" w:rsidP="0054202C">
            <w:pPr>
              <w:jc w:val="both"/>
              <w:rPr>
                <w:rFonts w:ascii="Arial" w:hAnsi="Arial" w:cs="Arial"/>
                <w:b/>
                <w:i/>
                <w:color w:val="000000" w:themeColor="text1"/>
              </w:rPr>
            </w:pPr>
            <w:r w:rsidRPr="006361C1">
              <w:rPr>
                <w:rFonts w:ascii="Arial" w:hAnsi="Arial" w:cs="Arial"/>
                <w:b/>
                <w:bCs/>
                <w:i/>
                <w:color w:val="000000" w:themeColor="text1"/>
              </w:rPr>
              <w:t>Ветеринарное обслуживание</w:t>
            </w:r>
          </w:p>
        </w:tc>
        <w:tc>
          <w:tcPr>
            <w:tcW w:w="6237" w:type="dxa"/>
            <w:tcBorders>
              <w:left w:val="single" w:sz="1" w:space="0" w:color="000000"/>
              <w:bottom w:val="single" w:sz="1" w:space="0" w:color="000000"/>
            </w:tcBorders>
            <w:shd w:val="clear" w:color="auto" w:fill="auto"/>
          </w:tcPr>
          <w:p w:rsidR="006361C1" w:rsidRPr="006361C1" w:rsidRDefault="006361C1" w:rsidP="0054202C">
            <w:pPr>
              <w:pStyle w:val="affff2"/>
              <w:rPr>
                <w:rFonts w:ascii="Arial" w:hAnsi="Arial" w:cs="Arial"/>
                <w:color w:val="000000" w:themeColor="text1"/>
              </w:rPr>
            </w:pPr>
            <w:r w:rsidRPr="006361C1">
              <w:rPr>
                <w:rFonts w:ascii="Arial" w:hAnsi="Arial" w:cs="Arial"/>
                <w:color w:val="000000" w:themeColor="text1"/>
              </w:rPr>
              <w:t xml:space="preserve"> Объекты капитального строительства, предназначенные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992" w:type="dxa"/>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b/>
                <w:color w:val="000000" w:themeColor="text1"/>
                <w:sz w:val="24"/>
                <w:szCs w:val="24"/>
              </w:rPr>
            </w:pPr>
            <w:r w:rsidRPr="006361C1">
              <w:rPr>
                <w:b/>
                <w:color w:val="000000" w:themeColor="text1"/>
                <w:sz w:val="24"/>
                <w:szCs w:val="24"/>
              </w:rPr>
              <w:t>3.10</w:t>
            </w:r>
          </w:p>
        </w:tc>
      </w:tr>
      <w:tr w:rsidR="006361C1" w:rsidRPr="006361C1" w:rsidTr="0054202C">
        <w:trPr>
          <w:trHeight w:val="2019"/>
        </w:trPr>
        <w:tc>
          <w:tcPr>
            <w:tcW w:w="2410" w:type="dxa"/>
            <w:tcBorders>
              <w:top w:val="single" w:sz="4" w:space="0" w:color="auto"/>
              <w:left w:val="single" w:sz="1" w:space="0" w:color="000000"/>
              <w:bottom w:val="single" w:sz="4" w:space="0" w:color="auto"/>
            </w:tcBorders>
            <w:shd w:val="clear" w:color="auto" w:fill="auto"/>
          </w:tcPr>
          <w:p w:rsidR="006361C1" w:rsidRPr="006361C1" w:rsidRDefault="006361C1" w:rsidP="0054202C">
            <w:pPr>
              <w:rPr>
                <w:rFonts w:ascii="Arial" w:hAnsi="Arial" w:cs="Arial"/>
                <w:i/>
                <w:color w:val="000000" w:themeColor="text1"/>
              </w:rPr>
            </w:pPr>
            <w:r w:rsidRPr="006361C1">
              <w:rPr>
                <w:rFonts w:ascii="Arial" w:hAnsi="Arial" w:cs="Arial"/>
                <w:b/>
                <w:i/>
                <w:color w:val="000000" w:themeColor="text1"/>
              </w:rPr>
              <w:t>Обеспечение внутреннего правопорядка</w:t>
            </w:r>
          </w:p>
          <w:p w:rsidR="006361C1" w:rsidRPr="006361C1" w:rsidRDefault="006361C1" w:rsidP="0054202C">
            <w:pPr>
              <w:pStyle w:val="afffa"/>
              <w:snapToGrid w:val="0"/>
              <w:rPr>
                <w:rFonts w:ascii="Arial" w:hAnsi="Arial" w:cs="Arial"/>
                <w:i/>
                <w:color w:val="000000" w:themeColor="text1"/>
              </w:rPr>
            </w:pPr>
          </w:p>
          <w:p w:rsidR="006361C1" w:rsidRPr="006361C1" w:rsidRDefault="006361C1" w:rsidP="0054202C">
            <w:pPr>
              <w:pStyle w:val="afffa"/>
              <w:snapToGrid w:val="0"/>
              <w:rPr>
                <w:rFonts w:ascii="Arial" w:hAnsi="Arial" w:cs="Arial"/>
                <w:i/>
                <w:color w:val="000000" w:themeColor="text1"/>
              </w:rPr>
            </w:pPr>
          </w:p>
          <w:p w:rsidR="006361C1" w:rsidRPr="006361C1" w:rsidRDefault="006361C1" w:rsidP="0054202C">
            <w:pPr>
              <w:pStyle w:val="afffa"/>
              <w:snapToGrid w:val="0"/>
              <w:rPr>
                <w:rFonts w:ascii="Arial" w:hAnsi="Arial" w:cs="Arial"/>
                <w:i/>
                <w:color w:val="000000" w:themeColor="text1"/>
              </w:rPr>
            </w:pPr>
          </w:p>
        </w:tc>
        <w:tc>
          <w:tcPr>
            <w:tcW w:w="6237" w:type="dxa"/>
            <w:tcBorders>
              <w:top w:val="single" w:sz="4" w:space="0" w:color="auto"/>
              <w:left w:val="single" w:sz="1" w:space="0" w:color="000000"/>
              <w:bottom w:val="single" w:sz="4" w:space="0" w:color="auto"/>
            </w:tcBorders>
            <w:shd w:val="clear" w:color="auto" w:fill="auto"/>
          </w:tcPr>
          <w:p w:rsidR="006361C1" w:rsidRPr="006361C1" w:rsidRDefault="006361C1" w:rsidP="0054202C">
            <w:pPr>
              <w:jc w:val="both"/>
              <w:rPr>
                <w:rFonts w:ascii="Arial" w:hAnsi="Arial" w:cs="Arial"/>
                <w:color w:val="000000" w:themeColor="text1"/>
              </w:rPr>
            </w:pPr>
            <w:r w:rsidRPr="006361C1">
              <w:rPr>
                <w:rFonts w:ascii="Arial" w:hAnsi="Arial" w:cs="Arial"/>
                <w:color w:val="000000" w:themeColor="text1"/>
              </w:rPr>
              <w:t xml:space="preserve"> Объекты капитального строительства, необходимые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92" w:type="dxa"/>
            <w:tcBorders>
              <w:top w:val="single" w:sz="4" w:space="0" w:color="auto"/>
              <w:left w:val="single" w:sz="1" w:space="0" w:color="000000"/>
              <w:bottom w:val="single" w:sz="4" w:space="0" w:color="auto"/>
              <w:right w:val="single" w:sz="1" w:space="0" w:color="000000"/>
            </w:tcBorders>
            <w:shd w:val="clear" w:color="auto" w:fill="auto"/>
          </w:tcPr>
          <w:p w:rsidR="006361C1" w:rsidRPr="006361C1" w:rsidRDefault="006361C1" w:rsidP="0054202C">
            <w:pPr>
              <w:jc w:val="center"/>
              <w:rPr>
                <w:rFonts w:ascii="Arial" w:hAnsi="Arial" w:cs="Arial"/>
                <w:color w:val="000000" w:themeColor="text1"/>
              </w:rPr>
            </w:pPr>
            <w:r w:rsidRPr="006361C1">
              <w:rPr>
                <w:rFonts w:ascii="Arial" w:hAnsi="Arial" w:cs="Arial"/>
                <w:b/>
                <w:color w:val="000000" w:themeColor="text1"/>
              </w:rPr>
              <w:t>8.3</w:t>
            </w:r>
          </w:p>
          <w:p w:rsidR="006361C1" w:rsidRPr="006361C1" w:rsidRDefault="006361C1" w:rsidP="0054202C">
            <w:pPr>
              <w:jc w:val="both"/>
              <w:rPr>
                <w:rFonts w:ascii="Arial" w:hAnsi="Arial" w:cs="Arial"/>
                <w:color w:val="000000" w:themeColor="text1"/>
              </w:rPr>
            </w:pPr>
          </w:p>
          <w:p w:rsidR="006361C1" w:rsidRPr="006361C1" w:rsidRDefault="006361C1" w:rsidP="0054202C">
            <w:pPr>
              <w:jc w:val="both"/>
              <w:rPr>
                <w:rFonts w:ascii="Arial" w:hAnsi="Arial" w:cs="Arial"/>
                <w:color w:val="000000" w:themeColor="text1"/>
              </w:rPr>
            </w:pPr>
          </w:p>
          <w:p w:rsidR="006361C1" w:rsidRPr="006361C1" w:rsidRDefault="006361C1" w:rsidP="0054202C">
            <w:pPr>
              <w:jc w:val="both"/>
              <w:rPr>
                <w:rFonts w:ascii="Arial" w:hAnsi="Arial" w:cs="Arial"/>
                <w:color w:val="000000" w:themeColor="text1"/>
              </w:rPr>
            </w:pPr>
          </w:p>
          <w:p w:rsidR="006361C1" w:rsidRPr="006361C1" w:rsidRDefault="006361C1" w:rsidP="0054202C">
            <w:pPr>
              <w:jc w:val="both"/>
              <w:rPr>
                <w:rFonts w:ascii="Arial" w:hAnsi="Arial" w:cs="Arial"/>
                <w:color w:val="000000" w:themeColor="text1"/>
              </w:rPr>
            </w:pPr>
          </w:p>
          <w:p w:rsidR="006361C1" w:rsidRPr="006361C1" w:rsidRDefault="006361C1" w:rsidP="0054202C">
            <w:pPr>
              <w:jc w:val="both"/>
              <w:rPr>
                <w:rFonts w:ascii="Arial" w:hAnsi="Arial" w:cs="Arial"/>
                <w:color w:val="000000" w:themeColor="text1"/>
              </w:rPr>
            </w:pPr>
          </w:p>
          <w:p w:rsidR="006361C1" w:rsidRPr="006361C1" w:rsidRDefault="006361C1" w:rsidP="0054202C">
            <w:pPr>
              <w:jc w:val="both"/>
              <w:rPr>
                <w:rFonts w:ascii="Arial" w:hAnsi="Arial" w:cs="Arial"/>
                <w:color w:val="000000" w:themeColor="text1"/>
                <w:lang w:eastAsia="zh-CN" w:bidi="hi-IN"/>
              </w:rPr>
            </w:pPr>
          </w:p>
        </w:tc>
      </w:tr>
      <w:tr w:rsidR="006361C1" w:rsidRPr="006361C1" w:rsidTr="0054202C">
        <w:trPr>
          <w:trHeight w:val="180"/>
        </w:trPr>
        <w:tc>
          <w:tcPr>
            <w:tcW w:w="2410" w:type="dxa"/>
            <w:tcBorders>
              <w:left w:val="single" w:sz="1" w:space="0" w:color="000000"/>
              <w:bottom w:val="single" w:sz="4" w:space="0" w:color="auto"/>
            </w:tcBorders>
            <w:shd w:val="clear" w:color="auto" w:fill="auto"/>
          </w:tcPr>
          <w:p w:rsidR="006361C1" w:rsidRPr="006361C1" w:rsidRDefault="006361C1" w:rsidP="0054202C">
            <w:pPr>
              <w:rPr>
                <w:rFonts w:ascii="Arial" w:hAnsi="Arial" w:cs="Arial"/>
                <w:b/>
                <w:i/>
                <w:color w:val="000000" w:themeColor="text1"/>
              </w:rPr>
            </w:pPr>
            <w:r w:rsidRPr="006361C1">
              <w:rPr>
                <w:rFonts w:ascii="Arial" w:hAnsi="Arial" w:cs="Arial"/>
                <w:i/>
                <w:color w:val="000000" w:themeColor="text1"/>
              </w:rPr>
              <w:t xml:space="preserve">  </w:t>
            </w:r>
          </w:p>
          <w:p w:rsidR="006361C1" w:rsidRPr="006361C1" w:rsidRDefault="006361C1" w:rsidP="0054202C">
            <w:pPr>
              <w:jc w:val="both"/>
              <w:rPr>
                <w:rFonts w:ascii="Arial" w:hAnsi="Arial" w:cs="Arial"/>
                <w:b/>
                <w:i/>
                <w:color w:val="000000" w:themeColor="text1"/>
              </w:rPr>
            </w:pPr>
            <w:r w:rsidRPr="006361C1">
              <w:rPr>
                <w:rFonts w:ascii="Arial" w:hAnsi="Arial" w:cs="Arial"/>
                <w:b/>
                <w:i/>
                <w:color w:val="000000" w:themeColor="text1"/>
              </w:rPr>
              <w:t xml:space="preserve">Бытовое обслуживание </w:t>
            </w:r>
          </w:p>
          <w:p w:rsidR="006361C1" w:rsidRPr="006361C1" w:rsidRDefault="006361C1" w:rsidP="0054202C">
            <w:pPr>
              <w:rPr>
                <w:rFonts w:ascii="Arial" w:hAnsi="Arial" w:cs="Arial"/>
                <w:i/>
                <w:color w:val="000000" w:themeColor="text1"/>
              </w:rPr>
            </w:pPr>
          </w:p>
        </w:tc>
        <w:tc>
          <w:tcPr>
            <w:tcW w:w="6237" w:type="dxa"/>
            <w:tcBorders>
              <w:left w:val="single" w:sz="1" w:space="0" w:color="000000"/>
              <w:bottom w:val="single" w:sz="4" w:space="0" w:color="auto"/>
            </w:tcBorders>
            <w:shd w:val="clear" w:color="auto" w:fill="auto"/>
          </w:tcPr>
          <w:p w:rsidR="006361C1" w:rsidRPr="006361C1" w:rsidRDefault="006361C1" w:rsidP="0054202C">
            <w:pPr>
              <w:jc w:val="both"/>
              <w:rPr>
                <w:rFonts w:ascii="Arial" w:hAnsi="Arial" w:cs="Arial"/>
                <w:color w:val="000000" w:themeColor="text1"/>
              </w:rPr>
            </w:pPr>
            <w:r w:rsidRPr="006361C1">
              <w:rPr>
                <w:rFonts w:ascii="Arial" w:hAnsi="Arial" w:cs="Arial"/>
                <w:color w:val="000000" w:themeColor="text1"/>
              </w:rPr>
              <w:t xml:space="preserve"> Объекты капитального строительства, предназначенные для оказания населению или организациям бытовых услуг (мастерские мелкого ремонта, бани, прачечные, химчистки, похоронные бюро)</w:t>
            </w:r>
          </w:p>
        </w:tc>
        <w:tc>
          <w:tcPr>
            <w:tcW w:w="992" w:type="dxa"/>
            <w:tcBorders>
              <w:left w:val="single" w:sz="1" w:space="0" w:color="000000"/>
              <w:bottom w:val="single" w:sz="4" w:space="0" w:color="auto"/>
              <w:right w:val="single" w:sz="1" w:space="0" w:color="000000"/>
            </w:tcBorders>
            <w:shd w:val="clear" w:color="auto" w:fill="auto"/>
            <w:vAlign w:val="center"/>
          </w:tcPr>
          <w:p w:rsidR="006361C1" w:rsidRPr="006361C1" w:rsidRDefault="006361C1" w:rsidP="0054202C">
            <w:pPr>
              <w:pStyle w:val="ConsPlusDocList"/>
              <w:jc w:val="center"/>
              <w:rPr>
                <w:b/>
                <w:color w:val="000000" w:themeColor="text1"/>
                <w:sz w:val="24"/>
                <w:szCs w:val="24"/>
              </w:rPr>
            </w:pPr>
            <w:r w:rsidRPr="006361C1">
              <w:rPr>
                <w:b/>
                <w:color w:val="000000" w:themeColor="text1"/>
                <w:sz w:val="24"/>
                <w:szCs w:val="24"/>
              </w:rPr>
              <w:t>3.3</w:t>
            </w:r>
          </w:p>
        </w:tc>
      </w:tr>
      <w:tr w:rsidR="006361C1" w:rsidRPr="006361C1" w:rsidTr="0054202C">
        <w:trPr>
          <w:trHeight w:val="180"/>
        </w:trPr>
        <w:tc>
          <w:tcPr>
            <w:tcW w:w="2410" w:type="dxa"/>
            <w:tcBorders>
              <w:left w:val="single" w:sz="1" w:space="0" w:color="000000"/>
              <w:bottom w:val="single" w:sz="4" w:space="0" w:color="auto"/>
            </w:tcBorders>
            <w:shd w:val="clear" w:color="auto" w:fill="auto"/>
          </w:tcPr>
          <w:p w:rsidR="006361C1" w:rsidRPr="006361C1" w:rsidRDefault="006361C1" w:rsidP="0054202C">
            <w:pPr>
              <w:rPr>
                <w:rFonts w:ascii="Arial" w:hAnsi="Arial" w:cs="Arial"/>
                <w:b/>
                <w:i/>
                <w:color w:val="000000" w:themeColor="text1"/>
              </w:rPr>
            </w:pPr>
            <w:r w:rsidRPr="006361C1">
              <w:rPr>
                <w:rFonts w:ascii="Arial" w:hAnsi="Arial" w:cs="Arial"/>
                <w:b/>
                <w:i/>
                <w:color w:val="000000" w:themeColor="text1"/>
              </w:rPr>
              <w:t>Объекты придорожного сервиса</w:t>
            </w:r>
          </w:p>
          <w:p w:rsidR="006361C1" w:rsidRPr="006361C1" w:rsidRDefault="006361C1" w:rsidP="0054202C">
            <w:pPr>
              <w:rPr>
                <w:rFonts w:ascii="Arial" w:hAnsi="Arial" w:cs="Arial"/>
                <w:i/>
                <w:color w:val="000000" w:themeColor="text1"/>
              </w:rPr>
            </w:pPr>
          </w:p>
          <w:p w:rsidR="006361C1" w:rsidRPr="006361C1" w:rsidRDefault="006361C1" w:rsidP="0054202C">
            <w:pPr>
              <w:rPr>
                <w:rFonts w:ascii="Arial" w:hAnsi="Arial" w:cs="Arial"/>
                <w:b/>
                <w:i/>
                <w:color w:val="000000" w:themeColor="text1"/>
              </w:rPr>
            </w:pPr>
          </w:p>
        </w:tc>
        <w:tc>
          <w:tcPr>
            <w:tcW w:w="6237" w:type="dxa"/>
            <w:tcBorders>
              <w:left w:val="single" w:sz="1" w:space="0" w:color="000000"/>
              <w:bottom w:val="single" w:sz="4" w:space="0" w:color="auto"/>
            </w:tcBorders>
            <w:shd w:val="clear" w:color="auto" w:fill="auto"/>
          </w:tcPr>
          <w:p w:rsidR="006361C1" w:rsidRPr="006361C1" w:rsidRDefault="006361C1" w:rsidP="0054202C">
            <w:pPr>
              <w:jc w:val="both"/>
              <w:rPr>
                <w:rFonts w:ascii="Arial" w:hAnsi="Arial" w:cs="Arial"/>
                <w:color w:val="000000" w:themeColor="text1"/>
              </w:rPr>
            </w:pPr>
            <w:r w:rsidRPr="006361C1">
              <w:rPr>
                <w:rFonts w:ascii="Arial" w:hAnsi="Arial" w:cs="Arial"/>
                <w:color w:val="000000" w:themeColor="text1"/>
              </w:rPr>
              <w:t xml:space="preserve"> Автозаправочные станции (бензиновые, газовые), автомобильные мойки и прачечные для автомобильных принадлежностей, мастерские, предназначенные для ремонта и обслуживания автомобилей </w:t>
            </w:r>
          </w:p>
        </w:tc>
        <w:tc>
          <w:tcPr>
            <w:tcW w:w="992" w:type="dxa"/>
            <w:tcBorders>
              <w:left w:val="single" w:sz="1" w:space="0" w:color="000000"/>
              <w:bottom w:val="single" w:sz="4" w:space="0" w:color="auto"/>
              <w:right w:val="single" w:sz="1" w:space="0" w:color="000000"/>
            </w:tcBorders>
            <w:shd w:val="clear" w:color="auto" w:fill="auto"/>
            <w:vAlign w:val="center"/>
          </w:tcPr>
          <w:p w:rsidR="006361C1" w:rsidRPr="006361C1" w:rsidRDefault="006361C1" w:rsidP="0054202C">
            <w:pPr>
              <w:pStyle w:val="ConsPlusDocList"/>
              <w:jc w:val="center"/>
              <w:rPr>
                <w:b/>
                <w:color w:val="000000" w:themeColor="text1"/>
                <w:sz w:val="24"/>
                <w:szCs w:val="24"/>
              </w:rPr>
            </w:pPr>
            <w:r w:rsidRPr="006361C1">
              <w:rPr>
                <w:b/>
                <w:color w:val="000000" w:themeColor="text1"/>
                <w:sz w:val="24"/>
                <w:szCs w:val="24"/>
              </w:rPr>
              <w:t>4.9.1</w:t>
            </w:r>
          </w:p>
        </w:tc>
      </w:tr>
      <w:tr w:rsidR="006361C1" w:rsidRPr="006361C1" w:rsidTr="0054202C">
        <w:trPr>
          <w:trHeight w:val="180"/>
        </w:trPr>
        <w:tc>
          <w:tcPr>
            <w:tcW w:w="2410" w:type="dxa"/>
            <w:tcBorders>
              <w:left w:val="single" w:sz="1" w:space="0" w:color="000000"/>
              <w:bottom w:val="single" w:sz="4" w:space="0" w:color="auto"/>
            </w:tcBorders>
            <w:shd w:val="clear" w:color="auto" w:fill="auto"/>
          </w:tcPr>
          <w:p w:rsidR="006361C1" w:rsidRPr="006361C1" w:rsidRDefault="006361C1" w:rsidP="0054202C">
            <w:pPr>
              <w:rPr>
                <w:rFonts w:ascii="Arial" w:hAnsi="Arial" w:cs="Arial"/>
                <w:b/>
                <w:i/>
                <w:color w:val="000000" w:themeColor="text1"/>
              </w:rPr>
            </w:pPr>
            <w:r w:rsidRPr="006361C1">
              <w:rPr>
                <w:rFonts w:ascii="Arial" w:hAnsi="Arial" w:cs="Arial"/>
                <w:b/>
                <w:i/>
                <w:color w:val="000000" w:themeColor="text1"/>
              </w:rPr>
              <w:t>Овощеводство</w:t>
            </w:r>
          </w:p>
        </w:tc>
        <w:tc>
          <w:tcPr>
            <w:tcW w:w="6237" w:type="dxa"/>
            <w:tcBorders>
              <w:left w:val="single" w:sz="1" w:space="0" w:color="000000"/>
              <w:bottom w:val="single" w:sz="4" w:space="0" w:color="auto"/>
            </w:tcBorders>
            <w:shd w:val="clear" w:color="auto" w:fill="auto"/>
          </w:tcPr>
          <w:p w:rsidR="006361C1" w:rsidRPr="006361C1" w:rsidRDefault="006361C1" w:rsidP="0054202C">
            <w:pPr>
              <w:jc w:val="both"/>
              <w:rPr>
                <w:rFonts w:ascii="Arial" w:hAnsi="Arial" w:cs="Arial"/>
                <w:color w:val="000000" w:themeColor="text1"/>
              </w:rPr>
            </w:pPr>
            <w:r w:rsidRPr="006361C1">
              <w:rPr>
                <w:rFonts w:ascii="Arial" w:hAnsi="Arial" w:cs="Arial"/>
                <w:color w:val="000000" w:themeColor="text1"/>
              </w:rPr>
              <w:t>Производство листовых, плодовых, луковичных и бахчевых сельскохозяйственных культур с использованием теплиц</w:t>
            </w:r>
          </w:p>
        </w:tc>
        <w:tc>
          <w:tcPr>
            <w:tcW w:w="992" w:type="dxa"/>
            <w:tcBorders>
              <w:left w:val="single" w:sz="1" w:space="0" w:color="000000"/>
              <w:bottom w:val="single" w:sz="4" w:space="0" w:color="auto"/>
              <w:right w:val="single" w:sz="1" w:space="0" w:color="000000"/>
            </w:tcBorders>
            <w:shd w:val="clear" w:color="auto" w:fill="auto"/>
            <w:vAlign w:val="center"/>
          </w:tcPr>
          <w:p w:rsidR="006361C1" w:rsidRPr="006361C1" w:rsidRDefault="006361C1" w:rsidP="0054202C">
            <w:pPr>
              <w:pStyle w:val="ConsPlusDocList"/>
              <w:jc w:val="center"/>
              <w:rPr>
                <w:b/>
                <w:color w:val="000000" w:themeColor="text1"/>
                <w:sz w:val="24"/>
                <w:szCs w:val="24"/>
              </w:rPr>
            </w:pPr>
            <w:r w:rsidRPr="006361C1">
              <w:rPr>
                <w:b/>
                <w:color w:val="000000" w:themeColor="text1"/>
                <w:sz w:val="24"/>
                <w:szCs w:val="24"/>
              </w:rPr>
              <w:t>1.3</w:t>
            </w:r>
          </w:p>
        </w:tc>
      </w:tr>
      <w:tr w:rsidR="006361C1" w:rsidRPr="006361C1" w:rsidTr="0054202C">
        <w:tc>
          <w:tcPr>
            <w:tcW w:w="9639" w:type="dxa"/>
            <w:gridSpan w:val="3"/>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afffa"/>
              <w:autoSpaceDE w:val="0"/>
              <w:jc w:val="center"/>
              <w:rPr>
                <w:rFonts w:ascii="Arial" w:hAnsi="Arial" w:cs="Arial"/>
                <w:b/>
                <w:color w:val="000000" w:themeColor="text1"/>
              </w:rPr>
            </w:pPr>
            <w:r w:rsidRPr="006361C1">
              <w:rPr>
                <w:rFonts w:ascii="Arial" w:eastAsia="Arial" w:hAnsi="Arial" w:cs="Arial"/>
                <w:b/>
                <w:color w:val="000000" w:themeColor="text1"/>
              </w:rPr>
              <w:t>Условно разрешенные виды использования</w:t>
            </w:r>
          </w:p>
        </w:tc>
      </w:tr>
      <w:tr w:rsidR="006361C1" w:rsidRPr="006361C1" w:rsidTr="0054202C">
        <w:tc>
          <w:tcPr>
            <w:tcW w:w="2410" w:type="dxa"/>
            <w:tcBorders>
              <w:left w:val="single" w:sz="1" w:space="0" w:color="000000"/>
              <w:bottom w:val="single" w:sz="1" w:space="0" w:color="000000"/>
            </w:tcBorders>
            <w:shd w:val="clear" w:color="auto" w:fill="auto"/>
          </w:tcPr>
          <w:p w:rsidR="006361C1" w:rsidRPr="006361C1" w:rsidRDefault="006361C1" w:rsidP="0054202C">
            <w:pPr>
              <w:rPr>
                <w:rFonts w:ascii="Arial" w:hAnsi="Arial" w:cs="Arial"/>
                <w:i/>
                <w:color w:val="000000" w:themeColor="text1"/>
              </w:rPr>
            </w:pPr>
            <w:r w:rsidRPr="006361C1">
              <w:rPr>
                <w:rFonts w:ascii="Arial" w:hAnsi="Arial" w:cs="Arial"/>
                <w:b/>
                <w:i/>
                <w:color w:val="000000" w:themeColor="text1"/>
              </w:rPr>
              <w:t>Магазины</w:t>
            </w:r>
            <w:r w:rsidRPr="006361C1">
              <w:rPr>
                <w:rFonts w:ascii="Arial" w:hAnsi="Arial" w:cs="Arial"/>
                <w:i/>
                <w:color w:val="000000" w:themeColor="text1"/>
              </w:rPr>
              <w:t xml:space="preserve"> </w:t>
            </w:r>
          </w:p>
          <w:p w:rsidR="006361C1" w:rsidRPr="006361C1" w:rsidRDefault="006361C1" w:rsidP="0054202C">
            <w:pPr>
              <w:rPr>
                <w:rFonts w:ascii="Arial" w:hAnsi="Arial" w:cs="Arial"/>
                <w:i/>
                <w:color w:val="000000" w:themeColor="text1"/>
              </w:rPr>
            </w:pPr>
          </w:p>
        </w:tc>
        <w:tc>
          <w:tcPr>
            <w:tcW w:w="6237" w:type="dxa"/>
            <w:tcBorders>
              <w:left w:val="single" w:sz="1" w:space="0" w:color="000000"/>
              <w:bottom w:val="single" w:sz="1" w:space="0" w:color="000000"/>
            </w:tcBorders>
            <w:shd w:val="clear" w:color="auto" w:fill="auto"/>
          </w:tcPr>
          <w:p w:rsidR="006361C1" w:rsidRPr="006361C1" w:rsidRDefault="006361C1" w:rsidP="0054202C">
            <w:pPr>
              <w:pStyle w:val="ConsPlusDocList"/>
              <w:jc w:val="both"/>
              <w:rPr>
                <w:rFonts w:eastAsia="Times New Roman"/>
                <w:color w:val="000000" w:themeColor="text1"/>
                <w:sz w:val="24"/>
                <w:szCs w:val="24"/>
              </w:rPr>
            </w:pPr>
            <w:r w:rsidRPr="006361C1">
              <w:rPr>
                <w:color w:val="000000" w:themeColor="text1"/>
                <w:sz w:val="24"/>
                <w:szCs w:val="24"/>
              </w:rPr>
              <w:t xml:space="preserve"> Объекты капитального строительства, предназначенные  для продажи товаров, торговая площадь которых составляет до 5000 кв. м</w:t>
            </w:r>
          </w:p>
        </w:tc>
        <w:tc>
          <w:tcPr>
            <w:tcW w:w="992" w:type="dxa"/>
            <w:tcBorders>
              <w:left w:val="single" w:sz="1" w:space="0" w:color="000000"/>
              <w:bottom w:val="single" w:sz="1" w:space="0" w:color="000000"/>
              <w:right w:val="single" w:sz="1" w:space="0" w:color="000000"/>
            </w:tcBorders>
            <w:shd w:val="clear" w:color="auto" w:fill="auto"/>
            <w:vAlign w:val="center"/>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4.4</w:t>
            </w:r>
          </w:p>
        </w:tc>
      </w:tr>
      <w:tr w:rsidR="006361C1" w:rsidRPr="006361C1" w:rsidTr="0054202C">
        <w:tc>
          <w:tcPr>
            <w:tcW w:w="2410" w:type="dxa"/>
            <w:tcBorders>
              <w:left w:val="single" w:sz="1" w:space="0" w:color="000000"/>
              <w:bottom w:val="single" w:sz="1" w:space="0" w:color="000000"/>
            </w:tcBorders>
            <w:shd w:val="clear" w:color="auto" w:fill="auto"/>
          </w:tcPr>
          <w:p w:rsidR="006361C1" w:rsidRPr="006361C1" w:rsidRDefault="006361C1" w:rsidP="0054202C">
            <w:pPr>
              <w:rPr>
                <w:rFonts w:ascii="Arial" w:hAnsi="Arial" w:cs="Arial"/>
                <w:i/>
                <w:color w:val="000000" w:themeColor="text1"/>
              </w:rPr>
            </w:pPr>
            <w:r w:rsidRPr="006361C1">
              <w:rPr>
                <w:rFonts w:ascii="Arial" w:hAnsi="Arial" w:cs="Arial"/>
                <w:b/>
                <w:i/>
                <w:color w:val="000000" w:themeColor="text1"/>
              </w:rPr>
              <w:t>Спорт</w:t>
            </w:r>
          </w:p>
        </w:tc>
        <w:tc>
          <w:tcPr>
            <w:tcW w:w="6237" w:type="dxa"/>
            <w:tcBorders>
              <w:left w:val="single" w:sz="1" w:space="0" w:color="000000"/>
              <w:bottom w:val="single" w:sz="1" w:space="0" w:color="000000"/>
            </w:tcBorders>
            <w:shd w:val="clear" w:color="auto" w:fill="auto"/>
          </w:tcPr>
          <w:p w:rsidR="006361C1" w:rsidRPr="006361C1" w:rsidRDefault="006361C1" w:rsidP="0054202C">
            <w:pPr>
              <w:pStyle w:val="ConsPlusDocList"/>
              <w:jc w:val="both"/>
              <w:rPr>
                <w:color w:val="000000" w:themeColor="text1"/>
                <w:sz w:val="24"/>
                <w:szCs w:val="24"/>
              </w:rPr>
            </w:pPr>
            <w:r w:rsidRPr="006361C1">
              <w:rPr>
                <w:color w:val="000000" w:themeColor="text1"/>
                <w:sz w:val="24"/>
                <w:szCs w:val="24"/>
              </w:rPr>
              <w:t>Площадки для занятия спортом (автодромы, мотодромы).</w:t>
            </w:r>
          </w:p>
        </w:tc>
        <w:tc>
          <w:tcPr>
            <w:tcW w:w="992" w:type="dxa"/>
            <w:tcBorders>
              <w:left w:val="single" w:sz="1" w:space="0" w:color="000000"/>
              <w:bottom w:val="single" w:sz="1" w:space="0" w:color="000000"/>
              <w:right w:val="single" w:sz="1" w:space="0" w:color="000000"/>
            </w:tcBorders>
            <w:shd w:val="clear" w:color="auto" w:fill="auto"/>
            <w:vAlign w:val="center"/>
          </w:tcPr>
          <w:p w:rsidR="006361C1" w:rsidRPr="006361C1" w:rsidRDefault="006361C1" w:rsidP="004F22A0">
            <w:pPr>
              <w:pStyle w:val="ConsPlusDocList"/>
              <w:jc w:val="center"/>
              <w:rPr>
                <w:color w:val="000000" w:themeColor="text1"/>
                <w:sz w:val="24"/>
                <w:szCs w:val="24"/>
              </w:rPr>
            </w:pPr>
            <w:r w:rsidRPr="006361C1">
              <w:rPr>
                <w:b/>
                <w:color w:val="000000" w:themeColor="text1"/>
                <w:sz w:val="24"/>
                <w:szCs w:val="24"/>
              </w:rPr>
              <w:t>5.1</w:t>
            </w:r>
          </w:p>
        </w:tc>
      </w:tr>
      <w:tr w:rsidR="006361C1" w:rsidRPr="006361C1" w:rsidTr="0054202C">
        <w:trPr>
          <w:trHeight w:val="2483"/>
        </w:trPr>
        <w:tc>
          <w:tcPr>
            <w:tcW w:w="2410" w:type="dxa"/>
            <w:tcBorders>
              <w:left w:val="single" w:sz="1" w:space="0" w:color="000000"/>
              <w:bottom w:val="single" w:sz="1" w:space="0" w:color="000000"/>
            </w:tcBorders>
            <w:shd w:val="clear" w:color="auto" w:fill="auto"/>
          </w:tcPr>
          <w:p w:rsidR="006361C1" w:rsidRPr="006361C1" w:rsidRDefault="006361C1" w:rsidP="0054202C">
            <w:pPr>
              <w:rPr>
                <w:rFonts w:ascii="Arial" w:hAnsi="Arial" w:cs="Arial"/>
                <w:b/>
                <w:bCs/>
                <w:i/>
                <w:color w:val="000000" w:themeColor="text1"/>
              </w:rPr>
            </w:pPr>
          </w:p>
          <w:p w:rsidR="006361C1" w:rsidRPr="006361C1" w:rsidRDefault="006361C1" w:rsidP="0054202C">
            <w:pPr>
              <w:rPr>
                <w:rFonts w:ascii="Arial" w:hAnsi="Arial" w:cs="Arial"/>
                <w:b/>
                <w:bCs/>
                <w:i/>
                <w:color w:val="000000" w:themeColor="text1"/>
              </w:rPr>
            </w:pPr>
          </w:p>
          <w:p w:rsidR="006361C1" w:rsidRPr="006361C1" w:rsidRDefault="006361C1" w:rsidP="0054202C">
            <w:pPr>
              <w:rPr>
                <w:rFonts w:ascii="Arial" w:hAnsi="Arial" w:cs="Arial"/>
                <w:b/>
                <w:bCs/>
                <w:i/>
                <w:color w:val="000000" w:themeColor="text1"/>
              </w:rPr>
            </w:pPr>
          </w:p>
          <w:p w:rsidR="006361C1" w:rsidRPr="006361C1" w:rsidRDefault="006361C1" w:rsidP="0054202C">
            <w:pPr>
              <w:rPr>
                <w:rFonts w:ascii="Arial" w:hAnsi="Arial" w:cs="Arial"/>
                <w:b/>
                <w:bCs/>
                <w:i/>
                <w:color w:val="000000" w:themeColor="text1"/>
              </w:rPr>
            </w:pPr>
          </w:p>
          <w:p w:rsidR="006361C1" w:rsidRPr="006361C1" w:rsidRDefault="006361C1" w:rsidP="0054202C">
            <w:pPr>
              <w:rPr>
                <w:rFonts w:ascii="Arial" w:hAnsi="Arial" w:cs="Arial"/>
                <w:b/>
                <w:bCs/>
                <w:i/>
                <w:color w:val="000000" w:themeColor="text1"/>
              </w:rPr>
            </w:pPr>
            <w:r w:rsidRPr="006361C1">
              <w:rPr>
                <w:rFonts w:ascii="Arial" w:hAnsi="Arial" w:cs="Arial"/>
                <w:b/>
                <w:bCs/>
                <w:i/>
                <w:color w:val="000000" w:themeColor="text1"/>
              </w:rPr>
              <w:t xml:space="preserve"> Деловое    управление</w:t>
            </w:r>
          </w:p>
        </w:tc>
        <w:tc>
          <w:tcPr>
            <w:tcW w:w="6237" w:type="dxa"/>
            <w:tcBorders>
              <w:left w:val="single" w:sz="1" w:space="0" w:color="000000"/>
              <w:bottom w:val="single" w:sz="1" w:space="0" w:color="000000"/>
            </w:tcBorders>
            <w:shd w:val="clear" w:color="auto" w:fill="auto"/>
          </w:tcPr>
          <w:p w:rsidR="006361C1" w:rsidRPr="006361C1" w:rsidRDefault="006361C1" w:rsidP="0054202C">
            <w:pPr>
              <w:pStyle w:val="ConsPlusDocList"/>
              <w:jc w:val="both"/>
              <w:rPr>
                <w:color w:val="000000" w:themeColor="text1"/>
              </w:rPr>
            </w:pPr>
            <w:r w:rsidRPr="006361C1">
              <w:rPr>
                <w:color w:val="000000" w:themeColor="text1"/>
                <w:sz w:val="24"/>
                <w:szCs w:val="24"/>
                <w:lang w:eastAsia="ru-RU"/>
              </w:rPr>
              <w:t xml:space="preserve"> </w:t>
            </w:r>
            <w:r w:rsidRPr="006361C1">
              <w:rPr>
                <w:color w:val="000000" w:themeColor="text1"/>
                <w:sz w:val="24"/>
                <w:szCs w:val="24"/>
              </w:rPr>
              <w:t>Объекты капитального строительства для размещения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r w:rsidRPr="006361C1">
              <w:rPr>
                <w:color w:val="000000" w:themeColor="text1"/>
                <w:sz w:val="24"/>
                <w:szCs w:val="24"/>
                <w:lang w:eastAsia="ru-RU"/>
              </w:rPr>
              <w:t xml:space="preserve"> </w:t>
            </w:r>
          </w:p>
        </w:tc>
        <w:tc>
          <w:tcPr>
            <w:tcW w:w="992" w:type="dxa"/>
            <w:tcBorders>
              <w:left w:val="single" w:sz="1" w:space="0" w:color="000000"/>
              <w:bottom w:val="single" w:sz="1" w:space="0" w:color="000000"/>
              <w:right w:val="single" w:sz="1" w:space="0" w:color="000000"/>
            </w:tcBorders>
            <w:shd w:val="clear" w:color="auto" w:fill="auto"/>
            <w:vAlign w:val="center"/>
          </w:tcPr>
          <w:p w:rsidR="006361C1" w:rsidRPr="006361C1" w:rsidRDefault="006361C1" w:rsidP="0054202C">
            <w:pPr>
              <w:pStyle w:val="ConsPlusDocList"/>
              <w:jc w:val="center"/>
              <w:rPr>
                <w:b/>
                <w:color w:val="000000" w:themeColor="text1"/>
                <w:sz w:val="24"/>
                <w:szCs w:val="24"/>
              </w:rPr>
            </w:pPr>
            <w:r w:rsidRPr="006361C1">
              <w:rPr>
                <w:b/>
                <w:color w:val="000000" w:themeColor="text1"/>
                <w:sz w:val="24"/>
                <w:szCs w:val="24"/>
              </w:rPr>
              <w:t>4.1</w:t>
            </w:r>
          </w:p>
        </w:tc>
      </w:tr>
      <w:tr w:rsidR="006361C1" w:rsidRPr="006361C1" w:rsidTr="0054202C">
        <w:tc>
          <w:tcPr>
            <w:tcW w:w="2410" w:type="dxa"/>
            <w:tcBorders>
              <w:left w:val="single" w:sz="1" w:space="0" w:color="000000"/>
              <w:bottom w:val="single" w:sz="1" w:space="0" w:color="000000"/>
            </w:tcBorders>
            <w:shd w:val="clear" w:color="auto" w:fill="auto"/>
          </w:tcPr>
          <w:p w:rsidR="006361C1" w:rsidRPr="006361C1" w:rsidRDefault="006361C1" w:rsidP="0054202C">
            <w:pPr>
              <w:rPr>
                <w:rFonts w:ascii="Arial" w:hAnsi="Arial" w:cs="Arial"/>
                <w:b/>
                <w:bCs/>
                <w:i/>
                <w:color w:val="000000" w:themeColor="text1"/>
              </w:rPr>
            </w:pPr>
            <w:r w:rsidRPr="006361C1">
              <w:rPr>
                <w:rFonts w:ascii="Arial" w:hAnsi="Arial" w:cs="Arial"/>
                <w:b/>
                <w:i/>
                <w:color w:val="000000" w:themeColor="text1"/>
              </w:rPr>
              <w:t>Культурное развитие</w:t>
            </w:r>
          </w:p>
        </w:tc>
        <w:tc>
          <w:tcPr>
            <w:tcW w:w="6237" w:type="dxa"/>
            <w:tcBorders>
              <w:left w:val="single" w:sz="1" w:space="0" w:color="000000"/>
              <w:bottom w:val="single" w:sz="1" w:space="0" w:color="000000"/>
            </w:tcBorders>
            <w:shd w:val="clear" w:color="auto" w:fill="auto"/>
          </w:tcPr>
          <w:p w:rsidR="006361C1" w:rsidRPr="006361C1" w:rsidRDefault="006361C1" w:rsidP="0054202C">
            <w:pPr>
              <w:pStyle w:val="ConsPlusDocList"/>
              <w:jc w:val="both"/>
              <w:rPr>
                <w:color w:val="000000" w:themeColor="text1"/>
                <w:sz w:val="24"/>
                <w:szCs w:val="24"/>
                <w:lang w:eastAsia="ru-RU"/>
              </w:rPr>
            </w:pPr>
            <w:r w:rsidRPr="006361C1">
              <w:rPr>
                <w:color w:val="000000" w:themeColor="text1"/>
                <w:sz w:val="24"/>
                <w:szCs w:val="24"/>
              </w:rPr>
              <w:t>Здания и сооружения для размещения зверинцев, зоопарков</w:t>
            </w:r>
          </w:p>
        </w:tc>
        <w:tc>
          <w:tcPr>
            <w:tcW w:w="992" w:type="dxa"/>
            <w:tcBorders>
              <w:left w:val="single" w:sz="1" w:space="0" w:color="000000"/>
              <w:bottom w:val="single" w:sz="1" w:space="0" w:color="000000"/>
              <w:right w:val="single" w:sz="1" w:space="0" w:color="000000"/>
            </w:tcBorders>
            <w:shd w:val="clear" w:color="auto" w:fill="auto"/>
            <w:vAlign w:val="center"/>
          </w:tcPr>
          <w:p w:rsidR="006361C1" w:rsidRPr="006361C1" w:rsidRDefault="006361C1" w:rsidP="0054202C">
            <w:pPr>
              <w:pStyle w:val="ConsPlusDocList"/>
              <w:jc w:val="center"/>
              <w:rPr>
                <w:b/>
                <w:color w:val="000000" w:themeColor="text1"/>
                <w:sz w:val="24"/>
                <w:szCs w:val="24"/>
              </w:rPr>
            </w:pPr>
            <w:r w:rsidRPr="006361C1">
              <w:rPr>
                <w:b/>
                <w:color w:val="000000" w:themeColor="text1"/>
                <w:sz w:val="24"/>
                <w:szCs w:val="24"/>
              </w:rPr>
              <w:t>3.6</w:t>
            </w:r>
          </w:p>
        </w:tc>
      </w:tr>
      <w:tr w:rsidR="006361C1" w:rsidRPr="006361C1" w:rsidTr="0054202C">
        <w:tc>
          <w:tcPr>
            <w:tcW w:w="2410" w:type="dxa"/>
            <w:tcBorders>
              <w:left w:val="single" w:sz="1" w:space="0" w:color="000000"/>
              <w:bottom w:val="single" w:sz="1" w:space="0" w:color="000000"/>
            </w:tcBorders>
            <w:shd w:val="clear" w:color="auto" w:fill="auto"/>
          </w:tcPr>
          <w:p w:rsidR="006361C1" w:rsidRPr="006361C1" w:rsidRDefault="006361C1" w:rsidP="0054202C">
            <w:pPr>
              <w:rPr>
                <w:rFonts w:ascii="Arial" w:hAnsi="Arial" w:cs="Arial"/>
                <w:b/>
                <w:bCs/>
                <w:i/>
                <w:color w:val="000000" w:themeColor="text1"/>
              </w:rPr>
            </w:pPr>
            <w:r w:rsidRPr="006361C1">
              <w:rPr>
                <w:rFonts w:ascii="Arial" w:hAnsi="Arial" w:cs="Arial"/>
                <w:b/>
                <w:bCs/>
                <w:i/>
                <w:color w:val="000000" w:themeColor="text1"/>
              </w:rPr>
              <w:lastRenderedPageBreak/>
              <w:t>Общественное питание</w:t>
            </w:r>
          </w:p>
        </w:tc>
        <w:tc>
          <w:tcPr>
            <w:tcW w:w="6237" w:type="dxa"/>
            <w:tcBorders>
              <w:left w:val="single" w:sz="1" w:space="0" w:color="000000"/>
              <w:bottom w:val="single" w:sz="1" w:space="0" w:color="000000"/>
            </w:tcBorders>
            <w:shd w:val="clear" w:color="auto" w:fill="auto"/>
          </w:tcPr>
          <w:p w:rsidR="006361C1" w:rsidRPr="006361C1" w:rsidRDefault="006361C1" w:rsidP="0054202C">
            <w:pPr>
              <w:jc w:val="both"/>
              <w:rPr>
                <w:rFonts w:ascii="Arial" w:hAnsi="Arial" w:cs="Arial"/>
                <w:color w:val="000000" w:themeColor="text1"/>
              </w:rPr>
            </w:pPr>
            <w:r w:rsidRPr="006361C1">
              <w:rPr>
                <w:rFonts w:ascii="Arial" w:hAnsi="Arial" w:cs="Arial"/>
                <w:color w:val="000000" w:themeColor="text1"/>
              </w:rPr>
              <w:t>Объекты капитального строительства в целях устройства мест общественного питания  (кафе, столовые, закусочные)</w:t>
            </w:r>
          </w:p>
        </w:tc>
        <w:tc>
          <w:tcPr>
            <w:tcW w:w="992" w:type="dxa"/>
            <w:tcBorders>
              <w:left w:val="single" w:sz="1" w:space="0" w:color="000000"/>
              <w:bottom w:val="single" w:sz="1" w:space="0" w:color="000000"/>
              <w:right w:val="single" w:sz="1" w:space="0" w:color="000000"/>
            </w:tcBorders>
            <w:shd w:val="clear" w:color="auto" w:fill="auto"/>
            <w:vAlign w:val="center"/>
          </w:tcPr>
          <w:p w:rsidR="006361C1" w:rsidRPr="006361C1" w:rsidRDefault="006361C1" w:rsidP="0054202C">
            <w:pPr>
              <w:pStyle w:val="ConsPlusDocList"/>
              <w:jc w:val="center"/>
              <w:rPr>
                <w:b/>
                <w:color w:val="000000" w:themeColor="text1"/>
                <w:sz w:val="24"/>
                <w:szCs w:val="24"/>
              </w:rPr>
            </w:pPr>
            <w:r w:rsidRPr="006361C1">
              <w:rPr>
                <w:b/>
                <w:color w:val="000000" w:themeColor="text1"/>
                <w:sz w:val="24"/>
                <w:szCs w:val="24"/>
              </w:rPr>
              <w:t>4.6</w:t>
            </w:r>
          </w:p>
        </w:tc>
      </w:tr>
      <w:tr w:rsidR="006361C1" w:rsidRPr="006361C1" w:rsidTr="0054202C">
        <w:tc>
          <w:tcPr>
            <w:tcW w:w="2410" w:type="dxa"/>
            <w:tcBorders>
              <w:left w:val="single" w:sz="1" w:space="0" w:color="000000"/>
              <w:bottom w:val="single" w:sz="1" w:space="0" w:color="000000"/>
            </w:tcBorders>
            <w:shd w:val="clear" w:color="auto" w:fill="auto"/>
          </w:tcPr>
          <w:p w:rsidR="006361C1" w:rsidRPr="006361C1" w:rsidRDefault="006361C1" w:rsidP="0054202C">
            <w:pPr>
              <w:rPr>
                <w:rFonts w:ascii="Arial" w:hAnsi="Arial" w:cs="Arial"/>
                <w:b/>
                <w:bCs/>
                <w:i/>
                <w:color w:val="000000" w:themeColor="text1"/>
              </w:rPr>
            </w:pPr>
            <w:r w:rsidRPr="006361C1">
              <w:rPr>
                <w:rFonts w:ascii="Arial" w:hAnsi="Arial" w:cs="Arial"/>
                <w:b/>
                <w:bCs/>
                <w:i/>
                <w:color w:val="000000" w:themeColor="text1"/>
              </w:rPr>
              <w:t>Гостиничное обслуживание</w:t>
            </w:r>
          </w:p>
        </w:tc>
        <w:tc>
          <w:tcPr>
            <w:tcW w:w="6237" w:type="dxa"/>
            <w:tcBorders>
              <w:left w:val="single" w:sz="1" w:space="0" w:color="000000"/>
              <w:bottom w:val="single" w:sz="1" w:space="0" w:color="000000"/>
            </w:tcBorders>
            <w:shd w:val="clear" w:color="auto" w:fill="auto"/>
          </w:tcPr>
          <w:p w:rsidR="006361C1" w:rsidRPr="006361C1" w:rsidRDefault="006361C1" w:rsidP="0054202C">
            <w:pPr>
              <w:widowControl w:val="0"/>
              <w:autoSpaceDE w:val="0"/>
              <w:autoSpaceDN w:val="0"/>
              <w:adjustRightInd w:val="0"/>
              <w:jc w:val="both"/>
              <w:rPr>
                <w:rFonts w:ascii="Arial" w:hAnsi="Arial" w:cs="Arial"/>
                <w:color w:val="000000" w:themeColor="text1"/>
              </w:rPr>
            </w:pPr>
            <w:r w:rsidRPr="006361C1">
              <w:rPr>
                <w:rFonts w:ascii="Arial" w:hAnsi="Arial" w:cs="Arial"/>
                <w:color w:val="000000" w:themeColor="text1"/>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нём</w:t>
            </w:r>
          </w:p>
        </w:tc>
        <w:tc>
          <w:tcPr>
            <w:tcW w:w="992" w:type="dxa"/>
            <w:tcBorders>
              <w:left w:val="single" w:sz="1" w:space="0" w:color="000000"/>
              <w:bottom w:val="single" w:sz="1" w:space="0" w:color="000000"/>
              <w:right w:val="single" w:sz="1" w:space="0" w:color="000000"/>
            </w:tcBorders>
            <w:shd w:val="clear" w:color="auto" w:fill="auto"/>
            <w:vAlign w:val="center"/>
          </w:tcPr>
          <w:p w:rsidR="006361C1" w:rsidRPr="006361C1" w:rsidRDefault="006361C1" w:rsidP="0054202C">
            <w:pPr>
              <w:pStyle w:val="ConsPlusDocList"/>
              <w:jc w:val="center"/>
              <w:rPr>
                <w:b/>
                <w:color w:val="000000" w:themeColor="text1"/>
                <w:sz w:val="24"/>
                <w:szCs w:val="24"/>
              </w:rPr>
            </w:pPr>
            <w:r w:rsidRPr="006361C1">
              <w:rPr>
                <w:b/>
                <w:color w:val="000000" w:themeColor="text1"/>
                <w:sz w:val="24"/>
                <w:szCs w:val="24"/>
              </w:rPr>
              <w:t>4.7</w:t>
            </w:r>
          </w:p>
        </w:tc>
      </w:tr>
      <w:tr w:rsidR="006361C1" w:rsidRPr="006361C1" w:rsidTr="0054202C">
        <w:tc>
          <w:tcPr>
            <w:tcW w:w="2410" w:type="dxa"/>
            <w:tcBorders>
              <w:left w:val="single" w:sz="1" w:space="0" w:color="000000"/>
              <w:bottom w:val="single" w:sz="1" w:space="0" w:color="000000"/>
            </w:tcBorders>
            <w:shd w:val="clear" w:color="auto" w:fill="auto"/>
          </w:tcPr>
          <w:p w:rsidR="006361C1" w:rsidRPr="006361C1" w:rsidRDefault="006361C1" w:rsidP="0054202C">
            <w:pPr>
              <w:rPr>
                <w:rFonts w:ascii="Arial" w:hAnsi="Arial" w:cs="Arial"/>
                <w:b/>
                <w:bCs/>
                <w:i/>
                <w:color w:val="000000" w:themeColor="text1"/>
              </w:rPr>
            </w:pPr>
            <w:r w:rsidRPr="006361C1">
              <w:rPr>
                <w:rFonts w:ascii="Arial" w:hAnsi="Arial" w:cs="Arial"/>
                <w:b/>
                <w:i/>
                <w:color w:val="000000" w:themeColor="text1"/>
              </w:rPr>
              <w:t>Рынки</w:t>
            </w:r>
          </w:p>
        </w:tc>
        <w:tc>
          <w:tcPr>
            <w:tcW w:w="6237" w:type="dxa"/>
            <w:tcBorders>
              <w:left w:val="single" w:sz="1" w:space="0" w:color="000000"/>
              <w:bottom w:val="single" w:sz="1" w:space="0" w:color="000000"/>
            </w:tcBorders>
            <w:shd w:val="clear" w:color="auto" w:fill="auto"/>
          </w:tcPr>
          <w:p w:rsidR="006361C1" w:rsidRPr="006361C1" w:rsidRDefault="006361C1" w:rsidP="0054202C">
            <w:pPr>
              <w:widowControl w:val="0"/>
              <w:autoSpaceDE w:val="0"/>
              <w:autoSpaceDN w:val="0"/>
              <w:adjustRightInd w:val="0"/>
              <w:jc w:val="both"/>
              <w:rPr>
                <w:rFonts w:ascii="Arial" w:hAnsi="Arial" w:cs="Arial"/>
                <w:color w:val="000000" w:themeColor="text1"/>
              </w:rPr>
            </w:pPr>
            <w:r w:rsidRPr="006361C1">
              <w:rPr>
                <w:rFonts w:ascii="Arial" w:hAnsi="Arial" w:cs="Arial"/>
                <w:color w:val="000000" w:themeColor="text1"/>
              </w:rPr>
              <w:t>Объекты капитального строительства, сооружения, предназначенные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992" w:type="dxa"/>
            <w:tcBorders>
              <w:left w:val="single" w:sz="1" w:space="0" w:color="000000"/>
              <w:bottom w:val="single" w:sz="1" w:space="0" w:color="000000"/>
              <w:right w:val="single" w:sz="1" w:space="0" w:color="000000"/>
            </w:tcBorders>
            <w:shd w:val="clear" w:color="auto" w:fill="auto"/>
            <w:vAlign w:val="center"/>
          </w:tcPr>
          <w:p w:rsidR="006361C1" w:rsidRPr="006361C1" w:rsidRDefault="006361C1" w:rsidP="0054202C">
            <w:pPr>
              <w:pStyle w:val="ConsPlusDocList"/>
              <w:jc w:val="center"/>
              <w:rPr>
                <w:b/>
                <w:color w:val="000000" w:themeColor="text1"/>
                <w:sz w:val="24"/>
                <w:szCs w:val="24"/>
              </w:rPr>
            </w:pPr>
            <w:r w:rsidRPr="006361C1">
              <w:rPr>
                <w:b/>
                <w:color w:val="000000" w:themeColor="text1"/>
                <w:sz w:val="24"/>
                <w:szCs w:val="24"/>
              </w:rPr>
              <w:t>4.3</w:t>
            </w:r>
          </w:p>
        </w:tc>
      </w:tr>
      <w:tr w:rsidR="006361C1" w:rsidRPr="006361C1" w:rsidTr="0054202C">
        <w:tc>
          <w:tcPr>
            <w:tcW w:w="9639" w:type="dxa"/>
            <w:gridSpan w:val="3"/>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afffa"/>
              <w:jc w:val="center"/>
              <w:rPr>
                <w:rFonts w:ascii="Arial" w:hAnsi="Arial" w:cs="Arial"/>
                <w:color w:val="000000" w:themeColor="text1"/>
                <w:shd w:val="clear" w:color="auto" w:fill="FFFFFF"/>
              </w:rPr>
            </w:pPr>
            <w:r w:rsidRPr="006361C1">
              <w:rPr>
                <w:rFonts w:ascii="Arial" w:hAnsi="Arial" w:cs="Arial"/>
                <w:color w:val="000000" w:themeColor="text1"/>
              </w:rPr>
              <w:t>Вспомогательные виды разрешенного использования</w:t>
            </w:r>
          </w:p>
        </w:tc>
      </w:tr>
      <w:tr w:rsidR="006361C1" w:rsidRPr="006361C1" w:rsidTr="0054202C">
        <w:trPr>
          <w:trHeight w:val="240"/>
        </w:trPr>
        <w:tc>
          <w:tcPr>
            <w:tcW w:w="8647" w:type="dxa"/>
            <w:gridSpan w:val="2"/>
            <w:tcBorders>
              <w:left w:val="single" w:sz="1" w:space="0" w:color="000000"/>
              <w:bottom w:val="single" w:sz="4" w:space="0" w:color="auto"/>
              <w:right w:val="single" w:sz="1" w:space="0" w:color="000000"/>
            </w:tcBorders>
            <w:shd w:val="clear" w:color="auto" w:fill="auto"/>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 стоянки (парковки)</w:t>
            </w:r>
          </w:p>
        </w:tc>
        <w:tc>
          <w:tcPr>
            <w:tcW w:w="992" w:type="dxa"/>
            <w:tcBorders>
              <w:left w:val="single" w:sz="1" w:space="0" w:color="000000"/>
              <w:bottom w:val="single" w:sz="4" w:space="0" w:color="auto"/>
              <w:right w:val="single" w:sz="1" w:space="0" w:color="000000"/>
            </w:tcBorders>
            <w:shd w:val="clear" w:color="auto" w:fill="auto"/>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для 4.9</w:t>
            </w:r>
          </w:p>
        </w:tc>
      </w:tr>
      <w:tr w:rsidR="006361C1" w:rsidRPr="006361C1" w:rsidTr="0054202C">
        <w:trPr>
          <w:trHeight w:val="45"/>
        </w:trPr>
        <w:tc>
          <w:tcPr>
            <w:tcW w:w="8647" w:type="dxa"/>
            <w:gridSpan w:val="2"/>
            <w:tcBorders>
              <w:top w:val="single" w:sz="4" w:space="0" w:color="auto"/>
              <w:left w:val="single" w:sz="1" w:space="0" w:color="000000"/>
              <w:bottom w:val="single" w:sz="4" w:space="0" w:color="auto"/>
              <w:right w:val="single" w:sz="1" w:space="0" w:color="000000"/>
            </w:tcBorders>
            <w:shd w:val="clear" w:color="auto" w:fill="auto"/>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 гаражи и (или) стоянки для автомобилей сотрудников и посетителей рынка</w:t>
            </w:r>
          </w:p>
        </w:tc>
        <w:tc>
          <w:tcPr>
            <w:tcW w:w="992" w:type="dxa"/>
            <w:tcBorders>
              <w:top w:val="single" w:sz="4" w:space="0" w:color="auto"/>
              <w:left w:val="single" w:sz="1" w:space="0" w:color="000000"/>
              <w:bottom w:val="single" w:sz="4" w:space="0" w:color="auto"/>
              <w:right w:val="single" w:sz="1" w:space="0" w:color="000000"/>
            </w:tcBorders>
            <w:shd w:val="clear" w:color="auto" w:fill="auto"/>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для 4.3</w:t>
            </w:r>
          </w:p>
        </w:tc>
      </w:tr>
    </w:tbl>
    <w:p w:rsidR="006361C1" w:rsidRPr="006361C1" w:rsidRDefault="006361C1" w:rsidP="006361C1">
      <w:pPr>
        <w:pStyle w:val="ConsPlusNonformat"/>
        <w:widowControl/>
        <w:ind w:firstLine="709"/>
        <w:contextualSpacing/>
        <w:rPr>
          <w:rFonts w:ascii="Arial" w:hAnsi="Arial" w:cs="Arial"/>
          <w:b/>
          <w:color w:val="000000" w:themeColor="text1"/>
          <w:sz w:val="24"/>
          <w:szCs w:val="24"/>
        </w:rPr>
      </w:pPr>
    </w:p>
    <w:p w:rsidR="006361C1" w:rsidRPr="009115CB" w:rsidRDefault="009115CB" w:rsidP="00114AA6">
      <w:pPr>
        <w:pStyle w:val="2"/>
        <w:spacing w:before="0"/>
        <w:rPr>
          <w:rFonts w:ascii="Arial" w:hAnsi="Arial" w:cs="Arial"/>
          <w:b w:val="0"/>
          <w:color w:val="auto"/>
          <w:sz w:val="24"/>
          <w:szCs w:val="24"/>
        </w:rPr>
      </w:pPr>
      <w:r w:rsidRPr="009115CB">
        <w:rPr>
          <w:rFonts w:ascii="Arial" w:hAnsi="Arial" w:cs="Arial"/>
          <w:b w:val="0"/>
          <w:color w:val="auto"/>
          <w:sz w:val="24"/>
          <w:szCs w:val="24"/>
        </w:rPr>
        <w:t>6</w:t>
      </w:r>
      <w:r w:rsidR="006361C1" w:rsidRPr="009115CB">
        <w:rPr>
          <w:rFonts w:ascii="Arial" w:hAnsi="Arial" w:cs="Arial"/>
          <w:b w:val="0"/>
          <w:color w:val="auto"/>
          <w:sz w:val="24"/>
          <w:szCs w:val="24"/>
        </w:rPr>
        <w:t xml:space="preserve">.3.3. Градостроительный регламент </w:t>
      </w:r>
      <w:r w:rsidR="006361C1" w:rsidRPr="009115CB">
        <w:rPr>
          <w:rFonts w:ascii="Arial" w:eastAsia="Arial" w:hAnsi="Arial" w:cs="Arial"/>
          <w:b w:val="0"/>
          <w:color w:val="auto"/>
          <w:sz w:val="24"/>
          <w:szCs w:val="24"/>
        </w:rPr>
        <w:t xml:space="preserve"> территориальной</w:t>
      </w:r>
      <w:r w:rsidR="006361C1" w:rsidRPr="009115CB">
        <w:rPr>
          <w:rFonts w:ascii="Arial" w:hAnsi="Arial" w:cs="Arial"/>
          <w:b w:val="0"/>
          <w:color w:val="auto"/>
          <w:sz w:val="24"/>
          <w:szCs w:val="24"/>
        </w:rPr>
        <w:t xml:space="preserve"> зоны гаражей и стоянок для индивидуального транспорта  (ПК 4).</w:t>
      </w:r>
    </w:p>
    <w:p w:rsidR="006361C1" w:rsidRPr="006361C1" w:rsidRDefault="009115CB" w:rsidP="006361C1">
      <w:pPr>
        <w:ind w:firstLine="708"/>
        <w:jc w:val="both"/>
        <w:rPr>
          <w:rFonts w:ascii="Arial" w:hAnsi="Arial" w:cs="Arial"/>
          <w:color w:val="000000" w:themeColor="text1"/>
          <w:lang w:eastAsia="zh-CN" w:bidi="hi-IN"/>
        </w:rPr>
      </w:pPr>
      <w:r>
        <w:rPr>
          <w:rFonts w:ascii="Arial" w:hAnsi="Arial" w:cs="Arial"/>
          <w:color w:val="000000" w:themeColor="text1"/>
        </w:rPr>
        <w:t>1)</w:t>
      </w:r>
      <w:r w:rsidR="006361C1" w:rsidRPr="006361C1">
        <w:rPr>
          <w:rFonts w:ascii="Arial" w:hAnsi="Arial" w:cs="Arial"/>
          <w:color w:val="000000" w:themeColor="text1"/>
        </w:rPr>
        <w:t xml:space="preserve"> </w:t>
      </w:r>
      <w:r>
        <w:rPr>
          <w:rFonts w:ascii="Arial" w:hAnsi="Arial" w:cs="Arial"/>
          <w:color w:val="000000" w:themeColor="text1"/>
        </w:rPr>
        <w:t>в</w:t>
      </w:r>
      <w:r w:rsidR="006361C1" w:rsidRPr="006361C1">
        <w:rPr>
          <w:rFonts w:ascii="Arial" w:hAnsi="Arial" w:cs="Arial"/>
          <w:color w:val="000000" w:themeColor="text1"/>
        </w:rPr>
        <w:t>ыделена для размещения капитальных и временных гаражей, стоянок индивидуальных транспортных средств граждан (легковых автомобилей, мотоциклов, мото</w:t>
      </w:r>
      <w:r>
        <w:rPr>
          <w:rFonts w:ascii="Arial" w:hAnsi="Arial" w:cs="Arial"/>
          <w:color w:val="000000" w:themeColor="text1"/>
        </w:rPr>
        <w:t>роллеров, мотоколясок, мопедов);</w:t>
      </w:r>
    </w:p>
    <w:p w:rsidR="006361C1" w:rsidRPr="006361C1" w:rsidRDefault="006361C1" w:rsidP="006361C1">
      <w:pPr>
        <w:pStyle w:val="ConsPlusDocList"/>
        <w:widowControl/>
        <w:suppressAutoHyphens w:val="0"/>
        <w:ind w:firstLine="708"/>
        <w:jc w:val="both"/>
        <w:rPr>
          <w:color w:val="000000" w:themeColor="text1"/>
          <w:sz w:val="24"/>
          <w:szCs w:val="24"/>
        </w:rPr>
      </w:pPr>
      <w:r w:rsidRPr="006361C1">
        <w:rPr>
          <w:color w:val="000000" w:themeColor="text1"/>
          <w:sz w:val="24"/>
          <w:szCs w:val="24"/>
        </w:rPr>
        <w:t>2</w:t>
      </w:r>
      <w:r w:rsidR="009115CB">
        <w:rPr>
          <w:color w:val="000000" w:themeColor="text1"/>
          <w:sz w:val="24"/>
          <w:szCs w:val="24"/>
        </w:rPr>
        <w:t>)</w:t>
      </w:r>
      <w:r w:rsidRPr="006361C1">
        <w:rPr>
          <w:color w:val="000000" w:themeColor="text1"/>
          <w:sz w:val="24"/>
          <w:szCs w:val="24"/>
        </w:rPr>
        <w:t xml:space="preserve"> </w:t>
      </w:r>
      <w:r w:rsidR="009115CB">
        <w:rPr>
          <w:color w:val="000000" w:themeColor="text1"/>
          <w:sz w:val="24"/>
          <w:szCs w:val="24"/>
        </w:rPr>
        <w:t>в</w:t>
      </w:r>
      <w:r w:rsidRPr="006361C1">
        <w:rPr>
          <w:color w:val="000000" w:themeColor="text1"/>
          <w:sz w:val="24"/>
          <w:szCs w:val="24"/>
        </w:rPr>
        <w:t>иды разрешенного использования земельных участков</w:t>
      </w:r>
      <w:r w:rsidRPr="006361C1">
        <w:rPr>
          <w:b/>
          <w:bCs/>
          <w:color w:val="000000" w:themeColor="text1"/>
          <w:sz w:val="24"/>
          <w:szCs w:val="24"/>
        </w:rPr>
        <w:t>:</w:t>
      </w:r>
    </w:p>
    <w:p w:rsidR="006361C1" w:rsidRPr="006361C1" w:rsidRDefault="006361C1" w:rsidP="006361C1">
      <w:pPr>
        <w:ind w:firstLine="570"/>
        <w:jc w:val="both"/>
        <w:rPr>
          <w:rFonts w:ascii="Arial" w:eastAsia="Arial" w:hAnsi="Arial" w:cs="Arial"/>
          <w:color w:val="000000" w:themeColor="text1"/>
        </w:rPr>
      </w:pPr>
    </w:p>
    <w:tbl>
      <w:tblPr>
        <w:tblW w:w="0" w:type="auto"/>
        <w:tblInd w:w="55" w:type="dxa"/>
        <w:tblLayout w:type="fixed"/>
        <w:tblCellMar>
          <w:top w:w="55" w:type="dxa"/>
          <w:left w:w="55" w:type="dxa"/>
          <w:bottom w:w="55" w:type="dxa"/>
          <w:right w:w="55" w:type="dxa"/>
        </w:tblCellMar>
        <w:tblLook w:val="0000"/>
      </w:tblPr>
      <w:tblGrid>
        <w:gridCol w:w="2410"/>
        <w:gridCol w:w="6237"/>
        <w:gridCol w:w="992"/>
      </w:tblGrid>
      <w:tr w:rsidR="006361C1" w:rsidRPr="006361C1" w:rsidTr="0054202C">
        <w:tc>
          <w:tcPr>
            <w:tcW w:w="2410" w:type="dxa"/>
            <w:tcBorders>
              <w:top w:val="single" w:sz="1" w:space="0" w:color="000000"/>
              <w:left w:val="single" w:sz="1" w:space="0" w:color="000000"/>
              <w:bottom w:val="single" w:sz="1" w:space="0" w:color="000000"/>
            </w:tcBorders>
            <w:shd w:val="clear" w:color="auto" w:fill="auto"/>
          </w:tcPr>
          <w:p w:rsidR="006361C1" w:rsidRPr="006361C1" w:rsidRDefault="006361C1" w:rsidP="0054202C">
            <w:pPr>
              <w:pStyle w:val="ConsPlusDocList"/>
              <w:snapToGrid w:val="0"/>
              <w:jc w:val="center"/>
              <w:rPr>
                <w:color w:val="000000" w:themeColor="text1"/>
                <w:sz w:val="24"/>
                <w:szCs w:val="24"/>
              </w:rPr>
            </w:pPr>
            <w:r w:rsidRPr="006361C1">
              <w:rPr>
                <w:color w:val="000000" w:themeColor="text1"/>
                <w:sz w:val="24"/>
                <w:szCs w:val="24"/>
              </w:rPr>
              <w:t xml:space="preserve">Наименование вида разрешенного использования земельного участка </w:t>
            </w:r>
          </w:p>
        </w:tc>
        <w:tc>
          <w:tcPr>
            <w:tcW w:w="6237" w:type="dxa"/>
            <w:tcBorders>
              <w:top w:val="single" w:sz="1" w:space="0" w:color="000000"/>
              <w:left w:val="single" w:sz="1" w:space="0" w:color="000000"/>
              <w:bottom w:val="single" w:sz="1" w:space="0" w:color="000000"/>
            </w:tcBorders>
            <w:shd w:val="clear" w:color="auto" w:fill="auto"/>
          </w:tcPr>
          <w:p w:rsidR="006361C1" w:rsidRPr="006361C1" w:rsidRDefault="006361C1" w:rsidP="0054202C">
            <w:pPr>
              <w:pStyle w:val="ConsPlusDocList"/>
              <w:snapToGrid w:val="0"/>
              <w:jc w:val="center"/>
              <w:rPr>
                <w:color w:val="000000" w:themeColor="text1"/>
                <w:sz w:val="24"/>
                <w:szCs w:val="24"/>
              </w:rPr>
            </w:pPr>
            <w:r w:rsidRPr="006361C1">
              <w:rPr>
                <w:color w:val="000000" w:themeColor="text1"/>
                <w:sz w:val="24"/>
                <w:szCs w:val="24"/>
              </w:rPr>
              <w:t xml:space="preserve">Виды объектов, размещение которых </w:t>
            </w:r>
          </w:p>
          <w:p w:rsidR="006361C1" w:rsidRPr="006361C1" w:rsidRDefault="006361C1" w:rsidP="0054202C">
            <w:pPr>
              <w:pStyle w:val="ConsPlusDocList"/>
              <w:snapToGrid w:val="0"/>
              <w:jc w:val="center"/>
              <w:rPr>
                <w:color w:val="000000" w:themeColor="text1"/>
                <w:sz w:val="24"/>
                <w:szCs w:val="24"/>
              </w:rPr>
            </w:pPr>
            <w:r w:rsidRPr="006361C1">
              <w:rPr>
                <w:color w:val="000000" w:themeColor="text1"/>
                <w:sz w:val="24"/>
                <w:szCs w:val="24"/>
              </w:rPr>
              <w:t>соответствует виду разрешенного использования</w:t>
            </w: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Код вида</w:t>
            </w:r>
          </w:p>
          <w:p w:rsidR="006361C1" w:rsidRPr="006361C1" w:rsidRDefault="006361C1" w:rsidP="0054202C">
            <w:pPr>
              <w:pStyle w:val="ConsPlusDocList"/>
              <w:jc w:val="center"/>
              <w:rPr>
                <w:color w:val="000000" w:themeColor="text1"/>
                <w:sz w:val="24"/>
                <w:szCs w:val="24"/>
              </w:rPr>
            </w:pPr>
          </w:p>
        </w:tc>
      </w:tr>
      <w:tr w:rsidR="006361C1" w:rsidRPr="006361C1" w:rsidTr="0054202C">
        <w:trPr>
          <w:trHeight w:val="514"/>
        </w:trPr>
        <w:tc>
          <w:tcPr>
            <w:tcW w:w="9639" w:type="dxa"/>
            <w:gridSpan w:val="3"/>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snapToGrid w:val="0"/>
              <w:jc w:val="center"/>
              <w:rPr>
                <w:b/>
                <w:color w:val="000000" w:themeColor="text1"/>
                <w:sz w:val="24"/>
                <w:szCs w:val="24"/>
              </w:rPr>
            </w:pPr>
            <w:r w:rsidRPr="006361C1">
              <w:rPr>
                <w:b/>
                <w:color w:val="000000" w:themeColor="text1"/>
                <w:sz w:val="24"/>
                <w:szCs w:val="24"/>
              </w:rPr>
              <w:t>Основные виды разрешенного использования</w:t>
            </w:r>
          </w:p>
        </w:tc>
      </w:tr>
      <w:tr w:rsidR="006361C1" w:rsidRPr="006361C1" w:rsidTr="0054202C">
        <w:trPr>
          <w:trHeight w:val="785"/>
        </w:trPr>
        <w:tc>
          <w:tcPr>
            <w:tcW w:w="2410" w:type="dxa"/>
            <w:tcBorders>
              <w:left w:val="single" w:sz="1" w:space="0" w:color="000000"/>
              <w:bottom w:val="single" w:sz="1" w:space="0" w:color="000000"/>
            </w:tcBorders>
            <w:shd w:val="clear" w:color="auto" w:fill="auto"/>
          </w:tcPr>
          <w:p w:rsidR="006361C1" w:rsidRPr="006361C1" w:rsidRDefault="006361C1" w:rsidP="0054202C">
            <w:pPr>
              <w:jc w:val="both"/>
              <w:rPr>
                <w:rFonts w:ascii="Arial" w:hAnsi="Arial" w:cs="Arial"/>
                <w:i/>
                <w:color w:val="000000" w:themeColor="text1"/>
              </w:rPr>
            </w:pPr>
            <w:r w:rsidRPr="006361C1">
              <w:rPr>
                <w:rFonts w:ascii="Arial" w:hAnsi="Arial" w:cs="Arial"/>
                <w:b/>
                <w:i/>
                <w:color w:val="000000" w:themeColor="text1"/>
              </w:rPr>
              <w:t>Обслуживание автотранспорта</w:t>
            </w:r>
          </w:p>
        </w:tc>
        <w:tc>
          <w:tcPr>
            <w:tcW w:w="6237" w:type="dxa"/>
            <w:tcBorders>
              <w:left w:val="single" w:sz="1" w:space="0" w:color="000000"/>
              <w:bottom w:val="single" w:sz="1" w:space="0" w:color="000000"/>
            </w:tcBorders>
            <w:shd w:val="clear" w:color="auto" w:fill="auto"/>
          </w:tcPr>
          <w:p w:rsidR="006361C1" w:rsidRPr="006361C1" w:rsidRDefault="006361C1" w:rsidP="0054202C">
            <w:pPr>
              <w:pStyle w:val="affff2"/>
              <w:rPr>
                <w:rFonts w:ascii="Arial" w:hAnsi="Arial" w:cs="Arial"/>
                <w:color w:val="000000" w:themeColor="text1"/>
              </w:rPr>
            </w:pPr>
            <w:r w:rsidRPr="006361C1">
              <w:rPr>
                <w:rFonts w:ascii="Arial" w:hAnsi="Arial" w:cs="Arial"/>
                <w:color w:val="000000" w:themeColor="text1"/>
              </w:rPr>
              <w:t xml:space="preserve"> Постоянные или временные гаражи с несколькими стояночными местами, стоянки (парковки), гаражи, в том числе, многоярусные, не указанные в коде 2.7.1 </w:t>
            </w:r>
          </w:p>
        </w:tc>
        <w:tc>
          <w:tcPr>
            <w:tcW w:w="992" w:type="dxa"/>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4.9</w:t>
            </w:r>
          </w:p>
        </w:tc>
      </w:tr>
      <w:tr w:rsidR="006361C1" w:rsidRPr="006361C1" w:rsidTr="0054202C">
        <w:trPr>
          <w:trHeight w:val="1082"/>
        </w:trPr>
        <w:tc>
          <w:tcPr>
            <w:tcW w:w="2410" w:type="dxa"/>
            <w:tcBorders>
              <w:left w:val="single" w:sz="1" w:space="0" w:color="000000"/>
              <w:bottom w:val="single" w:sz="1" w:space="0" w:color="000000"/>
            </w:tcBorders>
            <w:shd w:val="clear" w:color="auto" w:fill="auto"/>
          </w:tcPr>
          <w:p w:rsidR="006361C1" w:rsidRPr="006361C1" w:rsidRDefault="006361C1" w:rsidP="0054202C">
            <w:pPr>
              <w:jc w:val="both"/>
              <w:rPr>
                <w:rFonts w:ascii="Arial" w:hAnsi="Arial" w:cs="Arial"/>
                <w:b/>
                <w:i/>
                <w:color w:val="000000" w:themeColor="text1"/>
              </w:rPr>
            </w:pPr>
            <w:r w:rsidRPr="006361C1">
              <w:rPr>
                <w:rFonts w:ascii="Arial" w:hAnsi="Arial" w:cs="Arial"/>
                <w:b/>
                <w:i/>
                <w:color w:val="000000" w:themeColor="text1"/>
              </w:rPr>
              <w:t>Объекты гаражного назначения</w:t>
            </w:r>
          </w:p>
        </w:tc>
        <w:tc>
          <w:tcPr>
            <w:tcW w:w="6237" w:type="dxa"/>
            <w:tcBorders>
              <w:left w:val="single" w:sz="1" w:space="0" w:color="000000"/>
              <w:bottom w:val="single" w:sz="1" w:space="0" w:color="000000"/>
            </w:tcBorders>
            <w:shd w:val="clear" w:color="auto" w:fill="auto"/>
          </w:tcPr>
          <w:p w:rsidR="006361C1" w:rsidRPr="006361C1" w:rsidRDefault="006361C1" w:rsidP="0054202C">
            <w:pPr>
              <w:pStyle w:val="affff2"/>
              <w:rPr>
                <w:rFonts w:ascii="Arial" w:hAnsi="Arial" w:cs="Arial"/>
                <w:color w:val="000000" w:themeColor="text1"/>
              </w:rPr>
            </w:pPr>
            <w:r w:rsidRPr="006361C1">
              <w:rPr>
                <w:rFonts w:ascii="Arial" w:hAnsi="Arial" w:cs="Arial"/>
                <w:color w:val="000000" w:themeColor="text1"/>
              </w:rPr>
              <w:t>Отдельно стоящие и пристроенные гаражи, в том числе, подземные, предназначенные для хранения личного автотранспорта граждан, с возможностью размещения автомобильных моек</w:t>
            </w:r>
          </w:p>
        </w:tc>
        <w:tc>
          <w:tcPr>
            <w:tcW w:w="992" w:type="dxa"/>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2.7.1</w:t>
            </w:r>
          </w:p>
        </w:tc>
      </w:tr>
      <w:tr w:rsidR="006361C1" w:rsidRPr="006361C1" w:rsidTr="0054202C">
        <w:tc>
          <w:tcPr>
            <w:tcW w:w="9639" w:type="dxa"/>
            <w:gridSpan w:val="3"/>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afffa"/>
              <w:autoSpaceDE w:val="0"/>
              <w:jc w:val="center"/>
              <w:rPr>
                <w:rFonts w:ascii="Arial" w:hAnsi="Arial" w:cs="Arial"/>
                <w:b/>
                <w:color w:val="000000" w:themeColor="text1"/>
              </w:rPr>
            </w:pPr>
            <w:r w:rsidRPr="006361C1">
              <w:rPr>
                <w:rFonts w:ascii="Arial" w:eastAsia="Arial" w:hAnsi="Arial" w:cs="Arial"/>
                <w:b/>
                <w:color w:val="000000" w:themeColor="text1"/>
              </w:rPr>
              <w:t>Условно разрешенные виды использования</w:t>
            </w:r>
          </w:p>
        </w:tc>
      </w:tr>
      <w:tr w:rsidR="006361C1" w:rsidRPr="006361C1" w:rsidTr="0054202C">
        <w:trPr>
          <w:trHeight w:val="763"/>
        </w:trPr>
        <w:tc>
          <w:tcPr>
            <w:tcW w:w="2410" w:type="dxa"/>
            <w:tcBorders>
              <w:left w:val="single" w:sz="1" w:space="0" w:color="000000"/>
              <w:bottom w:val="single" w:sz="1" w:space="0" w:color="000000"/>
            </w:tcBorders>
            <w:shd w:val="clear" w:color="auto" w:fill="auto"/>
          </w:tcPr>
          <w:p w:rsidR="006361C1" w:rsidRPr="006361C1" w:rsidRDefault="006361C1" w:rsidP="0054202C">
            <w:pPr>
              <w:rPr>
                <w:rFonts w:ascii="Arial" w:hAnsi="Arial" w:cs="Arial"/>
                <w:b/>
                <w:bCs/>
                <w:i/>
                <w:color w:val="000000" w:themeColor="text1"/>
              </w:rPr>
            </w:pPr>
            <w:r w:rsidRPr="006361C1">
              <w:rPr>
                <w:rFonts w:ascii="Arial" w:hAnsi="Arial" w:cs="Arial"/>
                <w:b/>
                <w:i/>
                <w:color w:val="000000" w:themeColor="text1"/>
              </w:rPr>
              <w:t>Объекты придорожного сервиса</w:t>
            </w:r>
          </w:p>
        </w:tc>
        <w:tc>
          <w:tcPr>
            <w:tcW w:w="6237" w:type="dxa"/>
            <w:tcBorders>
              <w:left w:val="single" w:sz="1" w:space="0" w:color="000000"/>
              <w:bottom w:val="single" w:sz="1" w:space="0" w:color="000000"/>
            </w:tcBorders>
            <w:shd w:val="clear" w:color="auto" w:fill="auto"/>
          </w:tcPr>
          <w:p w:rsidR="006361C1" w:rsidRPr="006361C1" w:rsidRDefault="006361C1" w:rsidP="0054202C">
            <w:pPr>
              <w:widowControl w:val="0"/>
              <w:autoSpaceDE w:val="0"/>
              <w:autoSpaceDN w:val="0"/>
              <w:adjustRightInd w:val="0"/>
              <w:jc w:val="both"/>
              <w:rPr>
                <w:rFonts w:ascii="Arial" w:hAnsi="Arial" w:cs="Arial"/>
                <w:color w:val="000000" w:themeColor="text1"/>
              </w:rPr>
            </w:pPr>
            <w:r w:rsidRPr="006361C1">
              <w:rPr>
                <w:rFonts w:ascii="Arial" w:hAnsi="Arial" w:cs="Arial"/>
                <w:color w:val="000000" w:themeColor="text1"/>
              </w:rPr>
              <w:t>Мастерские, предназначенные для ремонта и обслуживания автомобилей</w:t>
            </w:r>
          </w:p>
        </w:tc>
        <w:tc>
          <w:tcPr>
            <w:tcW w:w="992" w:type="dxa"/>
            <w:tcBorders>
              <w:left w:val="single" w:sz="1" w:space="0" w:color="000000"/>
              <w:bottom w:val="single" w:sz="1" w:space="0" w:color="000000"/>
              <w:right w:val="single" w:sz="1" w:space="0" w:color="000000"/>
            </w:tcBorders>
            <w:shd w:val="clear" w:color="auto" w:fill="auto"/>
            <w:vAlign w:val="center"/>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4.9.1</w:t>
            </w:r>
          </w:p>
        </w:tc>
      </w:tr>
      <w:tr w:rsidR="006361C1" w:rsidRPr="006361C1" w:rsidTr="0054202C">
        <w:tc>
          <w:tcPr>
            <w:tcW w:w="9639" w:type="dxa"/>
            <w:gridSpan w:val="3"/>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afffa"/>
              <w:jc w:val="center"/>
              <w:rPr>
                <w:rFonts w:ascii="Arial" w:hAnsi="Arial" w:cs="Arial"/>
                <w:b/>
                <w:color w:val="000000" w:themeColor="text1"/>
                <w:shd w:val="clear" w:color="auto" w:fill="FFFFFF"/>
              </w:rPr>
            </w:pPr>
            <w:r w:rsidRPr="006361C1">
              <w:rPr>
                <w:rFonts w:ascii="Arial" w:hAnsi="Arial" w:cs="Arial"/>
                <w:b/>
                <w:color w:val="000000" w:themeColor="text1"/>
              </w:rPr>
              <w:t>Вспомогательные виды разрешенного использования</w:t>
            </w:r>
          </w:p>
        </w:tc>
      </w:tr>
      <w:tr w:rsidR="006361C1" w:rsidRPr="006361C1" w:rsidTr="0054202C">
        <w:trPr>
          <w:trHeight w:val="240"/>
        </w:trPr>
        <w:tc>
          <w:tcPr>
            <w:tcW w:w="8647" w:type="dxa"/>
            <w:gridSpan w:val="2"/>
            <w:tcBorders>
              <w:left w:val="single" w:sz="1" w:space="0" w:color="000000"/>
              <w:bottom w:val="single" w:sz="4" w:space="0" w:color="auto"/>
              <w:right w:val="single" w:sz="1" w:space="0" w:color="000000"/>
            </w:tcBorders>
            <w:shd w:val="clear" w:color="auto" w:fill="auto"/>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 стоянки (парковки)</w:t>
            </w:r>
          </w:p>
        </w:tc>
        <w:tc>
          <w:tcPr>
            <w:tcW w:w="992" w:type="dxa"/>
            <w:tcBorders>
              <w:left w:val="single" w:sz="1" w:space="0" w:color="000000"/>
              <w:bottom w:val="single" w:sz="4" w:space="0" w:color="auto"/>
              <w:right w:val="single" w:sz="1" w:space="0" w:color="000000"/>
            </w:tcBorders>
            <w:shd w:val="clear" w:color="auto" w:fill="auto"/>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 xml:space="preserve">для 4.9 </w:t>
            </w:r>
          </w:p>
        </w:tc>
      </w:tr>
    </w:tbl>
    <w:p w:rsidR="006361C1" w:rsidRPr="00114AA6" w:rsidRDefault="006361C1" w:rsidP="00114AA6">
      <w:pPr>
        <w:pStyle w:val="ConsPlusNonformat"/>
        <w:widowControl/>
        <w:ind w:firstLine="709"/>
        <w:contextualSpacing/>
        <w:jc w:val="both"/>
        <w:rPr>
          <w:rFonts w:ascii="Arial" w:hAnsi="Arial" w:cs="Arial"/>
          <w:b/>
          <w:sz w:val="24"/>
          <w:szCs w:val="24"/>
        </w:rPr>
      </w:pPr>
    </w:p>
    <w:p w:rsidR="006361C1" w:rsidRPr="009115CB" w:rsidRDefault="009115CB" w:rsidP="009115CB">
      <w:pPr>
        <w:pStyle w:val="2"/>
        <w:tabs>
          <w:tab w:val="left" w:pos="993"/>
        </w:tabs>
        <w:spacing w:before="0"/>
        <w:rPr>
          <w:rFonts w:ascii="Arial" w:hAnsi="Arial" w:cs="Arial"/>
          <w:b w:val="0"/>
          <w:color w:val="auto"/>
          <w:sz w:val="24"/>
          <w:szCs w:val="24"/>
        </w:rPr>
      </w:pPr>
      <w:r w:rsidRPr="009115CB">
        <w:rPr>
          <w:rFonts w:ascii="Arial" w:hAnsi="Arial" w:cs="Arial"/>
          <w:b w:val="0"/>
          <w:color w:val="auto"/>
          <w:sz w:val="24"/>
          <w:szCs w:val="24"/>
        </w:rPr>
        <w:t>7</w:t>
      </w:r>
      <w:r w:rsidR="006361C1" w:rsidRPr="009115CB">
        <w:rPr>
          <w:rFonts w:ascii="Arial" w:hAnsi="Arial" w:cs="Arial"/>
          <w:b w:val="0"/>
          <w:color w:val="auto"/>
          <w:sz w:val="24"/>
          <w:szCs w:val="24"/>
        </w:rPr>
        <w:t>. Градостроительные регламенты зон инженерно-т</w:t>
      </w:r>
      <w:r w:rsidR="00114AA6" w:rsidRPr="009115CB">
        <w:rPr>
          <w:rFonts w:ascii="Arial" w:hAnsi="Arial" w:cs="Arial"/>
          <w:b w:val="0"/>
          <w:color w:val="auto"/>
          <w:sz w:val="24"/>
          <w:szCs w:val="24"/>
        </w:rPr>
        <w:t>ранспортной инфраструктуры (ИТ)</w:t>
      </w:r>
      <w:r>
        <w:rPr>
          <w:rFonts w:ascii="Arial" w:hAnsi="Arial" w:cs="Arial"/>
          <w:b w:val="0"/>
          <w:color w:val="auto"/>
          <w:sz w:val="24"/>
          <w:szCs w:val="24"/>
        </w:rPr>
        <w:t>.</w:t>
      </w:r>
    </w:p>
    <w:p w:rsidR="006361C1" w:rsidRPr="00114AA6" w:rsidRDefault="006361C1" w:rsidP="00114AA6">
      <w:pPr>
        <w:pStyle w:val="ConsPlusNonformat"/>
        <w:widowControl/>
        <w:ind w:firstLine="709"/>
        <w:contextualSpacing/>
        <w:jc w:val="center"/>
        <w:rPr>
          <w:rFonts w:ascii="Arial" w:hAnsi="Arial" w:cs="Arial"/>
          <w:b/>
          <w:sz w:val="24"/>
          <w:szCs w:val="24"/>
        </w:rPr>
      </w:pPr>
    </w:p>
    <w:p w:rsidR="006361C1" w:rsidRPr="009115CB" w:rsidRDefault="009115CB" w:rsidP="00114AA6">
      <w:pPr>
        <w:pStyle w:val="2"/>
        <w:spacing w:before="0"/>
        <w:rPr>
          <w:rFonts w:ascii="Arial" w:hAnsi="Arial" w:cs="Arial"/>
          <w:b w:val="0"/>
          <w:color w:val="auto"/>
          <w:sz w:val="24"/>
          <w:szCs w:val="24"/>
        </w:rPr>
      </w:pPr>
      <w:r w:rsidRPr="009115CB">
        <w:rPr>
          <w:rFonts w:ascii="Arial" w:hAnsi="Arial" w:cs="Arial"/>
          <w:b w:val="0"/>
          <w:color w:val="auto"/>
          <w:sz w:val="24"/>
          <w:szCs w:val="24"/>
        </w:rPr>
        <w:lastRenderedPageBreak/>
        <w:t>7</w:t>
      </w:r>
      <w:r w:rsidR="006361C1" w:rsidRPr="009115CB">
        <w:rPr>
          <w:rFonts w:ascii="Arial" w:hAnsi="Arial" w:cs="Arial"/>
          <w:b w:val="0"/>
          <w:color w:val="auto"/>
          <w:sz w:val="24"/>
          <w:szCs w:val="24"/>
        </w:rPr>
        <w:t>.1.</w:t>
      </w:r>
      <w:r w:rsidRPr="009115CB">
        <w:rPr>
          <w:rFonts w:ascii="Arial" w:hAnsi="Arial" w:cs="Arial"/>
          <w:b w:val="0"/>
          <w:color w:val="auto"/>
          <w:sz w:val="24"/>
          <w:szCs w:val="24"/>
        </w:rPr>
        <w:t xml:space="preserve"> </w:t>
      </w:r>
      <w:r w:rsidR="006361C1" w:rsidRPr="009115CB">
        <w:rPr>
          <w:rFonts w:ascii="Arial" w:hAnsi="Arial" w:cs="Arial"/>
          <w:b w:val="0"/>
          <w:color w:val="auto"/>
          <w:sz w:val="24"/>
          <w:szCs w:val="24"/>
        </w:rPr>
        <w:t xml:space="preserve">Градостроительный регламент </w:t>
      </w:r>
      <w:r w:rsidR="006361C1" w:rsidRPr="009115CB">
        <w:rPr>
          <w:rFonts w:ascii="Arial" w:eastAsia="Arial" w:hAnsi="Arial" w:cs="Arial"/>
          <w:b w:val="0"/>
          <w:color w:val="auto"/>
          <w:sz w:val="24"/>
          <w:szCs w:val="24"/>
        </w:rPr>
        <w:t xml:space="preserve"> территориальной</w:t>
      </w:r>
      <w:r w:rsidR="006361C1" w:rsidRPr="009115CB">
        <w:rPr>
          <w:rFonts w:ascii="Arial" w:hAnsi="Arial" w:cs="Arial"/>
          <w:b w:val="0"/>
          <w:color w:val="auto"/>
          <w:sz w:val="24"/>
          <w:szCs w:val="24"/>
        </w:rPr>
        <w:t xml:space="preserve"> зоны инженерной инфраструктуры городского значения (ИТ 1).</w:t>
      </w:r>
    </w:p>
    <w:p w:rsidR="006361C1" w:rsidRPr="006361C1" w:rsidRDefault="006361C1" w:rsidP="00114AA6">
      <w:pPr>
        <w:pStyle w:val="a5"/>
        <w:ind w:left="0" w:firstLine="708"/>
        <w:jc w:val="both"/>
        <w:rPr>
          <w:rFonts w:ascii="Arial" w:eastAsia="Arial" w:hAnsi="Arial" w:cs="Arial"/>
          <w:color w:val="000000" w:themeColor="text1"/>
        </w:rPr>
      </w:pPr>
      <w:r w:rsidRPr="00114AA6">
        <w:rPr>
          <w:rFonts w:ascii="Arial" w:hAnsi="Arial" w:cs="Arial"/>
          <w:lang w:bidi="hi-IN"/>
        </w:rPr>
        <w:t>1</w:t>
      </w:r>
      <w:r w:rsidR="009115CB">
        <w:rPr>
          <w:rFonts w:ascii="Arial" w:hAnsi="Arial" w:cs="Arial"/>
          <w:lang w:bidi="hi-IN"/>
        </w:rPr>
        <w:t>) з</w:t>
      </w:r>
      <w:r w:rsidRPr="00114AA6">
        <w:rPr>
          <w:rFonts w:ascii="Arial" w:hAnsi="Arial" w:cs="Arial"/>
          <w:lang w:bidi="hi-IN"/>
        </w:rPr>
        <w:t>она предназначена для размещения головных объектов, сооружений и коммуникаций инженерной инфраструктуры, в том числе водоснабжения,</w:t>
      </w:r>
      <w:r w:rsidRPr="006361C1">
        <w:rPr>
          <w:rFonts w:ascii="Arial" w:hAnsi="Arial" w:cs="Arial"/>
          <w:color w:val="000000" w:themeColor="text1"/>
          <w:lang w:bidi="hi-IN"/>
        </w:rPr>
        <w:t xml:space="preserve"> канализации, тепло- и электроснабжения, радиовещания и телевидения,</w:t>
      </w:r>
      <w:r w:rsidRPr="006361C1">
        <w:rPr>
          <w:rFonts w:ascii="Arial" w:eastAsia="Arial" w:hAnsi="Arial" w:cs="Arial"/>
          <w:color w:val="000000" w:themeColor="text1"/>
        </w:rPr>
        <w:t xml:space="preserve"> а также для установления санитарно-защитных зон, охранных зон и зон санитарной охраны данных объе</w:t>
      </w:r>
      <w:r w:rsidR="009115CB">
        <w:rPr>
          <w:rFonts w:ascii="Arial" w:eastAsia="Arial" w:hAnsi="Arial" w:cs="Arial"/>
          <w:color w:val="000000" w:themeColor="text1"/>
        </w:rPr>
        <w:t>ктов, сооружений и коммуникаций;</w:t>
      </w:r>
    </w:p>
    <w:p w:rsidR="006361C1" w:rsidRPr="006361C1" w:rsidRDefault="006361C1" w:rsidP="006361C1">
      <w:pPr>
        <w:pStyle w:val="ConsPlusDocList"/>
        <w:widowControl/>
        <w:suppressAutoHyphens w:val="0"/>
        <w:ind w:firstLine="709"/>
        <w:jc w:val="both"/>
        <w:rPr>
          <w:color w:val="000000" w:themeColor="text1"/>
          <w:sz w:val="24"/>
          <w:szCs w:val="24"/>
        </w:rPr>
      </w:pPr>
      <w:r w:rsidRPr="006361C1">
        <w:rPr>
          <w:color w:val="000000" w:themeColor="text1"/>
          <w:sz w:val="24"/>
          <w:szCs w:val="24"/>
        </w:rPr>
        <w:t>2</w:t>
      </w:r>
      <w:r w:rsidR="009115CB">
        <w:rPr>
          <w:color w:val="000000" w:themeColor="text1"/>
          <w:sz w:val="24"/>
          <w:szCs w:val="24"/>
        </w:rPr>
        <w:t>)</w:t>
      </w:r>
      <w:r w:rsidRPr="006361C1">
        <w:rPr>
          <w:color w:val="000000" w:themeColor="text1"/>
          <w:sz w:val="24"/>
          <w:szCs w:val="24"/>
        </w:rPr>
        <w:t xml:space="preserve"> </w:t>
      </w:r>
      <w:r w:rsidR="009115CB">
        <w:rPr>
          <w:color w:val="000000" w:themeColor="text1"/>
          <w:sz w:val="24"/>
          <w:szCs w:val="24"/>
        </w:rPr>
        <w:t>в</w:t>
      </w:r>
      <w:r w:rsidRPr="006361C1">
        <w:rPr>
          <w:color w:val="000000" w:themeColor="text1"/>
          <w:sz w:val="24"/>
          <w:szCs w:val="24"/>
        </w:rPr>
        <w:t>иды разрешенного использования земельных участков</w:t>
      </w:r>
      <w:r w:rsidRPr="006361C1">
        <w:rPr>
          <w:b/>
          <w:bCs/>
          <w:color w:val="000000" w:themeColor="text1"/>
          <w:sz w:val="24"/>
          <w:szCs w:val="24"/>
        </w:rPr>
        <w:t>:</w:t>
      </w:r>
    </w:p>
    <w:p w:rsidR="006361C1" w:rsidRPr="006361C1" w:rsidRDefault="006361C1" w:rsidP="006361C1">
      <w:pPr>
        <w:ind w:firstLine="570"/>
        <w:jc w:val="both"/>
        <w:rPr>
          <w:rFonts w:ascii="Arial" w:eastAsia="Arial" w:hAnsi="Arial" w:cs="Arial"/>
          <w:color w:val="000000" w:themeColor="text1"/>
        </w:rPr>
      </w:pPr>
    </w:p>
    <w:tbl>
      <w:tblPr>
        <w:tblW w:w="0" w:type="auto"/>
        <w:tblInd w:w="55" w:type="dxa"/>
        <w:tblLayout w:type="fixed"/>
        <w:tblCellMar>
          <w:top w:w="55" w:type="dxa"/>
          <w:left w:w="55" w:type="dxa"/>
          <w:bottom w:w="55" w:type="dxa"/>
          <w:right w:w="55" w:type="dxa"/>
        </w:tblCellMar>
        <w:tblLook w:val="0000"/>
      </w:tblPr>
      <w:tblGrid>
        <w:gridCol w:w="2410"/>
        <w:gridCol w:w="6237"/>
        <w:gridCol w:w="992"/>
      </w:tblGrid>
      <w:tr w:rsidR="006361C1" w:rsidRPr="006361C1" w:rsidTr="0054202C">
        <w:tc>
          <w:tcPr>
            <w:tcW w:w="2410" w:type="dxa"/>
            <w:tcBorders>
              <w:top w:val="single" w:sz="1" w:space="0" w:color="000000"/>
              <w:left w:val="single" w:sz="1" w:space="0" w:color="000000"/>
              <w:bottom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 xml:space="preserve">Наименование вида разрешенного использования земельного участка </w:t>
            </w:r>
          </w:p>
        </w:tc>
        <w:tc>
          <w:tcPr>
            <w:tcW w:w="6237" w:type="dxa"/>
            <w:tcBorders>
              <w:top w:val="single" w:sz="1" w:space="0" w:color="000000"/>
              <w:left w:val="single" w:sz="1" w:space="0" w:color="000000"/>
              <w:bottom w:val="single" w:sz="1" w:space="0" w:color="000000"/>
            </w:tcBorders>
            <w:shd w:val="clear" w:color="auto" w:fill="auto"/>
          </w:tcPr>
          <w:p w:rsidR="006361C1" w:rsidRPr="006361C1" w:rsidRDefault="006361C1" w:rsidP="0054202C">
            <w:pPr>
              <w:pStyle w:val="ConsPlusDocList"/>
              <w:snapToGrid w:val="0"/>
              <w:jc w:val="center"/>
              <w:rPr>
                <w:color w:val="000000" w:themeColor="text1"/>
                <w:sz w:val="24"/>
                <w:szCs w:val="24"/>
              </w:rPr>
            </w:pPr>
            <w:r w:rsidRPr="006361C1">
              <w:rPr>
                <w:color w:val="000000" w:themeColor="text1"/>
                <w:sz w:val="24"/>
                <w:szCs w:val="24"/>
              </w:rPr>
              <w:t xml:space="preserve">Виды объектов (виды деятельности), </w:t>
            </w:r>
          </w:p>
          <w:p w:rsidR="006361C1" w:rsidRPr="006361C1" w:rsidRDefault="006361C1" w:rsidP="0054202C">
            <w:pPr>
              <w:pStyle w:val="ConsPlusDocList"/>
              <w:snapToGrid w:val="0"/>
              <w:jc w:val="center"/>
              <w:rPr>
                <w:color w:val="000000" w:themeColor="text1"/>
                <w:sz w:val="24"/>
                <w:szCs w:val="24"/>
              </w:rPr>
            </w:pPr>
            <w:r w:rsidRPr="006361C1">
              <w:rPr>
                <w:color w:val="000000" w:themeColor="text1"/>
                <w:sz w:val="24"/>
                <w:szCs w:val="24"/>
              </w:rPr>
              <w:t xml:space="preserve">размещение которых </w:t>
            </w:r>
            <w:r w:rsidRPr="006361C1">
              <w:rPr>
                <w:rFonts w:eastAsia="Times New Roman"/>
                <w:color w:val="000000" w:themeColor="text1"/>
                <w:sz w:val="24"/>
                <w:szCs w:val="24"/>
              </w:rPr>
              <w:t>соответствует виду разрешенного использования</w:t>
            </w: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Код вида</w:t>
            </w:r>
          </w:p>
          <w:p w:rsidR="006361C1" w:rsidRPr="006361C1" w:rsidRDefault="006361C1" w:rsidP="0054202C">
            <w:pPr>
              <w:pStyle w:val="afffa"/>
              <w:jc w:val="center"/>
              <w:rPr>
                <w:rFonts w:ascii="Arial" w:hAnsi="Arial" w:cs="Arial"/>
                <w:color w:val="000000" w:themeColor="text1"/>
              </w:rPr>
            </w:pPr>
          </w:p>
          <w:p w:rsidR="006361C1" w:rsidRPr="006361C1" w:rsidRDefault="006361C1" w:rsidP="0054202C">
            <w:pPr>
              <w:pStyle w:val="ConsPlusDocList"/>
              <w:jc w:val="center"/>
              <w:rPr>
                <w:color w:val="000000" w:themeColor="text1"/>
                <w:sz w:val="24"/>
                <w:szCs w:val="24"/>
              </w:rPr>
            </w:pPr>
          </w:p>
        </w:tc>
      </w:tr>
      <w:tr w:rsidR="006361C1" w:rsidRPr="006361C1" w:rsidTr="0054202C">
        <w:tc>
          <w:tcPr>
            <w:tcW w:w="9639" w:type="dxa"/>
            <w:gridSpan w:val="3"/>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b/>
                <w:color w:val="000000" w:themeColor="text1"/>
                <w:sz w:val="24"/>
                <w:szCs w:val="24"/>
              </w:rPr>
            </w:pPr>
            <w:r w:rsidRPr="006361C1">
              <w:rPr>
                <w:b/>
                <w:color w:val="000000" w:themeColor="text1"/>
                <w:sz w:val="24"/>
                <w:szCs w:val="24"/>
              </w:rPr>
              <w:t xml:space="preserve">Основные виды разрешенного использования </w:t>
            </w:r>
          </w:p>
        </w:tc>
      </w:tr>
      <w:tr w:rsidR="006361C1" w:rsidRPr="006361C1" w:rsidTr="0054202C">
        <w:trPr>
          <w:trHeight w:val="210"/>
        </w:trPr>
        <w:tc>
          <w:tcPr>
            <w:tcW w:w="2410" w:type="dxa"/>
            <w:tcBorders>
              <w:top w:val="single" w:sz="4" w:space="0" w:color="auto"/>
              <w:left w:val="single" w:sz="1" w:space="0" w:color="000000"/>
              <w:bottom w:val="single" w:sz="4" w:space="0" w:color="auto"/>
            </w:tcBorders>
            <w:shd w:val="clear" w:color="auto" w:fill="auto"/>
          </w:tcPr>
          <w:p w:rsidR="006361C1" w:rsidRPr="006361C1" w:rsidRDefault="006361C1" w:rsidP="0054202C">
            <w:pPr>
              <w:rPr>
                <w:rFonts w:ascii="Arial" w:hAnsi="Arial" w:cs="Arial"/>
                <w:b/>
                <w:i/>
                <w:color w:val="000000" w:themeColor="text1"/>
              </w:rPr>
            </w:pPr>
            <w:bookmarkStart w:id="3" w:name="sub_1067"/>
            <w:r w:rsidRPr="006361C1">
              <w:rPr>
                <w:rFonts w:ascii="Arial" w:hAnsi="Arial" w:cs="Arial"/>
                <w:b/>
                <w:i/>
                <w:color w:val="000000" w:themeColor="text1"/>
              </w:rPr>
              <w:t>Энергетика</w:t>
            </w:r>
            <w:bookmarkEnd w:id="3"/>
          </w:p>
          <w:p w:rsidR="006361C1" w:rsidRPr="006361C1" w:rsidRDefault="006361C1" w:rsidP="0054202C">
            <w:pPr>
              <w:jc w:val="both"/>
              <w:rPr>
                <w:rFonts w:ascii="Arial" w:hAnsi="Arial" w:cs="Arial"/>
                <w:b/>
                <w:i/>
                <w:color w:val="000000" w:themeColor="text1"/>
              </w:rPr>
            </w:pPr>
          </w:p>
        </w:tc>
        <w:tc>
          <w:tcPr>
            <w:tcW w:w="6237" w:type="dxa"/>
            <w:tcBorders>
              <w:top w:val="single" w:sz="4" w:space="0" w:color="auto"/>
              <w:left w:val="single" w:sz="1" w:space="0" w:color="000000"/>
              <w:bottom w:val="single" w:sz="4" w:space="0" w:color="auto"/>
            </w:tcBorders>
            <w:shd w:val="clear" w:color="auto" w:fill="auto"/>
          </w:tcPr>
          <w:p w:rsidR="006361C1" w:rsidRPr="006361C1" w:rsidRDefault="006361C1" w:rsidP="0054202C">
            <w:pPr>
              <w:pStyle w:val="affff2"/>
              <w:rPr>
                <w:rFonts w:ascii="Arial" w:hAnsi="Arial" w:cs="Arial"/>
                <w:color w:val="000000" w:themeColor="text1"/>
              </w:rPr>
            </w:pPr>
            <w:r w:rsidRPr="006361C1">
              <w:rPr>
                <w:rFonts w:ascii="Arial" w:hAnsi="Arial" w:cs="Arial"/>
                <w:color w:val="000000" w:themeColor="text1"/>
              </w:rPr>
              <w:t xml:space="preserve"> </w:t>
            </w:r>
            <w:r w:rsidRPr="006361C1">
              <w:rPr>
                <w:rFonts w:ascii="Arial" w:eastAsia="Arial" w:hAnsi="Arial" w:cs="Arial"/>
                <w:color w:val="000000" w:themeColor="text1"/>
              </w:rPr>
              <w:t>Объекты гидроэнергетики, тепловых станций и других электростанций; объекты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992" w:type="dxa"/>
            <w:tcBorders>
              <w:top w:val="single" w:sz="4" w:space="0" w:color="auto"/>
              <w:left w:val="single" w:sz="1" w:space="0" w:color="000000"/>
              <w:bottom w:val="single" w:sz="4" w:space="0" w:color="auto"/>
              <w:right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6.7</w:t>
            </w:r>
          </w:p>
        </w:tc>
      </w:tr>
      <w:tr w:rsidR="006361C1" w:rsidRPr="006361C1" w:rsidTr="0054202C">
        <w:trPr>
          <w:trHeight w:val="2493"/>
        </w:trPr>
        <w:tc>
          <w:tcPr>
            <w:tcW w:w="2410" w:type="dxa"/>
            <w:tcBorders>
              <w:top w:val="single" w:sz="4" w:space="0" w:color="auto"/>
              <w:left w:val="single" w:sz="1" w:space="0" w:color="000000"/>
              <w:bottom w:val="single" w:sz="4" w:space="0" w:color="auto"/>
            </w:tcBorders>
            <w:shd w:val="clear" w:color="auto" w:fill="auto"/>
          </w:tcPr>
          <w:p w:rsidR="006361C1" w:rsidRPr="006361C1" w:rsidRDefault="006361C1" w:rsidP="0054202C">
            <w:pPr>
              <w:jc w:val="both"/>
              <w:rPr>
                <w:rFonts w:ascii="Arial" w:hAnsi="Arial" w:cs="Arial"/>
                <w:b/>
                <w:i/>
                <w:color w:val="000000" w:themeColor="text1"/>
              </w:rPr>
            </w:pPr>
            <w:bookmarkStart w:id="4" w:name="sub_1068"/>
            <w:r w:rsidRPr="006361C1">
              <w:rPr>
                <w:rFonts w:ascii="Arial" w:hAnsi="Arial" w:cs="Arial"/>
                <w:b/>
                <w:i/>
                <w:color w:val="000000" w:themeColor="text1"/>
              </w:rPr>
              <w:t>Связь</w:t>
            </w:r>
            <w:bookmarkEnd w:id="4"/>
          </w:p>
          <w:p w:rsidR="006361C1" w:rsidRPr="006361C1" w:rsidRDefault="006361C1" w:rsidP="0054202C">
            <w:pPr>
              <w:jc w:val="both"/>
              <w:rPr>
                <w:rFonts w:ascii="Arial" w:hAnsi="Arial" w:cs="Arial"/>
                <w:b/>
                <w:i/>
                <w:color w:val="000000" w:themeColor="text1"/>
              </w:rPr>
            </w:pPr>
          </w:p>
          <w:p w:rsidR="006361C1" w:rsidRPr="006361C1" w:rsidRDefault="006361C1" w:rsidP="0054202C">
            <w:pPr>
              <w:jc w:val="both"/>
              <w:rPr>
                <w:rFonts w:ascii="Arial" w:hAnsi="Arial" w:cs="Arial"/>
                <w:b/>
                <w:i/>
                <w:color w:val="000000" w:themeColor="text1"/>
              </w:rPr>
            </w:pPr>
          </w:p>
          <w:p w:rsidR="006361C1" w:rsidRPr="006361C1" w:rsidRDefault="006361C1" w:rsidP="0054202C">
            <w:pPr>
              <w:jc w:val="both"/>
              <w:rPr>
                <w:rFonts w:ascii="Arial" w:hAnsi="Arial" w:cs="Arial"/>
                <w:b/>
                <w:i/>
                <w:color w:val="000000" w:themeColor="text1"/>
              </w:rPr>
            </w:pPr>
          </w:p>
          <w:p w:rsidR="006361C1" w:rsidRPr="006361C1" w:rsidRDefault="006361C1" w:rsidP="0054202C">
            <w:pPr>
              <w:jc w:val="both"/>
              <w:rPr>
                <w:rFonts w:ascii="Arial" w:hAnsi="Arial" w:cs="Arial"/>
                <w:b/>
                <w:i/>
                <w:color w:val="000000" w:themeColor="text1"/>
              </w:rPr>
            </w:pPr>
          </w:p>
          <w:p w:rsidR="006361C1" w:rsidRPr="006361C1" w:rsidRDefault="006361C1" w:rsidP="0054202C">
            <w:pPr>
              <w:jc w:val="both"/>
              <w:rPr>
                <w:rFonts w:ascii="Arial" w:hAnsi="Arial" w:cs="Arial"/>
                <w:b/>
                <w:i/>
                <w:color w:val="000000" w:themeColor="text1"/>
              </w:rPr>
            </w:pPr>
          </w:p>
          <w:p w:rsidR="006361C1" w:rsidRPr="006361C1" w:rsidRDefault="006361C1" w:rsidP="0054202C">
            <w:pPr>
              <w:jc w:val="both"/>
              <w:rPr>
                <w:rFonts w:ascii="Arial" w:hAnsi="Arial" w:cs="Arial"/>
                <w:b/>
                <w:i/>
                <w:color w:val="000000" w:themeColor="text1"/>
              </w:rPr>
            </w:pPr>
          </w:p>
        </w:tc>
        <w:tc>
          <w:tcPr>
            <w:tcW w:w="6237" w:type="dxa"/>
            <w:tcBorders>
              <w:top w:val="single" w:sz="4" w:space="0" w:color="auto"/>
              <w:left w:val="single" w:sz="1" w:space="0" w:color="000000"/>
              <w:bottom w:val="single" w:sz="4" w:space="0" w:color="auto"/>
            </w:tcBorders>
            <w:shd w:val="clear" w:color="auto" w:fill="auto"/>
          </w:tcPr>
          <w:p w:rsidR="006361C1" w:rsidRPr="006361C1" w:rsidRDefault="006361C1" w:rsidP="0054202C">
            <w:pPr>
              <w:pStyle w:val="ConsPlusDocList"/>
              <w:jc w:val="both"/>
              <w:rPr>
                <w:color w:val="000000" w:themeColor="text1"/>
                <w:sz w:val="24"/>
                <w:szCs w:val="24"/>
              </w:rPr>
            </w:pPr>
            <w:r w:rsidRPr="006361C1">
              <w:rPr>
                <w:color w:val="000000" w:themeColor="text1"/>
                <w:sz w:val="24"/>
                <w:szCs w:val="24"/>
              </w:rPr>
              <w:t xml:space="preserve"> 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инфраструктура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992" w:type="dxa"/>
            <w:tcBorders>
              <w:top w:val="single" w:sz="4" w:space="0" w:color="auto"/>
              <w:left w:val="single" w:sz="1" w:space="0" w:color="000000"/>
              <w:bottom w:val="single" w:sz="4" w:space="0" w:color="auto"/>
              <w:right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6.8</w:t>
            </w:r>
          </w:p>
          <w:p w:rsidR="006361C1" w:rsidRPr="006361C1" w:rsidRDefault="006361C1" w:rsidP="0054202C">
            <w:pPr>
              <w:rPr>
                <w:rFonts w:ascii="Arial" w:hAnsi="Arial" w:cs="Arial"/>
                <w:color w:val="000000" w:themeColor="text1"/>
                <w:lang w:eastAsia="zh-CN" w:bidi="hi-IN"/>
              </w:rPr>
            </w:pPr>
          </w:p>
          <w:p w:rsidR="006361C1" w:rsidRPr="006361C1" w:rsidRDefault="006361C1" w:rsidP="0054202C">
            <w:pPr>
              <w:rPr>
                <w:rFonts w:ascii="Arial" w:hAnsi="Arial" w:cs="Arial"/>
                <w:color w:val="000000" w:themeColor="text1"/>
                <w:lang w:eastAsia="zh-CN" w:bidi="hi-IN"/>
              </w:rPr>
            </w:pPr>
          </w:p>
          <w:p w:rsidR="006361C1" w:rsidRPr="006361C1" w:rsidRDefault="006361C1" w:rsidP="0054202C">
            <w:pPr>
              <w:rPr>
                <w:rFonts w:ascii="Arial" w:hAnsi="Arial" w:cs="Arial"/>
                <w:color w:val="000000" w:themeColor="text1"/>
                <w:lang w:eastAsia="zh-CN" w:bidi="hi-IN"/>
              </w:rPr>
            </w:pPr>
          </w:p>
          <w:p w:rsidR="006361C1" w:rsidRPr="006361C1" w:rsidRDefault="006361C1" w:rsidP="0054202C">
            <w:pPr>
              <w:rPr>
                <w:rFonts w:ascii="Arial" w:hAnsi="Arial" w:cs="Arial"/>
                <w:color w:val="000000" w:themeColor="text1"/>
                <w:lang w:eastAsia="zh-CN" w:bidi="hi-IN"/>
              </w:rPr>
            </w:pPr>
          </w:p>
          <w:p w:rsidR="006361C1" w:rsidRPr="006361C1" w:rsidRDefault="006361C1" w:rsidP="0054202C">
            <w:pPr>
              <w:rPr>
                <w:rFonts w:ascii="Arial" w:hAnsi="Arial" w:cs="Arial"/>
                <w:color w:val="000000" w:themeColor="text1"/>
                <w:lang w:eastAsia="zh-CN" w:bidi="hi-IN"/>
              </w:rPr>
            </w:pPr>
          </w:p>
          <w:p w:rsidR="006361C1" w:rsidRPr="006361C1" w:rsidRDefault="006361C1" w:rsidP="0054202C">
            <w:pPr>
              <w:rPr>
                <w:rFonts w:ascii="Arial" w:hAnsi="Arial" w:cs="Arial"/>
                <w:color w:val="000000" w:themeColor="text1"/>
                <w:lang w:eastAsia="zh-CN" w:bidi="hi-IN"/>
              </w:rPr>
            </w:pPr>
          </w:p>
        </w:tc>
      </w:tr>
      <w:tr w:rsidR="006361C1" w:rsidRPr="006361C1" w:rsidTr="0054202C">
        <w:trPr>
          <w:trHeight w:val="2493"/>
        </w:trPr>
        <w:tc>
          <w:tcPr>
            <w:tcW w:w="2410" w:type="dxa"/>
            <w:tcBorders>
              <w:top w:val="single" w:sz="4" w:space="0" w:color="auto"/>
              <w:left w:val="single" w:sz="1" w:space="0" w:color="000000"/>
              <w:bottom w:val="single" w:sz="4" w:space="0" w:color="auto"/>
            </w:tcBorders>
            <w:shd w:val="clear" w:color="auto" w:fill="auto"/>
          </w:tcPr>
          <w:p w:rsidR="006361C1" w:rsidRPr="006361C1" w:rsidRDefault="006361C1" w:rsidP="0054202C">
            <w:pPr>
              <w:jc w:val="both"/>
              <w:rPr>
                <w:rFonts w:ascii="Arial" w:hAnsi="Arial" w:cs="Arial"/>
                <w:b/>
                <w:i/>
                <w:color w:val="000000" w:themeColor="text1"/>
              </w:rPr>
            </w:pPr>
            <w:r w:rsidRPr="006361C1">
              <w:rPr>
                <w:rFonts w:ascii="Arial" w:eastAsia="Arial" w:hAnsi="Arial" w:cs="Arial"/>
                <w:b/>
                <w:i/>
                <w:color w:val="000000" w:themeColor="text1"/>
              </w:rPr>
              <w:t>Предоставление коммунальных услуг</w:t>
            </w:r>
          </w:p>
          <w:p w:rsidR="006361C1" w:rsidRPr="006361C1" w:rsidRDefault="006361C1" w:rsidP="0054202C">
            <w:pPr>
              <w:pStyle w:val="afffa"/>
              <w:rPr>
                <w:rFonts w:ascii="Arial" w:hAnsi="Arial" w:cs="Arial"/>
                <w:color w:val="000000" w:themeColor="text1"/>
              </w:rPr>
            </w:pPr>
          </w:p>
        </w:tc>
        <w:tc>
          <w:tcPr>
            <w:tcW w:w="6237" w:type="dxa"/>
            <w:tcBorders>
              <w:top w:val="single" w:sz="4" w:space="0" w:color="auto"/>
              <w:left w:val="single" w:sz="1" w:space="0" w:color="000000"/>
              <w:bottom w:val="single" w:sz="4" w:space="0" w:color="auto"/>
            </w:tcBorders>
            <w:shd w:val="clear" w:color="auto" w:fill="auto"/>
          </w:tcPr>
          <w:p w:rsidR="006361C1" w:rsidRPr="006361C1" w:rsidRDefault="006361C1" w:rsidP="0054202C">
            <w:pPr>
              <w:autoSpaceDE w:val="0"/>
              <w:jc w:val="both"/>
              <w:rPr>
                <w:rFonts w:ascii="Arial" w:hAnsi="Arial" w:cs="Arial"/>
                <w:color w:val="000000" w:themeColor="text1"/>
              </w:rPr>
            </w:pPr>
            <w:r w:rsidRPr="006361C1">
              <w:rPr>
                <w:rFonts w:ascii="Arial" w:eastAsia="Arial" w:hAnsi="Arial" w:cs="Arial"/>
                <w:color w:val="000000" w:themeColor="text1"/>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2" w:type="dxa"/>
            <w:tcBorders>
              <w:top w:val="single" w:sz="4" w:space="0" w:color="auto"/>
              <w:left w:val="single" w:sz="1" w:space="0" w:color="000000"/>
              <w:bottom w:val="single" w:sz="4" w:space="0" w:color="auto"/>
              <w:right w:val="single" w:sz="1" w:space="0" w:color="000000"/>
            </w:tcBorders>
            <w:shd w:val="clear" w:color="auto" w:fill="auto"/>
          </w:tcPr>
          <w:p w:rsidR="006361C1" w:rsidRPr="006361C1" w:rsidRDefault="006361C1" w:rsidP="00114AA6">
            <w:pPr>
              <w:pStyle w:val="afffa"/>
              <w:ind w:firstLine="0"/>
              <w:jc w:val="center"/>
              <w:rPr>
                <w:rFonts w:ascii="Arial" w:hAnsi="Arial" w:cs="Arial"/>
                <w:color w:val="000000" w:themeColor="text1"/>
              </w:rPr>
            </w:pPr>
            <w:r w:rsidRPr="006361C1">
              <w:rPr>
                <w:rFonts w:ascii="Arial" w:hAnsi="Arial" w:cs="Arial"/>
                <w:color w:val="000000" w:themeColor="text1"/>
              </w:rPr>
              <w:t>3.1.1</w:t>
            </w:r>
          </w:p>
        </w:tc>
      </w:tr>
      <w:tr w:rsidR="006361C1" w:rsidRPr="006361C1" w:rsidTr="0054202C">
        <w:trPr>
          <w:trHeight w:val="601"/>
        </w:trPr>
        <w:tc>
          <w:tcPr>
            <w:tcW w:w="2410" w:type="dxa"/>
            <w:tcBorders>
              <w:top w:val="single" w:sz="4" w:space="0" w:color="auto"/>
              <w:left w:val="single" w:sz="1" w:space="0" w:color="000000"/>
              <w:bottom w:val="single" w:sz="4" w:space="0" w:color="auto"/>
            </w:tcBorders>
            <w:shd w:val="clear" w:color="auto" w:fill="auto"/>
          </w:tcPr>
          <w:p w:rsidR="006361C1" w:rsidRPr="006361C1" w:rsidRDefault="006361C1" w:rsidP="0054202C">
            <w:pPr>
              <w:jc w:val="both"/>
              <w:rPr>
                <w:rFonts w:ascii="Arial" w:hAnsi="Arial" w:cs="Arial"/>
                <w:b/>
                <w:i/>
                <w:color w:val="000000" w:themeColor="text1"/>
                <w:lang w:val="en-US"/>
              </w:rPr>
            </w:pPr>
            <w:r w:rsidRPr="006361C1">
              <w:rPr>
                <w:rFonts w:ascii="Arial" w:hAnsi="Arial" w:cs="Arial"/>
                <w:b/>
                <w:i/>
                <w:color w:val="000000" w:themeColor="text1"/>
              </w:rPr>
              <w:t>Трубопроводный транспорт</w:t>
            </w:r>
          </w:p>
        </w:tc>
        <w:tc>
          <w:tcPr>
            <w:tcW w:w="6237" w:type="dxa"/>
            <w:tcBorders>
              <w:top w:val="single" w:sz="4" w:space="0" w:color="auto"/>
              <w:left w:val="single" w:sz="1" w:space="0" w:color="000000"/>
              <w:bottom w:val="single" w:sz="4" w:space="0" w:color="auto"/>
            </w:tcBorders>
            <w:shd w:val="clear" w:color="auto" w:fill="auto"/>
          </w:tcPr>
          <w:p w:rsidR="006361C1" w:rsidRPr="006361C1" w:rsidRDefault="006361C1" w:rsidP="0054202C">
            <w:pPr>
              <w:pStyle w:val="ConsPlusDocList"/>
              <w:jc w:val="both"/>
              <w:rPr>
                <w:color w:val="000000" w:themeColor="text1"/>
                <w:sz w:val="24"/>
                <w:szCs w:val="24"/>
              </w:rPr>
            </w:pPr>
            <w:r w:rsidRPr="006361C1">
              <w:rPr>
                <w:color w:val="000000" w:themeColor="text1"/>
                <w:sz w:val="24"/>
                <w:szCs w:val="24"/>
              </w:rPr>
              <w:t xml:space="preserve">Размещение нефтепроводов, водопроводов, газопроводов  и иных трубопроводов </w:t>
            </w:r>
          </w:p>
        </w:tc>
        <w:tc>
          <w:tcPr>
            <w:tcW w:w="992" w:type="dxa"/>
            <w:tcBorders>
              <w:top w:val="single" w:sz="4" w:space="0" w:color="auto"/>
              <w:left w:val="single" w:sz="1" w:space="0" w:color="000000"/>
              <w:bottom w:val="single" w:sz="4" w:space="0" w:color="auto"/>
              <w:right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7.5</w:t>
            </w:r>
          </w:p>
        </w:tc>
      </w:tr>
      <w:tr w:rsidR="006361C1" w:rsidRPr="006361C1" w:rsidTr="0054202C">
        <w:trPr>
          <w:trHeight w:val="1027"/>
        </w:trPr>
        <w:tc>
          <w:tcPr>
            <w:tcW w:w="2410" w:type="dxa"/>
            <w:tcBorders>
              <w:top w:val="single" w:sz="4" w:space="0" w:color="auto"/>
              <w:left w:val="single" w:sz="1" w:space="0" w:color="000000"/>
              <w:bottom w:val="single" w:sz="4" w:space="0" w:color="auto"/>
            </w:tcBorders>
            <w:shd w:val="clear" w:color="auto" w:fill="auto"/>
          </w:tcPr>
          <w:p w:rsidR="006361C1" w:rsidRPr="006361C1" w:rsidRDefault="006361C1" w:rsidP="0054202C">
            <w:pPr>
              <w:jc w:val="both"/>
              <w:rPr>
                <w:rFonts w:ascii="Arial" w:eastAsia="Arial" w:hAnsi="Arial" w:cs="Arial"/>
                <w:b/>
                <w:i/>
                <w:color w:val="000000" w:themeColor="text1"/>
                <w:lang w:val="en-US"/>
              </w:rPr>
            </w:pPr>
            <w:r w:rsidRPr="006361C1">
              <w:rPr>
                <w:rFonts w:ascii="Arial" w:eastAsia="Arial" w:hAnsi="Arial" w:cs="Arial"/>
                <w:b/>
                <w:i/>
                <w:color w:val="000000" w:themeColor="text1"/>
              </w:rPr>
              <w:t>Специальное пользование водными объектами</w:t>
            </w:r>
          </w:p>
          <w:p w:rsidR="006361C1" w:rsidRPr="006361C1" w:rsidRDefault="006361C1" w:rsidP="0054202C">
            <w:pPr>
              <w:jc w:val="both"/>
              <w:rPr>
                <w:rFonts w:ascii="Arial" w:eastAsia="Arial" w:hAnsi="Arial" w:cs="Arial"/>
                <w:b/>
                <w:i/>
                <w:color w:val="000000" w:themeColor="text1"/>
                <w:lang w:val="en-US"/>
              </w:rPr>
            </w:pPr>
          </w:p>
        </w:tc>
        <w:tc>
          <w:tcPr>
            <w:tcW w:w="6237" w:type="dxa"/>
            <w:tcBorders>
              <w:top w:val="single" w:sz="4" w:space="0" w:color="auto"/>
              <w:left w:val="single" w:sz="1" w:space="0" w:color="000000"/>
              <w:bottom w:val="single" w:sz="4" w:space="0" w:color="auto"/>
            </w:tcBorders>
            <w:shd w:val="clear" w:color="auto" w:fill="auto"/>
          </w:tcPr>
          <w:p w:rsidR="006361C1" w:rsidRPr="006361C1" w:rsidRDefault="006361C1" w:rsidP="0054202C">
            <w:pPr>
              <w:autoSpaceDE w:val="0"/>
              <w:jc w:val="both"/>
              <w:rPr>
                <w:rFonts w:ascii="Arial" w:eastAsia="Arial" w:hAnsi="Arial" w:cs="Arial"/>
                <w:color w:val="000000" w:themeColor="text1"/>
              </w:rPr>
            </w:pPr>
            <w:r w:rsidRPr="006361C1">
              <w:rPr>
                <w:rFonts w:ascii="Arial" w:eastAsia="Arial" w:hAnsi="Arial" w:cs="Arial"/>
                <w:color w:val="000000" w:themeColor="text1"/>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w:t>
            </w:r>
          </w:p>
        </w:tc>
        <w:tc>
          <w:tcPr>
            <w:tcW w:w="992" w:type="dxa"/>
            <w:tcBorders>
              <w:top w:val="single" w:sz="4" w:space="0" w:color="auto"/>
              <w:left w:val="single" w:sz="1" w:space="0" w:color="000000"/>
              <w:bottom w:val="single" w:sz="4" w:space="0" w:color="auto"/>
              <w:right w:val="single" w:sz="1" w:space="0" w:color="000000"/>
            </w:tcBorders>
            <w:shd w:val="clear" w:color="auto" w:fill="auto"/>
          </w:tcPr>
          <w:p w:rsidR="006361C1" w:rsidRPr="006361C1" w:rsidRDefault="006361C1" w:rsidP="00114AA6">
            <w:pPr>
              <w:pStyle w:val="afffa"/>
              <w:ind w:firstLine="0"/>
              <w:jc w:val="center"/>
              <w:rPr>
                <w:rFonts w:ascii="Arial" w:hAnsi="Arial" w:cs="Arial"/>
                <w:color w:val="000000" w:themeColor="text1"/>
              </w:rPr>
            </w:pPr>
            <w:r w:rsidRPr="006361C1">
              <w:rPr>
                <w:rFonts w:ascii="Arial" w:hAnsi="Arial" w:cs="Arial"/>
                <w:color w:val="000000" w:themeColor="text1"/>
              </w:rPr>
              <w:t>11.2</w:t>
            </w:r>
          </w:p>
        </w:tc>
      </w:tr>
      <w:tr w:rsidR="006361C1" w:rsidRPr="006361C1" w:rsidTr="0054202C">
        <w:trPr>
          <w:trHeight w:val="1027"/>
        </w:trPr>
        <w:tc>
          <w:tcPr>
            <w:tcW w:w="2410" w:type="dxa"/>
            <w:tcBorders>
              <w:top w:val="single" w:sz="4" w:space="0" w:color="auto"/>
              <w:left w:val="single" w:sz="1" w:space="0" w:color="000000"/>
              <w:bottom w:val="single" w:sz="4" w:space="0" w:color="auto"/>
            </w:tcBorders>
            <w:shd w:val="clear" w:color="auto" w:fill="auto"/>
          </w:tcPr>
          <w:p w:rsidR="006361C1" w:rsidRPr="006361C1" w:rsidRDefault="006361C1" w:rsidP="0054202C">
            <w:pPr>
              <w:rPr>
                <w:rFonts w:ascii="Arial" w:hAnsi="Arial" w:cs="Arial"/>
                <w:b/>
                <w:i/>
                <w:color w:val="000000" w:themeColor="text1"/>
              </w:rPr>
            </w:pPr>
            <w:r w:rsidRPr="006361C1">
              <w:rPr>
                <w:rFonts w:ascii="Arial" w:hAnsi="Arial" w:cs="Arial"/>
                <w:b/>
                <w:i/>
                <w:color w:val="000000" w:themeColor="text1"/>
              </w:rPr>
              <w:t xml:space="preserve">Недропользование </w:t>
            </w:r>
            <w:r w:rsidRPr="006361C1">
              <w:rPr>
                <w:rFonts w:ascii="Arial" w:hAnsi="Arial" w:cs="Arial"/>
                <w:b/>
                <w:i/>
                <w:color w:val="000000" w:themeColor="text1"/>
                <w:u w:val="single"/>
              </w:rPr>
              <w:t>(вода)</w:t>
            </w:r>
          </w:p>
        </w:tc>
        <w:tc>
          <w:tcPr>
            <w:tcW w:w="6237" w:type="dxa"/>
            <w:tcBorders>
              <w:top w:val="single" w:sz="4" w:space="0" w:color="auto"/>
              <w:left w:val="single" w:sz="1" w:space="0" w:color="000000"/>
              <w:bottom w:val="single" w:sz="4" w:space="0" w:color="auto"/>
            </w:tcBorders>
            <w:shd w:val="clear" w:color="auto" w:fill="auto"/>
          </w:tcPr>
          <w:p w:rsidR="006361C1" w:rsidRPr="006361C1" w:rsidRDefault="006361C1" w:rsidP="0054202C">
            <w:pPr>
              <w:autoSpaceDE w:val="0"/>
              <w:jc w:val="both"/>
              <w:rPr>
                <w:rFonts w:ascii="Arial" w:hAnsi="Arial" w:cs="Arial"/>
                <w:color w:val="000000" w:themeColor="text1"/>
              </w:rPr>
            </w:pPr>
            <w:r w:rsidRPr="006361C1">
              <w:rPr>
                <w:rFonts w:ascii="Arial" w:hAnsi="Arial" w:cs="Arial"/>
                <w:color w:val="000000" w:themeColor="text1"/>
              </w:rPr>
              <w:t xml:space="preserve">Добыча полезных ископаемых открытым (карьеры, отвалы) и закрытым (шахты, </w:t>
            </w:r>
            <w:r w:rsidRPr="006361C1">
              <w:rPr>
                <w:rFonts w:ascii="Arial" w:hAnsi="Arial" w:cs="Arial"/>
                <w:color w:val="000000" w:themeColor="text1"/>
                <w:u w:val="single"/>
              </w:rPr>
              <w:t>скважины</w:t>
            </w:r>
            <w:r w:rsidRPr="006361C1">
              <w:rPr>
                <w:rFonts w:ascii="Arial" w:hAnsi="Arial" w:cs="Arial"/>
                <w:color w:val="000000" w:themeColor="text1"/>
              </w:rPr>
              <w:t>) способом; объекты капитального строительства, в том числе подземные, в целях добычи недр.</w:t>
            </w:r>
          </w:p>
        </w:tc>
        <w:tc>
          <w:tcPr>
            <w:tcW w:w="992" w:type="dxa"/>
            <w:tcBorders>
              <w:top w:val="single" w:sz="4" w:space="0" w:color="auto"/>
              <w:left w:val="single" w:sz="1" w:space="0" w:color="000000"/>
              <w:bottom w:val="single" w:sz="4" w:space="0" w:color="auto"/>
              <w:right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6.1</w:t>
            </w:r>
          </w:p>
        </w:tc>
      </w:tr>
      <w:tr w:rsidR="006361C1" w:rsidRPr="006361C1" w:rsidTr="0054202C">
        <w:trPr>
          <w:trHeight w:val="30"/>
        </w:trPr>
        <w:tc>
          <w:tcPr>
            <w:tcW w:w="2410" w:type="dxa"/>
            <w:tcBorders>
              <w:top w:val="single" w:sz="4" w:space="0" w:color="auto"/>
            </w:tcBorders>
            <w:shd w:val="clear" w:color="auto" w:fill="auto"/>
          </w:tcPr>
          <w:p w:rsidR="006361C1" w:rsidRPr="006361C1" w:rsidRDefault="006361C1" w:rsidP="0054202C">
            <w:pPr>
              <w:jc w:val="both"/>
              <w:rPr>
                <w:rFonts w:ascii="Arial" w:hAnsi="Arial" w:cs="Arial"/>
                <w:b/>
                <w:i/>
                <w:color w:val="000000" w:themeColor="text1"/>
              </w:rPr>
            </w:pPr>
          </w:p>
        </w:tc>
        <w:tc>
          <w:tcPr>
            <w:tcW w:w="6237" w:type="dxa"/>
            <w:tcBorders>
              <w:top w:val="single" w:sz="4" w:space="0" w:color="auto"/>
            </w:tcBorders>
            <w:shd w:val="clear" w:color="auto" w:fill="auto"/>
          </w:tcPr>
          <w:p w:rsidR="006361C1" w:rsidRPr="006361C1" w:rsidRDefault="006361C1" w:rsidP="0054202C">
            <w:pPr>
              <w:pStyle w:val="ConsPlusDocList"/>
              <w:jc w:val="both"/>
              <w:rPr>
                <w:b/>
                <w:color w:val="000000" w:themeColor="text1"/>
                <w:sz w:val="24"/>
                <w:szCs w:val="24"/>
              </w:rPr>
            </w:pPr>
            <w:r w:rsidRPr="006361C1">
              <w:rPr>
                <w:b/>
                <w:color w:val="000000" w:themeColor="text1"/>
                <w:sz w:val="24"/>
                <w:szCs w:val="24"/>
              </w:rPr>
              <w:t>Условные виды разрешенного использования</w:t>
            </w:r>
          </w:p>
        </w:tc>
        <w:tc>
          <w:tcPr>
            <w:tcW w:w="992" w:type="dxa"/>
            <w:tcBorders>
              <w:top w:val="single" w:sz="4" w:space="0" w:color="auto"/>
            </w:tcBorders>
            <w:shd w:val="clear" w:color="auto" w:fill="auto"/>
          </w:tcPr>
          <w:p w:rsidR="006361C1" w:rsidRPr="006361C1" w:rsidRDefault="006361C1" w:rsidP="0054202C">
            <w:pPr>
              <w:pStyle w:val="ConsPlusDocList"/>
              <w:jc w:val="center"/>
              <w:rPr>
                <w:color w:val="000000" w:themeColor="text1"/>
                <w:sz w:val="24"/>
                <w:szCs w:val="24"/>
              </w:rPr>
            </w:pPr>
          </w:p>
        </w:tc>
      </w:tr>
      <w:tr w:rsidR="006361C1" w:rsidRPr="006361C1" w:rsidTr="0054202C">
        <w:trPr>
          <w:trHeight w:val="803"/>
        </w:trPr>
        <w:tc>
          <w:tcPr>
            <w:tcW w:w="2410" w:type="dxa"/>
            <w:tcBorders>
              <w:top w:val="single" w:sz="4" w:space="0" w:color="auto"/>
              <w:left w:val="single" w:sz="1" w:space="0" w:color="000000"/>
              <w:bottom w:val="single" w:sz="4" w:space="0" w:color="auto"/>
            </w:tcBorders>
            <w:shd w:val="clear" w:color="auto" w:fill="auto"/>
          </w:tcPr>
          <w:p w:rsidR="006361C1" w:rsidRPr="006361C1" w:rsidRDefault="006361C1" w:rsidP="0054202C">
            <w:pPr>
              <w:rPr>
                <w:rFonts w:ascii="Arial" w:hAnsi="Arial" w:cs="Arial"/>
                <w:b/>
                <w:i/>
                <w:color w:val="000000" w:themeColor="text1"/>
              </w:rPr>
            </w:pPr>
            <w:r w:rsidRPr="006361C1">
              <w:rPr>
                <w:rFonts w:ascii="Arial" w:hAnsi="Arial" w:cs="Arial"/>
                <w:b/>
                <w:i/>
                <w:color w:val="000000" w:themeColor="text1"/>
              </w:rPr>
              <w:t>Деловое управление</w:t>
            </w:r>
          </w:p>
        </w:tc>
        <w:tc>
          <w:tcPr>
            <w:tcW w:w="6237" w:type="dxa"/>
            <w:tcBorders>
              <w:top w:val="single" w:sz="4" w:space="0" w:color="auto"/>
              <w:left w:val="single" w:sz="1" w:space="0" w:color="000000"/>
              <w:bottom w:val="single" w:sz="4" w:space="0" w:color="auto"/>
            </w:tcBorders>
            <w:shd w:val="clear" w:color="auto" w:fill="auto"/>
          </w:tcPr>
          <w:p w:rsidR="006361C1" w:rsidRPr="006361C1" w:rsidRDefault="006361C1" w:rsidP="0054202C">
            <w:pPr>
              <w:pStyle w:val="ConsPlusDocList"/>
              <w:jc w:val="both"/>
              <w:rPr>
                <w:rFonts w:eastAsia="Times New Roman"/>
                <w:color w:val="000000" w:themeColor="text1"/>
                <w:sz w:val="24"/>
                <w:szCs w:val="24"/>
                <w:lang w:eastAsia="ru-RU"/>
              </w:rPr>
            </w:pPr>
            <w:r w:rsidRPr="006361C1">
              <w:rPr>
                <w:color w:val="000000" w:themeColor="text1"/>
                <w:sz w:val="24"/>
                <w:szCs w:val="24"/>
              </w:rPr>
              <w:t>Объекты капитального строительства для размещения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r w:rsidRPr="006361C1">
              <w:rPr>
                <w:color w:val="000000" w:themeColor="text1"/>
                <w:sz w:val="24"/>
                <w:szCs w:val="24"/>
                <w:lang w:eastAsia="ru-RU"/>
              </w:rPr>
              <w:t xml:space="preserve"> </w:t>
            </w:r>
          </w:p>
        </w:tc>
        <w:tc>
          <w:tcPr>
            <w:tcW w:w="992" w:type="dxa"/>
            <w:tcBorders>
              <w:top w:val="single" w:sz="4" w:space="0" w:color="auto"/>
              <w:left w:val="single" w:sz="1" w:space="0" w:color="000000"/>
              <w:bottom w:val="single" w:sz="4" w:space="0" w:color="auto"/>
              <w:right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p>
          <w:p w:rsidR="006361C1" w:rsidRPr="006361C1" w:rsidRDefault="006361C1" w:rsidP="00114AA6">
            <w:pPr>
              <w:jc w:val="center"/>
              <w:rPr>
                <w:rFonts w:ascii="Arial" w:hAnsi="Arial" w:cs="Arial"/>
                <w:color w:val="000000" w:themeColor="text1"/>
                <w:lang w:eastAsia="zh-CN" w:bidi="hi-IN"/>
              </w:rPr>
            </w:pPr>
            <w:r w:rsidRPr="006361C1">
              <w:rPr>
                <w:rFonts w:ascii="Arial" w:hAnsi="Arial" w:cs="Arial"/>
                <w:color w:val="000000" w:themeColor="text1"/>
                <w:lang w:eastAsia="zh-CN" w:bidi="hi-IN"/>
              </w:rPr>
              <w:t>4.1</w:t>
            </w:r>
          </w:p>
        </w:tc>
      </w:tr>
      <w:tr w:rsidR="006361C1" w:rsidRPr="006361C1" w:rsidTr="0054202C">
        <w:trPr>
          <w:trHeight w:val="150"/>
        </w:trPr>
        <w:tc>
          <w:tcPr>
            <w:tcW w:w="9639" w:type="dxa"/>
            <w:gridSpan w:val="3"/>
            <w:tcBorders>
              <w:top w:val="single" w:sz="4" w:space="0" w:color="auto"/>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snapToGrid w:val="0"/>
              <w:jc w:val="center"/>
              <w:rPr>
                <w:color w:val="000000" w:themeColor="text1"/>
                <w:sz w:val="24"/>
                <w:szCs w:val="24"/>
              </w:rPr>
            </w:pPr>
            <w:r w:rsidRPr="006361C1">
              <w:rPr>
                <w:color w:val="000000" w:themeColor="text1"/>
                <w:sz w:val="24"/>
                <w:szCs w:val="24"/>
              </w:rPr>
              <w:t>Вспомогательные виды разрешенного использования</w:t>
            </w:r>
          </w:p>
        </w:tc>
      </w:tr>
      <w:tr w:rsidR="006361C1" w:rsidRPr="006361C1" w:rsidTr="0054202C">
        <w:trPr>
          <w:trHeight w:val="360"/>
        </w:trPr>
        <w:tc>
          <w:tcPr>
            <w:tcW w:w="8647" w:type="dxa"/>
            <w:gridSpan w:val="2"/>
            <w:tcBorders>
              <w:top w:val="single" w:sz="4" w:space="0" w:color="auto"/>
              <w:left w:val="single" w:sz="1" w:space="0" w:color="000000"/>
              <w:bottom w:val="single" w:sz="4" w:space="0" w:color="auto"/>
              <w:right w:val="single" w:sz="1" w:space="0" w:color="000000"/>
            </w:tcBorders>
            <w:shd w:val="clear" w:color="auto" w:fill="auto"/>
            <w:vAlign w:val="center"/>
          </w:tcPr>
          <w:p w:rsidR="006361C1" w:rsidRPr="006361C1" w:rsidRDefault="006361C1" w:rsidP="0054202C">
            <w:pPr>
              <w:jc w:val="both"/>
              <w:rPr>
                <w:rFonts w:ascii="Arial" w:hAnsi="Arial" w:cs="Arial"/>
                <w:color w:val="000000" w:themeColor="text1"/>
              </w:rPr>
            </w:pPr>
            <w:r w:rsidRPr="006361C1">
              <w:rPr>
                <w:rFonts w:ascii="Arial" w:hAnsi="Arial" w:cs="Arial"/>
                <w:color w:val="000000" w:themeColor="text1"/>
              </w:rPr>
              <w:t>- размещение обслуживающих и вспомогательных  для электростанций сооружений (золоотвалов, гидротехнических сооружений);</w:t>
            </w:r>
          </w:p>
        </w:tc>
        <w:tc>
          <w:tcPr>
            <w:tcW w:w="992" w:type="dxa"/>
            <w:tcBorders>
              <w:top w:val="single" w:sz="4" w:space="0" w:color="auto"/>
              <w:left w:val="single" w:sz="1" w:space="0" w:color="000000"/>
              <w:bottom w:val="single" w:sz="4" w:space="0" w:color="auto"/>
              <w:right w:val="single" w:sz="1" w:space="0" w:color="000000"/>
            </w:tcBorders>
            <w:shd w:val="clear" w:color="auto" w:fill="auto"/>
            <w:vAlign w:val="center"/>
          </w:tcPr>
          <w:p w:rsidR="006361C1" w:rsidRPr="006361C1" w:rsidRDefault="006361C1" w:rsidP="0054202C">
            <w:pPr>
              <w:jc w:val="both"/>
              <w:rPr>
                <w:rFonts w:ascii="Arial" w:hAnsi="Arial" w:cs="Arial"/>
                <w:color w:val="000000" w:themeColor="text1"/>
              </w:rPr>
            </w:pPr>
            <w:r w:rsidRPr="006361C1">
              <w:rPr>
                <w:rFonts w:ascii="Arial" w:hAnsi="Arial" w:cs="Arial"/>
                <w:color w:val="000000" w:themeColor="text1"/>
              </w:rPr>
              <w:t>для 6.7</w:t>
            </w:r>
          </w:p>
        </w:tc>
      </w:tr>
      <w:tr w:rsidR="006361C1" w:rsidRPr="006361C1" w:rsidTr="0054202C">
        <w:trPr>
          <w:trHeight w:val="360"/>
        </w:trPr>
        <w:tc>
          <w:tcPr>
            <w:tcW w:w="8647" w:type="dxa"/>
            <w:gridSpan w:val="2"/>
            <w:tcBorders>
              <w:top w:val="single" w:sz="4" w:space="0" w:color="auto"/>
              <w:left w:val="single" w:sz="1" w:space="0" w:color="000000"/>
              <w:bottom w:val="single" w:sz="4" w:space="0" w:color="auto"/>
              <w:right w:val="single" w:sz="1" w:space="0" w:color="000000"/>
            </w:tcBorders>
            <w:shd w:val="clear" w:color="auto" w:fill="auto"/>
            <w:vAlign w:val="center"/>
          </w:tcPr>
          <w:p w:rsidR="006361C1" w:rsidRPr="006361C1" w:rsidRDefault="006361C1" w:rsidP="0054202C">
            <w:pPr>
              <w:jc w:val="both"/>
              <w:rPr>
                <w:rFonts w:ascii="Arial" w:hAnsi="Arial" w:cs="Arial"/>
                <w:color w:val="000000" w:themeColor="text1"/>
              </w:rPr>
            </w:pPr>
            <w:r w:rsidRPr="006361C1">
              <w:rPr>
                <w:rFonts w:ascii="Arial" w:hAnsi="Arial" w:cs="Arial"/>
                <w:color w:val="000000" w:themeColor="text1"/>
              </w:rPr>
              <w:t>- размещение зданий и сооружений, необходимых для эксплуатации трубопроводов</w:t>
            </w:r>
          </w:p>
        </w:tc>
        <w:tc>
          <w:tcPr>
            <w:tcW w:w="992" w:type="dxa"/>
            <w:tcBorders>
              <w:top w:val="single" w:sz="4" w:space="0" w:color="auto"/>
              <w:left w:val="single" w:sz="1" w:space="0" w:color="000000"/>
              <w:bottom w:val="single" w:sz="4" w:space="0" w:color="auto"/>
              <w:right w:val="single" w:sz="1" w:space="0" w:color="000000"/>
            </w:tcBorders>
            <w:shd w:val="clear" w:color="auto" w:fill="auto"/>
            <w:vAlign w:val="center"/>
          </w:tcPr>
          <w:p w:rsidR="006361C1" w:rsidRPr="006361C1" w:rsidRDefault="006361C1" w:rsidP="0054202C">
            <w:pPr>
              <w:jc w:val="both"/>
              <w:rPr>
                <w:rFonts w:ascii="Arial" w:hAnsi="Arial" w:cs="Arial"/>
                <w:color w:val="000000" w:themeColor="text1"/>
              </w:rPr>
            </w:pPr>
            <w:r w:rsidRPr="006361C1">
              <w:rPr>
                <w:rFonts w:ascii="Arial" w:hAnsi="Arial" w:cs="Arial"/>
                <w:color w:val="000000" w:themeColor="text1"/>
              </w:rPr>
              <w:t>для 7.5</w:t>
            </w:r>
          </w:p>
        </w:tc>
      </w:tr>
    </w:tbl>
    <w:p w:rsidR="006361C1" w:rsidRPr="006361C1" w:rsidRDefault="006361C1" w:rsidP="006361C1">
      <w:pPr>
        <w:ind w:firstLine="708"/>
        <w:rPr>
          <w:rFonts w:ascii="Arial" w:hAnsi="Arial" w:cs="Arial"/>
          <w:b/>
          <w:color w:val="000000" w:themeColor="text1"/>
        </w:rPr>
      </w:pPr>
    </w:p>
    <w:p w:rsidR="006361C1" w:rsidRPr="009115CB" w:rsidRDefault="009115CB" w:rsidP="00114AA6">
      <w:pPr>
        <w:pStyle w:val="2"/>
        <w:spacing w:before="0"/>
        <w:rPr>
          <w:rFonts w:ascii="Arial" w:hAnsi="Arial" w:cs="Arial"/>
          <w:b w:val="0"/>
          <w:color w:val="auto"/>
          <w:sz w:val="24"/>
          <w:szCs w:val="24"/>
        </w:rPr>
      </w:pPr>
      <w:r w:rsidRPr="009115CB">
        <w:rPr>
          <w:rFonts w:ascii="Arial" w:hAnsi="Arial" w:cs="Arial"/>
          <w:b w:val="0"/>
          <w:color w:val="auto"/>
          <w:sz w:val="24"/>
          <w:szCs w:val="24"/>
        </w:rPr>
        <w:t>7</w:t>
      </w:r>
      <w:r w:rsidR="006361C1" w:rsidRPr="009115CB">
        <w:rPr>
          <w:rFonts w:ascii="Arial" w:hAnsi="Arial" w:cs="Arial"/>
          <w:b w:val="0"/>
          <w:color w:val="auto"/>
          <w:sz w:val="24"/>
          <w:szCs w:val="24"/>
        </w:rPr>
        <w:t xml:space="preserve">.2. Градостроительный регламент </w:t>
      </w:r>
      <w:r w:rsidR="006361C1" w:rsidRPr="009115CB">
        <w:rPr>
          <w:rFonts w:ascii="Arial" w:eastAsia="Arial" w:hAnsi="Arial" w:cs="Arial"/>
          <w:b w:val="0"/>
          <w:color w:val="auto"/>
          <w:sz w:val="24"/>
          <w:szCs w:val="24"/>
        </w:rPr>
        <w:t>территориальной</w:t>
      </w:r>
      <w:r w:rsidR="006361C1" w:rsidRPr="009115CB">
        <w:rPr>
          <w:rFonts w:ascii="Arial" w:hAnsi="Arial" w:cs="Arial"/>
          <w:b w:val="0"/>
          <w:color w:val="auto"/>
          <w:sz w:val="24"/>
          <w:szCs w:val="24"/>
        </w:rPr>
        <w:t xml:space="preserve"> зоны инженерной инфраструктуры за границами населенных пунктов (ИТ 1.1).</w:t>
      </w:r>
    </w:p>
    <w:p w:rsidR="006361C1" w:rsidRPr="006361C1" w:rsidRDefault="006361C1" w:rsidP="006361C1">
      <w:pPr>
        <w:pStyle w:val="a5"/>
        <w:ind w:left="0" w:firstLine="708"/>
        <w:jc w:val="both"/>
        <w:rPr>
          <w:rFonts w:ascii="Arial" w:eastAsia="Arial" w:hAnsi="Arial" w:cs="Arial"/>
          <w:color w:val="000000" w:themeColor="text1"/>
        </w:rPr>
      </w:pPr>
      <w:r w:rsidRPr="006361C1">
        <w:rPr>
          <w:rFonts w:ascii="Arial" w:hAnsi="Arial" w:cs="Arial"/>
          <w:color w:val="000000" w:themeColor="text1"/>
          <w:lang w:bidi="hi-IN"/>
        </w:rPr>
        <w:t>1</w:t>
      </w:r>
      <w:r w:rsidR="009115CB">
        <w:rPr>
          <w:rFonts w:ascii="Arial" w:hAnsi="Arial" w:cs="Arial"/>
          <w:color w:val="000000" w:themeColor="text1"/>
          <w:lang w:bidi="hi-IN"/>
        </w:rPr>
        <w:t>) зо</w:t>
      </w:r>
      <w:r w:rsidRPr="006361C1">
        <w:rPr>
          <w:rFonts w:ascii="Arial" w:hAnsi="Arial" w:cs="Arial"/>
          <w:color w:val="000000" w:themeColor="text1"/>
          <w:lang w:bidi="hi-IN"/>
        </w:rPr>
        <w:t>на предназначена для размещения головных объектов, сооружений и коммуникаций инженерной инфраструктуры, в том числе водоснабжения, канализации, тепло- и электроснабжения, радиовещания и телевидения,</w:t>
      </w:r>
      <w:r w:rsidRPr="006361C1">
        <w:rPr>
          <w:rFonts w:ascii="Arial" w:eastAsia="Arial" w:hAnsi="Arial" w:cs="Arial"/>
          <w:color w:val="000000" w:themeColor="text1"/>
        </w:rPr>
        <w:t xml:space="preserve"> а также для установления санитарно-защитных зон, охранных зон и зон санитарной охраны данных объектов, </w:t>
      </w:r>
      <w:r w:rsidR="009115CB">
        <w:rPr>
          <w:rFonts w:ascii="Arial" w:eastAsia="Arial" w:hAnsi="Arial" w:cs="Arial"/>
          <w:color w:val="000000" w:themeColor="text1"/>
        </w:rPr>
        <w:t>сооружений и коммуникаций;</w:t>
      </w:r>
    </w:p>
    <w:p w:rsidR="006361C1" w:rsidRPr="006361C1" w:rsidRDefault="009115CB" w:rsidP="006361C1">
      <w:pPr>
        <w:pStyle w:val="ConsPlusDocList"/>
        <w:widowControl/>
        <w:suppressAutoHyphens w:val="0"/>
        <w:ind w:firstLine="709"/>
        <w:jc w:val="both"/>
        <w:rPr>
          <w:color w:val="000000" w:themeColor="text1"/>
          <w:sz w:val="24"/>
          <w:szCs w:val="24"/>
        </w:rPr>
      </w:pPr>
      <w:r>
        <w:rPr>
          <w:color w:val="000000" w:themeColor="text1"/>
          <w:sz w:val="24"/>
          <w:szCs w:val="24"/>
        </w:rPr>
        <w:t>2)</w:t>
      </w:r>
      <w:r w:rsidR="006361C1" w:rsidRPr="006361C1">
        <w:rPr>
          <w:color w:val="000000" w:themeColor="text1"/>
          <w:sz w:val="24"/>
          <w:szCs w:val="24"/>
        </w:rPr>
        <w:t xml:space="preserve"> </w:t>
      </w:r>
      <w:r>
        <w:rPr>
          <w:color w:val="000000" w:themeColor="text1"/>
          <w:sz w:val="24"/>
          <w:szCs w:val="24"/>
        </w:rPr>
        <w:t>в</w:t>
      </w:r>
      <w:r w:rsidR="006361C1" w:rsidRPr="006361C1">
        <w:rPr>
          <w:color w:val="000000" w:themeColor="text1"/>
          <w:sz w:val="24"/>
          <w:szCs w:val="24"/>
        </w:rPr>
        <w:t>иды разрешенного использования земельных участков</w:t>
      </w:r>
      <w:r w:rsidR="006361C1" w:rsidRPr="006361C1">
        <w:rPr>
          <w:b/>
          <w:bCs/>
          <w:color w:val="000000" w:themeColor="text1"/>
          <w:sz w:val="24"/>
          <w:szCs w:val="24"/>
        </w:rPr>
        <w:t>:</w:t>
      </w:r>
    </w:p>
    <w:p w:rsidR="006361C1" w:rsidRPr="006361C1" w:rsidRDefault="006361C1" w:rsidP="006361C1">
      <w:pPr>
        <w:ind w:firstLine="570"/>
        <w:jc w:val="both"/>
        <w:rPr>
          <w:rFonts w:ascii="Arial" w:eastAsia="Arial" w:hAnsi="Arial" w:cs="Arial"/>
          <w:color w:val="000000" w:themeColor="text1"/>
        </w:rPr>
      </w:pPr>
    </w:p>
    <w:tbl>
      <w:tblPr>
        <w:tblW w:w="0" w:type="auto"/>
        <w:tblInd w:w="55" w:type="dxa"/>
        <w:tblLayout w:type="fixed"/>
        <w:tblCellMar>
          <w:top w:w="55" w:type="dxa"/>
          <w:left w:w="55" w:type="dxa"/>
          <w:bottom w:w="55" w:type="dxa"/>
          <w:right w:w="55" w:type="dxa"/>
        </w:tblCellMar>
        <w:tblLook w:val="0000"/>
      </w:tblPr>
      <w:tblGrid>
        <w:gridCol w:w="2410"/>
        <w:gridCol w:w="6237"/>
        <w:gridCol w:w="992"/>
      </w:tblGrid>
      <w:tr w:rsidR="006361C1" w:rsidRPr="006361C1" w:rsidTr="0054202C">
        <w:tc>
          <w:tcPr>
            <w:tcW w:w="2410" w:type="dxa"/>
            <w:tcBorders>
              <w:top w:val="single" w:sz="1" w:space="0" w:color="000000"/>
              <w:left w:val="single" w:sz="1" w:space="0" w:color="000000"/>
              <w:bottom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 xml:space="preserve">Наименование вида разрешенного использования земельного участка </w:t>
            </w:r>
          </w:p>
        </w:tc>
        <w:tc>
          <w:tcPr>
            <w:tcW w:w="6237" w:type="dxa"/>
            <w:tcBorders>
              <w:top w:val="single" w:sz="1" w:space="0" w:color="000000"/>
              <w:left w:val="single" w:sz="1" w:space="0" w:color="000000"/>
              <w:bottom w:val="single" w:sz="1" w:space="0" w:color="000000"/>
            </w:tcBorders>
            <w:shd w:val="clear" w:color="auto" w:fill="auto"/>
          </w:tcPr>
          <w:p w:rsidR="006361C1" w:rsidRPr="006361C1" w:rsidRDefault="006361C1" w:rsidP="0054202C">
            <w:pPr>
              <w:pStyle w:val="ConsPlusDocList"/>
              <w:snapToGrid w:val="0"/>
              <w:jc w:val="center"/>
              <w:rPr>
                <w:color w:val="000000" w:themeColor="text1"/>
                <w:sz w:val="24"/>
                <w:szCs w:val="24"/>
              </w:rPr>
            </w:pPr>
            <w:r w:rsidRPr="006361C1">
              <w:rPr>
                <w:color w:val="000000" w:themeColor="text1"/>
                <w:sz w:val="24"/>
                <w:szCs w:val="24"/>
              </w:rPr>
              <w:t xml:space="preserve">Виды объектов (виды деятельности), </w:t>
            </w:r>
          </w:p>
          <w:p w:rsidR="006361C1" w:rsidRPr="006361C1" w:rsidRDefault="006361C1" w:rsidP="0054202C">
            <w:pPr>
              <w:pStyle w:val="ConsPlusDocList"/>
              <w:snapToGrid w:val="0"/>
              <w:jc w:val="center"/>
              <w:rPr>
                <w:color w:val="000000" w:themeColor="text1"/>
                <w:sz w:val="24"/>
                <w:szCs w:val="24"/>
              </w:rPr>
            </w:pPr>
            <w:r w:rsidRPr="006361C1">
              <w:rPr>
                <w:color w:val="000000" w:themeColor="text1"/>
                <w:sz w:val="24"/>
                <w:szCs w:val="24"/>
              </w:rPr>
              <w:t xml:space="preserve">размещение которых </w:t>
            </w:r>
            <w:r w:rsidRPr="006361C1">
              <w:rPr>
                <w:rFonts w:eastAsia="Times New Roman"/>
                <w:color w:val="000000" w:themeColor="text1"/>
                <w:sz w:val="24"/>
                <w:szCs w:val="24"/>
              </w:rPr>
              <w:t>соответствует виду разрешенного использования</w:t>
            </w: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Код вида</w:t>
            </w:r>
          </w:p>
          <w:p w:rsidR="006361C1" w:rsidRPr="006361C1" w:rsidRDefault="006361C1" w:rsidP="0054202C">
            <w:pPr>
              <w:pStyle w:val="afffa"/>
              <w:jc w:val="center"/>
              <w:rPr>
                <w:rFonts w:ascii="Arial" w:hAnsi="Arial" w:cs="Arial"/>
                <w:color w:val="000000" w:themeColor="text1"/>
              </w:rPr>
            </w:pPr>
          </w:p>
          <w:p w:rsidR="006361C1" w:rsidRPr="006361C1" w:rsidRDefault="006361C1" w:rsidP="0054202C">
            <w:pPr>
              <w:pStyle w:val="ConsPlusDocList"/>
              <w:jc w:val="center"/>
              <w:rPr>
                <w:color w:val="000000" w:themeColor="text1"/>
                <w:sz w:val="24"/>
                <w:szCs w:val="24"/>
              </w:rPr>
            </w:pPr>
          </w:p>
        </w:tc>
      </w:tr>
      <w:tr w:rsidR="006361C1" w:rsidRPr="006361C1" w:rsidTr="0054202C">
        <w:tc>
          <w:tcPr>
            <w:tcW w:w="9639" w:type="dxa"/>
            <w:gridSpan w:val="3"/>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b/>
                <w:color w:val="000000" w:themeColor="text1"/>
                <w:sz w:val="24"/>
                <w:szCs w:val="24"/>
              </w:rPr>
            </w:pPr>
            <w:r w:rsidRPr="006361C1">
              <w:rPr>
                <w:b/>
                <w:color w:val="000000" w:themeColor="text1"/>
                <w:sz w:val="24"/>
                <w:szCs w:val="24"/>
              </w:rPr>
              <w:t xml:space="preserve">Основные виды разрешенного использования </w:t>
            </w:r>
          </w:p>
        </w:tc>
      </w:tr>
      <w:tr w:rsidR="006361C1" w:rsidRPr="006361C1" w:rsidTr="0054202C">
        <w:trPr>
          <w:trHeight w:val="210"/>
        </w:trPr>
        <w:tc>
          <w:tcPr>
            <w:tcW w:w="2410" w:type="dxa"/>
            <w:tcBorders>
              <w:top w:val="single" w:sz="4" w:space="0" w:color="auto"/>
              <w:left w:val="single" w:sz="1" w:space="0" w:color="000000"/>
              <w:bottom w:val="single" w:sz="4" w:space="0" w:color="auto"/>
            </w:tcBorders>
            <w:shd w:val="clear" w:color="auto" w:fill="auto"/>
          </w:tcPr>
          <w:p w:rsidR="006361C1" w:rsidRPr="006361C1" w:rsidRDefault="006361C1" w:rsidP="0054202C">
            <w:pPr>
              <w:rPr>
                <w:rFonts w:ascii="Arial" w:hAnsi="Arial" w:cs="Arial"/>
                <w:b/>
                <w:i/>
                <w:color w:val="000000" w:themeColor="text1"/>
              </w:rPr>
            </w:pPr>
            <w:r w:rsidRPr="006361C1">
              <w:rPr>
                <w:rFonts w:ascii="Arial" w:hAnsi="Arial" w:cs="Arial"/>
                <w:b/>
                <w:i/>
                <w:color w:val="000000" w:themeColor="text1"/>
              </w:rPr>
              <w:t>Энергетика</w:t>
            </w:r>
          </w:p>
          <w:p w:rsidR="006361C1" w:rsidRPr="006361C1" w:rsidRDefault="006361C1" w:rsidP="0054202C">
            <w:pPr>
              <w:jc w:val="both"/>
              <w:rPr>
                <w:rFonts w:ascii="Arial" w:hAnsi="Arial" w:cs="Arial"/>
                <w:b/>
                <w:i/>
                <w:color w:val="000000" w:themeColor="text1"/>
              </w:rPr>
            </w:pPr>
          </w:p>
        </w:tc>
        <w:tc>
          <w:tcPr>
            <w:tcW w:w="6237" w:type="dxa"/>
            <w:tcBorders>
              <w:top w:val="single" w:sz="4" w:space="0" w:color="auto"/>
              <w:left w:val="single" w:sz="1" w:space="0" w:color="000000"/>
              <w:bottom w:val="single" w:sz="4" w:space="0" w:color="auto"/>
            </w:tcBorders>
            <w:shd w:val="clear" w:color="auto" w:fill="auto"/>
          </w:tcPr>
          <w:p w:rsidR="006361C1" w:rsidRPr="006361C1" w:rsidRDefault="006361C1" w:rsidP="0054202C">
            <w:pPr>
              <w:pStyle w:val="affff2"/>
              <w:rPr>
                <w:rFonts w:ascii="Arial" w:hAnsi="Arial" w:cs="Arial"/>
                <w:color w:val="000000" w:themeColor="text1"/>
              </w:rPr>
            </w:pPr>
            <w:r w:rsidRPr="006361C1">
              <w:rPr>
                <w:rFonts w:ascii="Arial" w:hAnsi="Arial" w:cs="Arial"/>
                <w:color w:val="000000" w:themeColor="text1"/>
              </w:rPr>
              <w:t xml:space="preserve"> </w:t>
            </w:r>
            <w:r w:rsidRPr="006361C1">
              <w:rPr>
                <w:rFonts w:ascii="Arial" w:eastAsia="Arial" w:hAnsi="Arial" w:cs="Arial"/>
                <w:color w:val="000000" w:themeColor="text1"/>
              </w:rPr>
              <w:t>Объекты гидроэнергетики, тепловых станций и других электростанций; объекты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992" w:type="dxa"/>
            <w:tcBorders>
              <w:top w:val="single" w:sz="4" w:space="0" w:color="auto"/>
              <w:left w:val="single" w:sz="1" w:space="0" w:color="000000"/>
              <w:bottom w:val="single" w:sz="4" w:space="0" w:color="auto"/>
              <w:right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6.7</w:t>
            </w:r>
          </w:p>
        </w:tc>
      </w:tr>
      <w:tr w:rsidR="006361C1" w:rsidRPr="006361C1" w:rsidTr="0054202C">
        <w:trPr>
          <w:trHeight w:val="2493"/>
        </w:trPr>
        <w:tc>
          <w:tcPr>
            <w:tcW w:w="2410" w:type="dxa"/>
            <w:tcBorders>
              <w:top w:val="single" w:sz="4" w:space="0" w:color="auto"/>
              <w:left w:val="single" w:sz="1" w:space="0" w:color="000000"/>
              <w:bottom w:val="single" w:sz="4" w:space="0" w:color="auto"/>
            </w:tcBorders>
            <w:shd w:val="clear" w:color="auto" w:fill="auto"/>
          </w:tcPr>
          <w:p w:rsidR="006361C1" w:rsidRPr="006361C1" w:rsidRDefault="006361C1" w:rsidP="0054202C">
            <w:pPr>
              <w:jc w:val="both"/>
              <w:rPr>
                <w:rFonts w:ascii="Arial" w:hAnsi="Arial" w:cs="Arial"/>
                <w:b/>
                <w:i/>
                <w:color w:val="000000" w:themeColor="text1"/>
              </w:rPr>
            </w:pPr>
            <w:r w:rsidRPr="006361C1">
              <w:rPr>
                <w:rFonts w:ascii="Arial" w:hAnsi="Arial" w:cs="Arial"/>
                <w:b/>
                <w:i/>
                <w:color w:val="000000" w:themeColor="text1"/>
              </w:rPr>
              <w:t>Связь</w:t>
            </w:r>
          </w:p>
          <w:p w:rsidR="006361C1" w:rsidRPr="006361C1" w:rsidRDefault="006361C1" w:rsidP="0054202C">
            <w:pPr>
              <w:jc w:val="both"/>
              <w:rPr>
                <w:rFonts w:ascii="Arial" w:hAnsi="Arial" w:cs="Arial"/>
                <w:b/>
                <w:i/>
                <w:color w:val="000000" w:themeColor="text1"/>
              </w:rPr>
            </w:pPr>
          </w:p>
          <w:p w:rsidR="006361C1" w:rsidRPr="006361C1" w:rsidRDefault="006361C1" w:rsidP="0054202C">
            <w:pPr>
              <w:jc w:val="both"/>
              <w:rPr>
                <w:rFonts w:ascii="Arial" w:hAnsi="Arial" w:cs="Arial"/>
                <w:b/>
                <w:i/>
                <w:color w:val="000000" w:themeColor="text1"/>
              </w:rPr>
            </w:pPr>
          </w:p>
          <w:p w:rsidR="006361C1" w:rsidRPr="006361C1" w:rsidRDefault="006361C1" w:rsidP="0054202C">
            <w:pPr>
              <w:jc w:val="both"/>
              <w:rPr>
                <w:rFonts w:ascii="Arial" w:hAnsi="Arial" w:cs="Arial"/>
                <w:b/>
                <w:i/>
                <w:color w:val="000000" w:themeColor="text1"/>
              </w:rPr>
            </w:pPr>
          </w:p>
          <w:p w:rsidR="006361C1" w:rsidRPr="006361C1" w:rsidRDefault="006361C1" w:rsidP="0054202C">
            <w:pPr>
              <w:jc w:val="both"/>
              <w:rPr>
                <w:rFonts w:ascii="Arial" w:hAnsi="Arial" w:cs="Arial"/>
                <w:b/>
                <w:i/>
                <w:color w:val="000000" w:themeColor="text1"/>
              </w:rPr>
            </w:pPr>
          </w:p>
          <w:p w:rsidR="006361C1" w:rsidRPr="006361C1" w:rsidRDefault="006361C1" w:rsidP="0054202C">
            <w:pPr>
              <w:jc w:val="both"/>
              <w:rPr>
                <w:rFonts w:ascii="Arial" w:hAnsi="Arial" w:cs="Arial"/>
                <w:b/>
                <w:i/>
                <w:color w:val="000000" w:themeColor="text1"/>
              </w:rPr>
            </w:pPr>
          </w:p>
          <w:p w:rsidR="006361C1" w:rsidRPr="006361C1" w:rsidRDefault="006361C1" w:rsidP="0054202C">
            <w:pPr>
              <w:jc w:val="both"/>
              <w:rPr>
                <w:rFonts w:ascii="Arial" w:hAnsi="Arial" w:cs="Arial"/>
                <w:b/>
                <w:i/>
                <w:color w:val="000000" w:themeColor="text1"/>
              </w:rPr>
            </w:pPr>
          </w:p>
        </w:tc>
        <w:tc>
          <w:tcPr>
            <w:tcW w:w="6237" w:type="dxa"/>
            <w:tcBorders>
              <w:top w:val="single" w:sz="4" w:space="0" w:color="auto"/>
              <w:left w:val="single" w:sz="1" w:space="0" w:color="000000"/>
              <w:bottom w:val="single" w:sz="4" w:space="0" w:color="auto"/>
            </w:tcBorders>
            <w:shd w:val="clear" w:color="auto" w:fill="auto"/>
          </w:tcPr>
          <w:p w:rsidR="006361C1" w:rsidRPr="006361C1" w:rsidRDefault="006361C1" w:rsidP="0054202C">
            <w:pPr>
              <w:pStyle w:val="ConsPlusDocList"/>
              <w:jc w:val="both"/>
              <w:rPr>
                <w:color w:val="000000" w:themeColor="text1"/>
                <w:sz w:val="24"/>
                <w:szCs w:val="24"/>
              </w:rPr>
            </w:pPr>
            <w:r w:rsidRPr="006361C1">
              <w:rPr>
                <w:color w:val="000000" w:themeColor="text1"/>
                <w:sz w:val="24"/>
                <w:szCs w:val="24"/>
              </w:rPr>
              <w:t xml:space="preserve"> 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инфраструктура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992" w:type="dxa"/>
            <w:tcBorders>
              <w:top w:val="single" w:sz="4" w:space="0" w:color="auto"/>
              <w:left w:val="single" w:sz="1" w:space="0" w:color="000000"/>
              <w:bottom w:val="single" w:sz="4" w:space="0" w:color="auto"/>
              <w:right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6.8</w:t>
            </w:r>
          </w:p>
          <w:p w:rsidR="006361C1" w:rsidRPr="006361C1" w:rsidRDefault="006361C1" w:rsidP="0054202C">
            <w:pPr>
              <w:rPr>
                <w:rFonts w:ascii="Arial" w:hAnsi="Arial" w:cs="Arial"/>
                <w:color w:val="000000" w:themeColor="text1"/>
                <w:lang w:eastAsia="zh-CN" w:bidi="hi-IN"/>
              </w:rPr>
            </w:pPr>
          </w:p>
          <w:p w:rsidR="006361C1" w:rsidRPr="006361C1" w:rsidRDefault="006361C1" w:rsidP="0054202C">
            <w:pPr>
              <w:rPr>
                <w:rFonts w:ascii="Arial" w:hAnsi="Arial" w:cs="Arial"/>
                <w:color w:val="000000" w:themeColor="text1"/>
                <w:lang w:eastAsia="zh-CN" w:bidi="hi-IN"/>
              </w:rPr>
            </w:pPr>
          </w:p>
          <w:p w:rsidR="006361C1" w:rsidRPr="006361C1" w:rsidRDefault="006361C1" w:rsidP="0054202C">
            <w:pPr>
              <w:rPr>
                <w:rFonts w:ascii="Arial" w:hAnsi="Arial" w:cs="Arial"/>
                <w:color w:val="000000" w:themeColor="text1"/>
                <w:lang w:eastAsia="zh-CN" w:bidi="hi-IN"/>
              </w:rPr>
            </w:pPr>
          </w:p>
          <w:p w:rsidR="006361C1" w:rsidRPr="006361C1" w:rsidRDefault="006361C1" w:rsidP="0054202C">
            <w:pPr>
              <w:rPr>
                <w:rFonts w:ascii="Arial" w:hAnsi="Arial" w:cs="Arial"/>
                <w:color w:val="000000" w:themeColor="text1"/>
                <w:lang w:eastAsia="zh-CN" w:bidi="hi-IN"/>
              </w:rPr>
            </w:pPr>
          </w:p>
          <w:p w:rsidR="006361C1" w:rsidRPr="006361C1" w:rsidRDefault="006361C1" w:rsidP="0054202C">
            <w:pPr>
              <w:rPr>
                <w:rFonts w:ascii="Arial" w:hAnsi="Arial" w:cs="Arial"/>
                <w:color w:val="000000" w:themeColor="text1"/>
                <w:lang w:eastAsia="zh-CN" w:bidi="hi-IN"/>
              </w:rPr>
            </w:pPr>
          </w:p>
          <w:p w:rsidR="006361C1" w:rsidRPr="006361C1" w:rsidRDefault="006361C1" w:rsidP="0054202C">
            <w:pPr>
              <w:rPr>
                <w:rFonts w:ascii="Arial" w:hAnsi="Arial" w:cs="Arial"/>
                <w:color w:val="000000" w:themeColor="text1"/>
                <w:lang w:eastAsia="zh-CN" w:bidi="hi-IN"/>
              </w:rPr>
            </w:pPr>
          </w:p>
        </w:tc>
      </w:tr>
      <w:tr w:rsidR="006361C1" w:rsidRPr="006361C1" w:rsidTr="0054202C">
        <w:trPr>
          <w:trHeight w:val="2493"/>
        </w:trPr>
        <w:tc>
          <w:tcPr>
            <w:tcW w:w="2410" w:type="dxa"/>
            <w:tcBorders>
              <w:top w:val="single" w:sz="4" w:space="0" w:color="auto"/>
              <w:left w:val="single" w:sz="1" w:space="0" w:color="000000"/>
              <w:bottom w:val="single" w:sz="4" w:space="0" w:color="auto"/>
            </w:tcBorders>
            <w:shd w:val="clear" w:color="auto" w:fill="auto"/>
          </w:tcPr>
          <w:p w:rsidR="006361C1" w:rsidRPr="006361C1" w:rsidRDefault="006361C1" w:rsidP="0054202C">
            <w:pPr>
              <w:jc w:val="both"/>
              <w:rPr>
                <w:rFonts w:ascii="Arial" w:hAnsi="Arial" w:cs="Arial"/>
                <w:b/>
                <w:i/>
                <w:color w:val="000000" w:themeColor="text1"/>
              </w:rPr>
            </w:pPr>
            <w:r w:rsidRPr="006361C1">
              <w:rPr>
                <w:rFonts w:ascii="Arial" w:eastAsia="Arial" w:hAnsi="Arial" w:cs="Arial"/>
                <w:b/>
                <w:i/>
                <w:color w:val="000000" w:themeColor="text1"/>
              </w:rPr>
              <w:lastRenderedPageBreak/>
              <w:t>Предоставление коммунальных услуг</w:t>
            </w:r>
          </w:p>
          <w:p w:rsidR="006361C1" w:rsidRPr="006361C1" w:rsidRDefault="006361C1" w:rsidP="0054202C">
            <w:pPr>
              <w:pStyle w:val="afffa"/>
              <w:rPr>
                <w:rFonts w:ascii="Arial" w:hAnsi="Arial" w:cs="Arial"/>
                <w:color w:val="000000" w:themeColor="text1"/>
              </w:rPr>
            </w:pPr>
          </w:p>
        </w:tc>
        <w:tc>
          <w:tcPr>
            <w:tcW w:w="6237" w:type="dxa"/>
            <w:tcBorders>
              <w:top w:val="single" w:sz="4" w:space="0" w:color="auto"/>
              <w:left w:val="single" w:sz="1" w:space="0" w:color="000000"/>
              <w:bottom w:val="single" w:sz="4" w:space="0" w:color="auto"/>
            </w:tcBorders>
            <w:shd w:val="clear" w:color="auto" w:fill="auto"/>
          </w:tcPr>
          <w:p w:rsidR="006361C1" w:rsidRPr="006361C1" w:rsidRDefault="006361C1" w:rsidP="0054202C">
            <w:pPr>
              <w:autoSpaceDE w:val="0"/>
              <w:jc w:val="both"/>
              <w:rPr>
                <w:rFonts w:ascii="Arial" w:hAnsi="Arial" w:cs="Arial"/>
                <w:color w:val="000000" w:themeColor="text1"/>
              </w:rPr>
            </w:pPr>
            <w:r w:rsidRPr="006361C1">
              <w:rPr>
                <w:rFonts w:ascii="Arial" w:eastAsia="Arial" w:hAnsi="Arial" w:cs="Arial"/>
                <w:color w:val="000000" w:themeColor="text1"/>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2" w:type="dxa"/>
            <w:tcBorders>
              <w:top w:val="single" w:sz="4" w:space="0" w:color="auto"/>
              <w:left w:val="single" w:sz="1" w:space="0" w:color="000000"/>
              <w:bottom w:val="single" w:sz="4" w:space="0" w:color="auto"/>
              <w:right w:val="single" w:sz="1" w:space="0" w:color="000000"/>
            </w:tcBorders>
            <w:shd w:val="clear" w:color="auto" w:fill="auto"/>
          </w:tcPr>
          <w:p w:rsidR="006361C1" w:rsidRPr="006361C1" w:rsidRDefault="006361C1" w:rsidP="00114AA6">
            <w:pPr>
              <w:pStyle w:val="afffa"/>
              <w:ind w:firstLine="0"/>
              <w:jc w:val="center"/>
              <w:rPr>
                <w:rFonts w:ascii="Arial" w:hAnsi="Arial" w:cs="Arial"/>
                <w:color w:val="000000" w:themeColor="text1"/>
              </w:rPr>
            </w:pPr>
            <w:r w:rsidRPr="006361C1">
              <w:rPr>
                <w:rFonts w:ascii="Arial" w:hAnsi="Arial" w:cs="Arial"/>
                <w:color w:val="000000" w:themeColor="text1"/>
              </w:rPr>
              <w:t>3.1.1</w:t>
            </w:r>
          </w:p>
        </w:tc>
      </w:tr>
      <w:tr w:rsidR="006361C1" w:rsidRPr="006361C1" w:rsidTr="0054202C">
        <w:trPr>
          <w:trHeight w:val="601"/>
        </w:trPr>
        <w:tc>
          <w:tcPr>
            <w:tcW w:w="2410" w:type="dxa"/>
            <w:tcBorders>
              <w:top w:val="single" w:sz="4" w:space="0" w:color="auto"/>
              <w:left w:val="single" w:sz="1" w:space="0" w:color="000000"/>
              <w:bottom w:val="single" w:sz="4" w:space="0" w:color="auto"/>
            </w:tcBorders>
            <w:shd w:val="clear" w:color="auto" w:fill="auto"/>
          </w:tcPr>
          <w:p w:rsidR="006361C1" w:rsidRPr="006361C1" w:rsidRDefault="006361C1" w:rsidP="0054202C">
            <w:pPr>
              <w:jc w:val="both"/>
              <w:rPr>
                <w:rFonts w:ascii="Arial" w:hAnsi="Arial" w:cs="Arial"/>
                <w:b/>
                <w:i/>
                <w:color w:val="000000" w:themeColor="text1"/>
                <w:lang w:val="en-US"/>
              </w:rPr>
            </w:pPr>
            <w:r w:rsidRPr="006361C1">
              <w:rPr>
                <w:rFonts w:ascii="Arial" w:hAnsi="Arial" w:cs="Arial"/>
                <w:b/>
                <w:i/>
                <w:color w:val="000000" w:themeColor="text1"/>
              </w:rPr>
              <w:t>Трубопроводный транспорт</w:t>
            </w:r>
          </w:p>
        </w:tc>
        <w:tc>
          <w:tcPr>
            <w:tcW w:w="6237" w:type="dxa"/>
            <w:tcBorders>
              <w:top w:val="single" w:sz="4" w:space="0" w:color="auto"/>
              <w:left w:val="single" w:sz="1" w:space="0" w:color="000000"/>
              <w:bottom w:val="single" w:sz="4" w:space="0" w:color="auto"/>
            </w:tcBorders>
            <w:shd w:val="clear" w:color="auto" w:fill="auto"/>
          </w:tcPr>
          <w:p w:rsidR="006361C1" w:rsidRPr="006361C1" w:rsidRDefault="006361C1" w:rsidP="0054202C">
            <w:pPr>
              <w:pStyle w:val="ConsPlusDocList"/>
              <w:jc w:val="both"/>
              <w:rPr>
                <w:color w:val="000000" w:themeColor="text1"/>
                <w:sz w:val="24"/>
                <w:szCs w:val="24"/>
              </w:rPr>
            </w:pPr>
            <w:r w:rsidRPr="006361C1">
              <w:rPr>
                <w:color w:val="000000" w:themeColor="text1"/>
                <w:sz w:val="24"/>
                <w:szCs w:val="24"/>
              </w:rPr>
              <w:t xml:space="preserve">Размещение нефтепроводов, водопроводов, газопроводов  и иных трубопроводов </w:t>
            </w:r>
          </w:p>
        </w:tc>
        <w:tc>
          <w:tcPr>
            <w:tcW w:w="992" w:type="dxa"/>
            <w:tcBorders>
              <w:top w:val="single" w:sz="4" w:space="0" w:color="auto"/>
              <w:left w:val="single" w:sz="1" w:space="0" w:color="000000"/>
              <w:bottom w:val="single" w:sz="4" w:space="0" w:color="auto"/>
              <w:right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7.5</w:t>
            </w:r>
          </w:p>
        </w:tc>
      </w:tr>
      <w:tr w:rsidR="006361C1" w:rsidRPr="006361C1" w:rsidTr="0054202C">
        <w:trPr>
          <w:trHeight w:val="1027"/>
        </w:trPr>
        <w:tc>
          <w:tcPr>
            <w:tcW w:w="2410" w:type="dxa"/>
            <w:tcBorders>
              <w:top w:val="single" w:sz="4" w:space="0" w:color="auto"/>
              <w:left w:val="single" w:sz="1" w:space="0" w:color="000000"/>
              <w:bottom w:val="single" w:sz="4" w:space="0" w:color="auto"/>
            </w:tcBorders>
            <w:shd w:val="clear" w:color="auto" w:fill="auto"/>
          </w:tcPr>
          <w:p w:rsidR="006361C1" w:rsidRPr="006361C1" w:rsidRDefault="006361C1" w:rsidP="0054202C">
            <w:pPr>
              <w:jc w:val="both"/>
              <w:rPr>
                <w:rFonts w:ascii="Arial" w:eastAsia="Arial" w:hAnsi="Arial" w:cs="Arial"/>
                <w:b/>
                <w:i/>
                <w:color w:val="000000" w:themeColor="text1"/>
                <w:lang w:val="en-US"/>
              </w:rPr>
            </w:pPr>
            <w:r w:rsidRPr="006361C1">
              <w:rPr>
                <w:rFonts w:ascii="Arial" w:eastAsia="Arial" w:hAnsi="Arial" w:cs="Arial"/>
                <w:b/>
                <w:i/>
                <w:color w:val="000000" w:themeColor="text1"/>
              </w:rPr>
              <w:t>Специальное пользование водными объектами</w:t>
            </w:r>
          </w:p>
          <w:p w:rsidR="006361C1" w:rsidRPr="006361C1" w:rsidRDefault="006361C1" w:rsidP="0054202C">
            <w:pPr>
              <w:jc w:val="both"/>
              <w:rPr>
                <w:rFonts w:ascii="Arial" w:eastAsia="Arial" w:hAnsi="Arial" w:cs="Arial"/>
                <w:b/>
                <w:i/>
                <w:color w:val="000000" w:themeColor="text1"/>
                <w:lang w:val="en-US"/>
              </w:rPr>
            </w:pPr>
          </w:p>
        </w:tc>
        <w:tc>
          <w:tcPr>
            <w:tcW w:w="6237" w:type="dxa"/>
            <w:tcBorders>
              <w:top w:val="single" w:sz="4" w:space="0" w:color="auto"/>
              <w:left w:val="single" w:sz="1" w:space="0" w:color="000000"/>
              <w:bottom w:val="single" w:sz="4" w:space="0" w:color="auto"/>
            </w:tcBorders>
            <w:shd w:val="clear" w:color="auto" w:fill="auto"/>
          </w:tcPr>
          <w:p w:rsidR="006361C1" w:rsidRPr="006361C1" w:rsidRDefault="006361C1" w:rsidP="0054202C">
            <w:pPr>
              <w:autoSpaceDE w:val="0"/>
              <w:jc w:val="both"/>
              <w:rPr>
                <w:rFonts w:ascii="Arial" w:eastAsia="Arial" w:hAnsi="Arial" w:cs="Arial"/>
                <w:color w:val="000000" w:themeColor="text1"/>
              </w:rPr>
            </w:pPr>
            <w:r w:rsidRPr="006361C1">
              <w:rPr>
                <w:rFonts w:ascii="Arial" w:eastAsia="Arial" w:hAnsi="Arial" w:cs="Arial"/>
                <w:color w:val="000000" w:themeColor="text1"/>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w:t>
            </w:r>
          </w:p>
        </w:tc>
        <w:tc>
          <w:tcPr>
            <w:tcW w:w="992" w:type="dxa"/>
            <w:tcBorders>
              <w:top w:val="single" w:sz="4" w:space="0" w:color="auto"/>
              <w:left w:val="single" w:sz="1" w:space="0" w:color="000000"/>
              <w:bottom w:val="single" w:sz="4" w:space="0" w:color="auto"/>
              <w:right w:val="single" w:sz="1" w:space="0" w:color="000000"/>
            </w:tcBorders>
            <w:shd w:val="clear" w:color="auto" w:fill="auto"/>
          </w:tcPr>
          <w:p w:rsidR="006361C1" w:rsidRPr="006361C1" w:rsidRDefault="006361C1" w:rsidP="00114AA6">
            <w:pPr>
              <w:pStyle w:val="afffa"/>
              <w:ind w:firstLine="0"/>
              <w:jc w:val="center"/>
              <w:rPr>
                <w:rFonts w:ascii="Arial" w:hAnsi="Arial" w:cs="Arial"/>
                <w:color w:val="000000" w:themeColor="text1"/>
              </w:rPr>
            </w:pPr>
            <w:r w:rsidRPr="006361C1">
              <w:rPr>
                <w:rFonts w:ascii="Arial" w:hAnsi="Arial" w:cs="Arial"/>
                <w:color w:val="000000" w:themeColor="text1"/>
              </w:rPr>
              <w:t>11.2</w:t>
            </w:r>
          </w:p>
        </w:tc>
      </w:tr>
      <w:tr w:rsidR="006361C1" w:rsidRPr="006361C1" w:rsidTr="0054202C">
        <w:trPr>
          <w:trHeight w:val="1027"/>
        </w:trPr>
        <w:tc>
          <w:tcPr>
            <w:tcW w:w="2410" w:type="dxa"/>
            <w:tcBorders>
              <w:top w:val="single" w:sz="4" w:space="0" w:color="auto"/>
              <w:left w:val="single" w:sz="1" w:space="0" w:color="000000"/>
              <w:bottom w:val="single" w:sz="4" w:space="0" w:color="auto"/>
            </w:tcBorders>
            <w:shd w:val="clear" w:color="auto" w:fill="auto"/>
          </w:tcPr>
          <w:p w:rsidR="006361C1" w:rsidRPr="006361C1" w:rsidRDefault="006361C1" w:rsidP="0054202C">
            <w:pPr>
              <w:rPr>
                <w:rFonts w:ascii="Arial" w:hAnsi="Arial" w:cs="Arial"/>
                <w:b/>
                <w:i/>
                <w:color w:val="000000" w:themeColor="text1"/>
              </w:rPr>
            </w:pPr>
            <w:r w:rsidRPr="006361C1">
              <w:rPr>
                <w:rFonts w:ascii="Arial" w:hAnsi="Arial" w:cs="Arial"/>
                <w:b/>
                <w:i/>
                <w:color w:val="000000" w:themeColor="text1"/>
              </w:rPr>
              <w:t xml:space="preserve">Недропользование </w:t>
            </w:r>
            <w:r w:rsidRPr="006361C1">
              <w:rPr>
                <w:rFonts w:ascii="Arial" w:hAnsi="Arial" w:cs="Arial"/>
                <w:b/>
                <w:i/>
                <w:color w:val="000000" w:themeColor="text1"/>
                <w:u w:val="single"/>
              </w:rPr>
              <w:t>(вода)</w:t>
            </w:r>
          </w:p>
        </w:tc>
        <w:tc>
          <w:tcPr>
            <w:tcW w:w="6237" w:type="dxa"/>
            <w:tcBorders>
              <w:top w:val="single" w:sz="4" w:space="0" w:color="auto"/>
              <w:left w:val="single" w:sz="1" w:space="0" w:color="000000"/>
              <w:bottom w:val="single" w:sz="4" w:space="0" w:color="auto"/>
            </w:tcBorders>
            <w:shd w:val="clear" w:color="auto" w:fill="auto"/>
          </w:tcPr>
          <w:p w:rsidR="006361C1" w:rsidRPr="006361C1" w:rsidRDefault="006361C1" w:rsidP="0054202C">
            <w:pPr>
              <w:autoSpaceDE w:val="0"/>
              <w:jc w:val="both"/>
              <w:rPr>
                <w:rFonts w:ascii="Arial" w:hAnsi="Arial" w:cs="Arial"/>
                <w:color w:val="000000" w:themeColor="text1"/>
              </w:rPr>
            </w:pPr>
            <w:r w:rsidRPr="006361C1">
              <w:rPr>
                <w:rFonts w:ascii="Arial" w:hAnsi="Arial" w:cs="Arial"/>
                <w:color w:val="000000" w:themeColor="text1"/>
              </w:rPr>
              <w:t xml:space="preserve">Добыча полезных ископаемых открытым (карьеры, отвалы) и закрытым (шахты, </w:t>
            </w:r>
            <w:r w:rsidRPr="006361C1">
              <w:rPr>
                <w:rFonts w:ascii="Arial" w:hAnsi="Arial" w:cs="Arial"/>
                <w:color w:val="000000" w:themeColor="text1"/>
                <w:u w:val="single"/>
              </w:rPr>
              <w:t>скважины</w:t>
            </w:r>
            <w:r w:rsidRPr="006361C1">
              <w:rPr>
                <w:rFonts w:ascii="Arial" w:hAnsi="Arial" w:cs="Arial"/>
                <w:color w:val="000000" w:themeColor="text1"/>
              </w:rPr>
              <w:t>) способом; объекты капитального строительства, в том числе подземные, в целях добычи недр.</w:t>
            </w:r>
          </w:p>
        </w:tc>
        <w:tc>
          <w:tcPr>
            <w:tcW w:w="992" w:type="dxa"/>
            <w:tcBorders>
              <w:top w:val="single" w:sz="4" w:space="0" w:color="auto"/>
              <w:left w:val="single" w:sz="1" w:space="0" w:color="000000"/>
              <w:bottom w:val="single" w:sz="4" w:space="0" w:color="auto"/>
              <w:right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6.1</w:t>
            </w:r>
          </w:p>
        </w:tc>
      </w:tr>
      <w:tr w:rsidR="006361C1" w:rsidRPr="006361C1" w:rsidTr="0054202C">
        <w:trPr>
          <w:trHeight w:val="30"/>
        </w:trPr>
        <w:tc>
          <w:tcPr>
            <w:tcW w:w="2410" w:type="dxa"/>
            <w:tcBorders>
              <w:top w:val="single" w:sz="4" w:space="0" w:color="auto"/>
            </w:tcBorders>
            <w:shd w:val="clear" w:color="auto" w:fill="auto"/>
          </w:tcPr>
          <w:p w:rsidR="006361C1" w:rsidRPr="006361C1" w:rsidRDefault="006361C1" w:rsidP="0054202C">
            <w:pPr>
              <w:jc w:val="both"/>
              <w:rPr>
                <w:rFonts w:ascii="Arial" w:hAnsi="Arial" w:cs="Arial"/>
                <w:b/>
                <w:i/>
                <w:color w:val="000000" w:themeColor="text1"/>
              </w:rPr>
            </w:pPr>
          </w:p>
        </w:tc>
        <w:tc>
          <w:tcPr>
            <w:tcW w:w="6237" w:type="dxa"/>
            <w:tcBorders>
              <w:top w:val="single" w:sz="4" w:space="0" w:color="auto"/>
            </w:tcBorders>
            <w:shd w:val="clear" w:color="auto" w:fill="auto"/>
          </w:tcPr>
          <w:p w:rsidR="006361C1" w:rsidRPr="006361C1" w:rsidRDefault="006361C1" w:rsidP="0054202C">
            <w:pPr>
              <w:pStyle w:val="ConsPlusDocList"/>
              <w:jc w:val="both"/>
              <w:rPr>
                <w:b/>
                <w:color w:val="000000" w:themeColor="text1"/>
                <w:sz w:val="24"/>
                <w:szCs w:val="24"/>
              </w:rPr>
            </w:pPr>
            <w:r w:rsidRPr="006361C1">
              <w:rPr>
                <w:b/>
                <w:color w:val="000000" w:themeColor="text1"/>
                <w:sz w:val="24"/>
                <w:szCs w:val="24"/>
              </w:rPr>
              <w:t>Условные виды разрешенного использования</w:t>
            </w:r>
          </w:p>
        </w:tc>
        <w:tc>
          <w:tcPr>
            <w:tcW w:w="992" w:type="dxa"/>
            <w:tcBorders>
              <w:top w:val="single" w:sz="4" w:space="0" w:color="auto"/>
            </w:tcBorders>
            <w:shd w:val="clear" w:color="auto" w:fill="auto"/>
          </w:tcPr>
          <w:p w:rsidR="006361C1" w:rsidRPr="006361C1" w:rsidRDefault="006361C1" w:rsidP="0054202C">
            <w:pPr>
              <w:pStyle w:val="ConsPlusDocList"/>
              <w:jc w:val="center"/>
              <w:rPr>
                <w:color w:val="000000" w:themeColor="text1"/>
                <w:sz w:val="24"/>
                <w:szCs w:val="24"/>
              </w:rPr>
            </w:pPr>
          </w:p>
        </w:tc>
      </w:tr>
      <w:tr w:rsidR="006361C1" w:rsidRPr="006361C1" w:rsidTr="0054202C">
        <w:trPr>
          <w:trHeight w:val="803"/>
        </w:trPr>
        <w:tc>
          <w:tcPr>
            <w:tcW w:w="2410" w:type="dxa"/>
            <w:tcBorders>
              <w:top w:val="single" w:sz="4" w:space="0" w:color="auto"/>
              <w:left w:val="single" w:sz="1" w:space="0" w:color="000000"/>
              <w:bottom w:val="single" w:sz="4" w:space="0" w:color="auto"/>
            </w:tcBorders>
            <w:shd w:val="clear" w:color="auto" w:fill="auto"/>
          </w:tcPr>
          <w:p w:rsidR="006361C1" w:rsidRPr="006361C1" w:rsidRDefault="006361C1" w:rsidP="0054202C">
            <w:pPr>
              <w:rPr>
                <w:rFonts w:ascii="Arial" w:hAnsi="Arial" w:cs="Arial"/>
                <w:b/>
                <w:i/>
                <w:color w:val="000000" w:themeColor="text1"/>
              </w:rPr>
            </w:pPr>
            <w:r w:rsidRPr="006361C1">
              <w:rPr>
                <w:rFonts w:ascii="Arial" w:hAnsi="Arial" w:cs="Arial"/>
                <w:b/>
                <w:i/>
                <w:color w:val="000000" w:themeColor="text1"/>
              </w:rPr>
              <w:t>Деловое управление</w:t>
            </w:r>
          </w:p>
        </w:tc>
        <w:tc>
          <w:tcPr>
            <w:tcW w:w="6237" w:type="dxa"/>
            <w:tcBorders>
              <w:top w:val="single" w:sz="4" w:space="0" w:color="auto"/>
              <w:left w:val="single" w:sz="1" w:space="0" w:color="000000"/>
              <w:bottom w:val="single" w:sz="4" w:space="0" w:color="auto"/>
            </w:tcBorders>
            <w:shd w:val="clear" w:color="auto" w:fill="auto"/>
          </w:tcPr>
          <w:p w:rsidR="006361C1" w:rsidRPr="006361C1" w:rsidRDefault="006361C1" w:rsidP="0054202C">
            <w:pPr>
              <w:pStyle w:val="ConsPlusDocList"/>
              <w:jc w:val="both"/>
              <w:rPr>
                <w:rFonts w:eastAsia="Times New Roman"/>
                <w:color w:val="000000" w:themeColor="text1"/>
                <w:sz w:val="24"/>
                <w:szCs w:val="24"/>
                <w:lang w:eastAsia="ru-RU"/>
              </w:rPr>
            </w:pPr>
            <w:r w:rsidRPr="006361C1">
              <w:rPr>
                <w:color w:val="000000" w:themeColor="text1"/>
                <w:sz w:val="24"/>
                <w:szCs w:val="24"/>
              </w:rPr>
              <w:t>Объекты капитального строительства для размещения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r w:rsidRPr="006361C1">
              <w:rPr>
                <w:color w:val="000000" w:themeColor="text1"/>
                <w:sz w:val="24"/>
                <w:szCs w:val="24"/>
                <w:lang w:eastAsia="ru-RU"/>
              </w:rPr>
              <w:t xml:space="preserve"> </w:t>
            </w:r>
          </w:p>
        </w:tc>
        <w:tc>
          <w:tcPr>
            <w:tcW w:w="992" w:type="dxa"/>
            <w:tcBorders>
              <w:top w:val="single" w:sz="4" w:space="0" w:color="auto"/>
              <w:left w:val="single" w:sz="1" w:space="0" w:color="000000"/>
              <w:bottom w:val="single" w:sz="4" w:space="0" w:color="auto"/>
              <w:right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p>
          <w:p w:rsidR="006361C1" w:rsidRPr="006361C1" w:rsidRDefault="006361C1" w:rsidP="00114AA6">
            <w:pPr>
              <w:jc w:val="center"/>
              <w:rPr>
                <w:rFonts w:ascii="Arial" w:hAnsi="Arial" w:cs="Arial"/>
                <w:color w:val="000000" w:themeColor="text1"/>
                <w:lang w:eastAsia="zh-CN" w:bidi="hi-IN"/>
              </w:rPr>
            </w:pPr>
            <w:r w:rsidRPr="006361C1">
              <w:rPr>
                <w:rFonts w:ascii="Arial" w:hAnsi="Arial" w:cs="Arial"/>
                <w:color w:val="000000" w:themeColor="text1"/>
                <w:lang w:eastAsia="zh-CN" w:bidi="hi-IN"/>
              </w:rPr>
              <w:t>4.1</w:t>
            </w:r>
          </w:p>
        </w:tc>
      </w:tr>
      <w:tr w:rsidR="006361C1" w:rsidRPr="006361C1" w:rsidTr="0054202C">
        <w:trPr>
          <w:trHeight w:val="150"/>
        </w:trPr>
        <w:tc>
          <w:tcPr>
            <w:tcW w:w="9639" w:type="dxa"/>
            <w:gridSpan w:val="3"/>
            <w:tcBorders>
              <w:top w:val="single" w:sz="4" w:space="0" w:color="auto"/>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snapToGrid w:val="0"/>
              <w:jc w:val="center"/>
              <w:rPr>
                <w:color w:val="000000" w:themeColor="text1"/>
                <w:sz w:val="24"/>
                <w:szCs w:val="24"/>
              </w:rPr>
            </w:pPr>
            <w:r w:rsidRPr="006361C1">
              <w:rPr>
                <w:color w:val="000000" w:themeColor="text1"/>
                <w:sz w:val="24"/>
                <w:szCs w:val="24"/>
              </w:rPr>
              <w:t>Вспомогательные виды разрешенного использования</w:t>
            </w:r>
          </w:p>
        </w:tc>
      </w:tr>
      <w:tr w:rsidR="006361C1" w:rsidRPr="006361C1" w:rsidTr="0054202C">
        <w:trPr>
          <w:trHeight w:val="360"/>
        </w:trPr>
        <w:tc>
          <w:tcPr>
            <w:tcW w:w="8647" w:type="dxa"/>
            <w:gridSpan w:val="2"/>
            <w:tcBorders>
              <w:top w:val="single" w:sz="4" w:space="0" w:color="auto"/>
              <w:left w:val="single" w:sz="1" w:space="0" w:color="000000"/>
              <w:bottom w:val="single" w:sz="4" w:space="0" w:color="auto"/>
              <w:right w:val="single" w:sz="1" w:space="0" w:color="000000"/>
            </w:tcBorders>
            <w:shd w:val="clear" w:color="auto" w:fill="auto"/>
            <w:vAlign w:val="center"/>
          </w:tcPr>
          <w:p w:rsidR="006361C1" w:rsidRPr="006361C1" w:rsidRDefault="006361C1" w:rsidP="0054202C">
            <w:pPr>
              <w:jc w:val="both"/>
              <w:rPr>
                <w:rFonts w:ascii="Arial" w:hAnsi="Arial" w:cs="Arial"/>
                <w:color w:val="000000" w:themeColor="text1"/>
              </w:rPr>
            </w:pPr>
            <w:r w:rsidRPr="006361C1">
              <w:rPr>
                <w:rFonts w:ascii="Arial" w:hAnsi="Arial" w:cs="Arial"/>
                <w:color w:val="000000" w:themeColor="text1"/>
              </w:rPr>
              <w:t>- размещение обслуживающих и вспомогательных  для электростанций сооружений (золоотвалов, гидротехнических сооружений);</w:t>
            </w:r>
          </w:p>
        </w:tc>
        <w:tc>
          <w:tcPr>
            <w:tcW w:w="992" w:type="dxa"/>
            <w:tcBorders>
              <w:top w:val="single" w:sz="4" w:space="0" w:color="auto"/>
              <w:left w:val="single" w:sz="1" w:space="0" w:color="000000"/>
              <w:bottom w:val="single" w:sz="4" w:space="0" w:color="auto"/>
              <w:right w:val="single" w:sz="1" w:space="0" w:color="000000"/>
            </w:tcBorders>
            <w:shd w:val="clear" w:color="auto" w:fill="auto"/>
            <w:vAlign w:val="center"/>
          </w:tcPr>
          <w:p w:rsidR="006361C1" w:rsidRPr="006361C1" w:rsidRDefault="006361C1" w:rsidP="0054202C">
            <w:pPr>
              <w:jc w:val="both"/>
              <w:rPr>
                <w:rFonts w:ascii="Arial" w:hAnsi="Arial" w:cs="Arial"/>
                <w:color w:val="000000" w:themeColor="text1"/>
              </w:rPr>
            </w:pPr>
            <w:r w:rsidRPr="006361C1">
              <w:rPr>
                <w:rFonts w:ascii="Arial" w:hAnsi="Arial" w:cs="Arial"/>
                <w:color w:val="000000" w:themeColor="text1"/>
              </w:rPr>
              <w:t>для 6.7</w:t>
            </w:r>
          </w:p>
        </w:tc>
      </w:tr>
      <w:tr w:rsidR="006361C1" w:rsidRPr="006361C1" w:rsidTr="0054202C">
        <w:trPr>
          <w:trHeight w:val="360"/>
        </w:trPr>
        <w:tc>
          <w:tcPr>
            <w:tcW w:w="8647" w:type="dxa"/>
            <w:gridSpan w:val="2"/>
            <w:tcBorders>
              <w:top w:val="single" w:sz="4" w:space="0" w:color="auto"/>
              <w:left w:val="single" w:sz="1" w:space="0" w:color="000000"/>
              <w:bottom w:val="single" w:sz="4" w:space="0" w:color="auto"/>
              <w:right w:val="single" w:sz="1" w:space="0" w:color="000000"/>
            </w:tcBorders>
            <w:shd w:val="clear" w:color="auto" w:fill="auto"/>
            <w:vAlign w:val="center"/>
          </w:tcPr>
          <w:p w:rsidR="006361C1" w:rsidRPr="006361C1" w:rsidRDefault="006361C1" w:rsidP="0054202C">
            <w:pPr>
              <w:jc w:val="both"/>
              <w:rPr>
                <w:rFonts w:ascii="Arial" w:hAnsi="Arial" w:cs="Arial"/>
                <w:color w:val="000000" w:themeColor="text1"/>
              </w:rPr>
            </w:pPr>
            <w:r w:rsidRPr="006361C1">
              <w:rPr>
                <w:rFonts w:ascii="Arial" w:hAnsi="Arial" w:cs="Arial"/>
                <w:color w:val="000000" w:themeColor="text1"/>
              </w:rPr>
              <w:t>- размещение зданий и сооружений, необходимых для эксплуатации трубопроводов</w:t>
            </w:r>
          </w:p>
        </w:tc>
        <w:tc>
          <w:tcPr>
            <w:tcW w:w="992" w:type="dxa"/>
            <w:tcBorders>
              <w:top w:val="single" w:sz="4" w:space="0" w:color="auto"/>
              <w:left w:val="single" w:sz="1" w:space="0" w:color="000000"/>
              <w:bottom w:val="single" w:sz="4" w:space="0" w:color="auto"/>
              <w:right w:val="single" w:sz="1" w:space="0" w:color="000000"/>
            </w:tcBorders>
            <w:shd w:val="clear" w:color="auto" w:fill="auto"/>
            <w:vAlign w:val="center"/>
          </w:tcPr>
          <w:p w:rsidR="006361C1" w:rsidRPr="006361C1" w:rsidRDefault="006361C1" w:rsidP="0054202C">
            <w:pPr>
              <w:jc w:val="both"/>
              <w:rPr>
                <w:rFonts w:ascii="Arial" w:hAnsi="Arial" w:cs="Arial"/>
                <w:color w:val="000000" w:themeColor="text1"/>
              </w:rPr>
            </w:pPr>
            <w:r w:rsidRPr="006361C1">
              <w:rPr>
                <w:rFonts w:ascii="Arial" w:hAnsi="Arial" w:cs="Arial"/>
                <w:color w:val="000000" w:themeColor="text1"/>
              </w:rPr>
              <w:t>для 7.5</w:t>
            </w:r>
          </w:p>
        </w:tc>
      </w:tr>
    </w:tbl>
    <w:p w:rsidR="006361C1" w:rsidRPr="006361C1" w:rsidRDefault="006361C1" w:rsidP="006361C1">
      <w:pPr>
        <w:ind w:firstLine="708"/>
        <w:rPr>
          <w:rFonts w:ascii="Arial" w:hAnsi="Arial" w:cs="Arial"/>
          <w:b/>
          <w:color w:val="000000" w:themeColor="text1"/>
        </w:rPr>
      </w:pPr>
    </w:p>
    <w:p w:rsidR="006361C1" w:rsidRPr="009115CB" w:rsidRDefault="009115CB" w:rsidP="00EA127F">
      <w:pPr>
        <w:pStyle w:val="2"/>
        <w:spacing w:before="0"/>
        <w:rPr>
          <w:rFonts w:ascii="Arial" w:hAnsi="Arial" w:cs="Arial"/>
          <w:b w:val="0"/>
          <w:color w:val="auto"/>
          <w:sz w:val="24"/>
          <w:szCs w:val="24"/>
        </w:rPr>
      </w:pPr>
      <w:r w:rsidRPr="009115CB">
        <w:rPr>
          <w:rFonts w:ascii="Arial" w:hAnsi="Arial" w:cs="Arial"/>
          <w:b w:val="0"/>
          <w:color w:val="auto"/>
          <w:sz w:val="24"/>
          <w:szCs w:val="24"/>
        </w:rPr>
        <w:t>7</w:t>
      </w:r>
      <w:r w:rsidR="006361C1" w:rsidRPr="009115CB">
        <w:rPr>
          <w:rFonts w:ascii="Arial" w:hAnsi="Arial" w:cs="Arial"/>
          <w:b w:val="0"/>
          <w:color w:val="auto"/>
          <w:sz w:val="24"/>
          <w:szCs w:val="24"/>
        </w:rPr>
        <w:t>.3. Градостроительный регламент территориальной зоны железнодорожного транспорта в границах населенных пунктов (ИТ 2).</w:t>
      </w:r>
    </w:p>
    <w:p w:rsidR="006361C1" w:rsidRPr="006361C1" w:rsidRDefault="006361C1" w:rsidP="006361C1">
      <w:pPr>
        <w:ind w:firstLine="709"/>
        <w:jc w:val="both"/>
        <w:rPr>
          <w:rFonts w:ascii="Arial" w:hAnsi="Arial" w:cs="Arial"/>
          <w:color w:val="000000" w:themeColor="text1"/>
          <w:lang w:bidi="hi-IN"/>
        </w:rPr>
      </w:pPr>
      <w:r w:rsidRPr="006361C1">
        <w:rPr>
          <w:rFonts w:ascii="Arial" w:hAnsi="Arial" w:cs="Arial"/>
          <w:color w:val="000000" w:themeColor="text1"/>
          <w:lang w:bidi="hi-IN"/>
        </w:rPr>
        <w:t>1</w:t>
      </w:r>
      <w:r w:rsidR="009115CB">
        <w:rPr>
          <w:rFonts w:ascii="Arial" w:hAnsi="Arial" w:cs="Arial"/>
          <w:color w:val="000000" w:themeColor="text1"/>
          <w:lang w:bidi="hi-IN"/>
        </w:rPr>
        <w:t>)</w:t>
      </w:r>
      <w:r w:rsidRPr="006361C1">
        <w:rPr>
          <w:rFonts w:ascii="Arial" w:hAnsi="Arial" w:cs="Arial"/>
          <w:color w:val="000000" w:themeColor="text1"/>
          <w:lang w:bidi="hi-IN"/>
        </w:rPr>
        <w:t xml:space="preserve"> </w:t>
      </w:r>
      <w:r w:rsidR="009115CB">
        <w:rPr>
          <w:rFonts w:ascii="Arial" w:hAnsi="Arial" w:cs="Arial"/>
          <w:color w:val="000000" w:themeColor="text1"/>
          <w:lang w:bidi="hi-IN"/>
        </w:rPr>
        <w:t>з</w:t>
      </w:r>
      <w:r w:rsidRPr="006361C1">
        <w:rPr>
          <w:rFonts w:ascii="Arial" w:hAnsi="Arial" w:cs="Arial"/>
          <w:color w:val="000000" w:themeColor="text1"/>
          <w:lang w:bidi="hi-IN"/>
        </w:rPr>
        <w:t>она предназначена для размещения отвода железной дороги, а также объектов капитального строительства, необходимых для обеспечения железнодорожного движения</w:t>
      </w:r>
      <w:r w:rsidR="009115CB">
        <w:rPr>
          <w:rFonts w:ascii="Arial" w:hAnsi="Arial" w:cs="Arial"/>
          <w:color w:val="000000" w:themeColor="text1"/>
          <w:lang w:bidi="hi-IN"/>
        </w:rPr>
        <w:t>, в границах населенных пунктов;</w:t>
      </w:r>
    </w:p>
    <w:p w:rsidR="006361C1" w:rsidRPr="006361C1" w:rsidRDefault="006361C1" w:rsidP="009115CB">
      <w:pPr>
        <w:pStyle w:val="ConsPlusDocList"/>
        <w:widowControl/>
        <w:suppressAutoHyphens w:val="0"/>
        <w:ind w:right="-180" w:firstLine="709"/>
        <w:rPr>
          <w:color w:val="000000" w:themeColor="text1"/>
          <w:sz w:val="24"/>
          <w:szCs w:val="24"/>
        </w:rPr>
      </w:pPr>
      <w:r w:rsidRPr="006361C1">
        <w:rPr>
          <w:color w:val="000000" w:themeColor="text1"/>
          <w:sz w:val="24"/>
          <w:szCs w:val="24"/>
        </w:rPr>
        <w:t>2</w:t>
      </w:r>
      <w:r w:rsidR="009115CB">
        <w:rPr>
          <w:color w:val="000000" w:themeColor="text1"/>
          <w:sz w:val="24"/>
          <w:szCs w:val="24"/>
        </w:rPr>
        <w:t>)</w:t>
      </w:r>
      <w:r w:rsidRPr="006361C1">
        <w:rPr>
          <w:color w:val="000000" w:themeColor="text1"/>
          <w:sz w:val="24"/>
          <w:szCs w:val="24"/>
        </w:rPr>
        <w:t xml:space="preserve"> </w:t>
      </w:r>
      <w:r w:rsidR="009115CB">
        <w:rPr>
          <w:color w:val="000000" w:themeColor="text1"/>
          <w:sz w:val="24"/>
          <w:szCs w:val="24"/>
        </w:rPr>
        <w:t>в</w:t>
      </w:r>
      <w:r w:rsidRPr="006361C1">
        <w:rPr>
          <w:color w:val="000000" w:themeColor="text1"/>
          <w:sz w:val="24"/>
          <w:szCs w:val="24"/>
        </w:rPr>
        <w:t>иды разрешенного использования земельных участков</w:t>
      </w:r>
      <w:r w:rsidRPr="006361C1">
        <w:rPr>
          <w:b/>
          <w:bCs/>
          <w:color w:val="000000" w:themeColor="text1"/>
          <w:sz w:val="24"/>
          <w:szCs w:val="24"/>
        </w:rPr>
        <w:t>:</w:t>
      </w:r>
    </w:p>
    <w:p w:rsidR="006361C1" w:rsidRPr="006361C1" w:rsidRDefault="006361C1" w:rsidP="006361C1">
      <w:pPr>
        <w:ind w:firstLine="570"/>
        <w:jc w:val="both"/>
        <w:rPr>
          <w:rFonts w:ascii="Arial" w:eastAsia="Arial" w:hAnsi="Arial" w:cs="Arial"/>
          <w:color w:val="000000" w:themeColor="text1"/>
        </w:rPr>
      </w:pPr>
    </w:p>
    <w:tbl>
      <w:tblPr>
        <w:tblW w:w="0" w:type="auto"/>
        <w:tblInd w:w="55" w:type="dxa"/>
        <w:tblLayout w:type="fixed"/>
        <w:tblCellMar>
          <w:top w:w="55" w:type="dxa"/>
          <w:left w:w="55" w:type="dxa"/>
          <w:bottom w:w="55" w:type="dxa"/>
          <w:right w:w="55" w:type="dxa"/>
        </w:tblCellMar>
        <w:tblLook w:val="0000"/>
      </w:tblPr>
      <w:tblGrid>
        <w:gridCol w:w="2410"/>
        <w:gridCol w:w="6237"/>
        <w:gridCol w:w="992"/>
      </w:tblGrid>
      <w:tr w:rsidR="006361C1" w:rsidRPr="006361C1" w:rsidTr="0054202C">
        <w:tc>
          <w:tcPr>
            <w:tcW w:w="2410" w:type="dxa"/>
            <w:tcBorders>
              <w:top w:val="single" w:sz="1" w:space="0" w:color="000000"/>
              <w:left w:val="single" w:sz="1" w:space="0" w:color="000000"/>
              <w:bottom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 xml:space="preserve">Наименование вида разрешенного использования земельного участка </w:t>
            </w:r>
          </w:p>
        </w:tc>
        <w:tc>
          <w:tcPr>
            <w:tcW w:w="6237" w:type="dxa"/>
            <w:tcBorders>
              <w:top w:val="single" w:sz="1" w:space="0" w:color="000000"/>
              <w:left w:val="single" w:sz="1" w:space="0" w:color="000000"/>
              <w:bottom w:val="single" w:sz="1" w:space="0" w:color="000000"/>
            </w:tcBorders>
            <w:shd w:val="clear" w:color="auto" w:fill="auto"/>
          </w:tcPr>
          <w:p w:rsidR="006361C1" w:rsidRPr="006361C1" w:rsidRDefault="006361C1" w:rsidP="0054202C">
            <w:pPr>
              <w:pStyle w:val="ConsPlusDocList"/>
              <w:snapToGrid w:val="0"/>
              <w:jc w:val="center"/>
              <w:rPr>
                <w:color w:val="000000" w:themeColor="text1"/>
                <w:sz w:val="24"/>
                <w:szCs w:val="24"/>
              </w:rPr>
            </w:pPr>
            <w:r w:rsidRPr="006361C1">
              <w:rPr>
                <w:color w:val="000000" w:themeColor="text1"/>
                <w:sz w:val="24"/>
                <w:szCs w:val="24"/>
              </w:rPr>
              <w:t xml:space="preserve">Виды объектов (виды деятельности), </w:t>
            </w:r>
          </w:p>
          <w:p w:rsidR="006361C1" w:rsidRPr="006361C1" w:rsidRDefault="006361C1" w:rsidP="0054202C">
            <w:pPr>
              <w:pStyle w:val="ConsPlusDocList"/>
              <w:snapToGrid w:val="0"/>
              <w:jc w:val="center"/>
              <w:rPr>
                <w:color w:val="000000" w:themeColor="text1"/>
                <w:sz w:val="24"/>
                <w:szCs w:val="24"/>
              </w:rPr>
            </w:pPr>
            <w:r w:rsidRPr="006361C1">
              <w:rPr>
                <w:color w:val="000000" w:themeColor="text1"/>
                <w:sz w:val="24"/>
                <w:szCs w:val="24"/>
              </w:rPr>
              <w:t xml:space="preserve">размещение которых </w:t>
            </w:r>
            <w:r w:rsidRPr="006361C1">
              <w:rPr>
                <w:rFonts w:eastAsia="Times New Roman"/>
                <w:color w:val="000000" w:themeColor="text1"/>
                <w:sz w:val="24"/>
                <w:szCs w:val="24"/>
              </w:rPr>
              <w:t>соответствует виду разрешенного использования</w:t>
            </w:r>
            <w:r w:rsidRPr="006361C1">
              <w:rPr>
                <w:color w:val="000000" w:themeColor="text1"/>
                <w:sz w:val="24"/>
                <w:szCs w:val="24"/>
              </w:rPr>
              <w:t xml:space="preserve"> </w:t>
            </w:r>
          </w:p>
          <w:p w:rsidR="006361C1" w:rsidRPr="006361C1" w:rsidRDefault="006361C1" w:rsidP="0054202C">
            <w:pPr>
              <w:pStyle w:val="ConsPlusDocList"/>
              <w:snapToGrid w:val="0"/>
              <w:jc w:val="center"/>
              <w:rPr>
                <w:color w:val="000000" w:themeColor="text1"/>
                <w:sz w:val="24"/>
                <w:szCs w:val="24"/>
              </w:rPr>
            </w:pP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Код вида</w:t>
            </w:r>
          </w:p>
        </w:tc>
      </w:tr>
      <w:tr w:rsidR="006361C1" w:rsidRPr="006361C1" w:rsidTr="0054202C">
        <w:tc>
          <w:tcPr>
            <w:tcW w:w="9639" w:type="dxa"/>
            <w:gridSpan w:val="3"/>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lastRenderedPageBreak/>
              <w:t xml:space="preserve">Основные виды разрешенного использования </w:t>
            </w:r>
          </w:p>
        </w:tc>
      </w:tr>
      <w:tr w:rsidR="006361C1" w:rsidRPr="006361C1" w:rsidTr="0054202C">
        <w:trPr>
          <w:trHeight w:val="512"/>
        </w:trPr>
        <w:tc>
          <w:tcPr>
            <w:tcW w:w="2410" w:type="dxa"/>
            <w:tcBorders>
              <w:left w:val="single" w:sz="1" w:space="0" w:color="000000"/>
              <w:bottom w:val="single" w:sz="4" w:space="0" w:color="auto"/>
            </w:tcBorders>
            <w:shd w:val="clear" w:color="auto" w:fill="auto"/>
          </w:tcPr>
          <w:p w:rsidR="006361C1" w:rsidRPr="006361C1" w:rsidRDefault="006361C1" w:rsidP="0054202C">
            <w:pPr>
              <w:jc w:val="both"/>
              <w:rPr>
                <w:rFonts w:ascii="Arial" w:hAnsi="Arial" w:cs="Arial"/>
                <w:b/>
                <w:i/>
                <w:color w:val="000000" w:themeColor="text1"/>
              </w:rPr>
            </w:pPr>
            <w:bookmarkStart w:id="5" w:name="sub_1071"/>
            <w:r w:rsidRPr="006361C1">
              <w:rPr>
                <w:rFonts w:ascii="Arial" w:hAnsi="Arial" w:cs="Arial"/>
                <w:b/>
                <w:i/>
                <w:color w:val="000000" w:themeColor="text1"/>
              </w:rPr>
              <w:t xml:space="preserve">Обслуживание железнодорож-ных перевозок </w:t>
            </w:r>
            <w:bookmarkEnd w:id="5"/>
          </w:p>
          <w:p w:rsidR="006361C1" w:rsidRPr="006361C1" w:rsidRDefault="006361C1" w:rsidP="0054202C">
            <w:pPr>
              <w:pStyle w:val="affff2"/>
              <w:rPr>
                <w:rFonts w:ascii="Arial" w:hAnsi="Arial" w:cs="Arial"/>
                <w:b/>
                <w:i/>
                <w:color w:val="000000" w:themeColor="text1"/>
              </w:rPr>
            </w:pPr>
          </w:p>
          <w:p w:rsidR="006361C1" w:rsidRPr="006361C1" w:rsidRDefault="006361C1" w:rsidP="0054202C">
            <w:pPr>
              <w:pStyle w:val="ConsPlusDocList"/>
              <w:snapToGrid w:val="0"/>
              <w:rPr>
                <w:b/>
                <w:i/>
                <w:color w:val="000000" w:themeColor="text1"/>
                <w:sz w:val="24"/>
                <w:szCs w:val="24"/>
              </w:rPr>
            </w:pPr>
          </w:p>
        </w:tc>
        <w:tc>
          <w:tcPr>
            <w:tcW w:w="6237" w:type="dxa"/>
            <w:tcBorders>
              <w:left w:val="single" w:sz="1" w:space="0" w:color="000000"/>
              <w:bottom w:val="single" w:sz="4" w:space="0" w:color="auto"/>
            </w:tcBorders>
            <w:shd w:val="clear" w:color="auto" w:fill="auto"/>
          </w:tcPr>
          <w:p w:rsidR="006361C1" w:rsidRPr="006361C1" w:rsidRDefault="006361C1" w:rsidP="0054202C">
            <w:pPr>
              <w:pStyle w:val="affff2"/>
              <w:rPr>
                <w:rFonts w:ascii="Arial" w:hAnsi="Arial" w:cs="Arial"/>
                <w:color w:val="000000" w:themeColor="text1"/>
              </w:rPr>
            </w:pPr>
            <w:r w:rsidRPr="006361C1">
              <w:rPr>
                <w:rFonts w:ascii="Arial" w:hAnsi="Arial" w:cs="Arial"/>
                <w:color w:val="000000" w:themeColor="text1"/>
              </w:rPr>
              <w:t xml:space="preserve"> Железнодорожные пути, здания и сооружения, в том числе, железнодорожные вокзалы,  станции, а также устройства и объекты, необходимые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погрузочно-разгрузочные площадки, прирельсовые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иные объекты при условии соблюдения требований безопасности движения, установленных федеральными законами</w:t>
            </w:r>
          </w:p>
        </w:tc>
        <w:tc>
          <w:tcPr>
            <w:tcW w:w="992" w:type="dxa"/>
            <w:tcBorders>
              <w:left w:val="single" w:sz="1" w:space="0" w:color="000000"/>
              <w:bottom w:val="single" w:sz="4" w:space="0" w:color="auto"/>
              <w:right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7.1.2</w:t>
            </w:r>
          </w:p>
        </w:tc>
      </w:tr>
      <w:tr w:rsidR="006361C1" w:rsidRPr="006361C1" w:rsidTr="0054202C">
        <w:trPr>
          <w:trHeight w:val="512"/>
        </w:trPr>
        <w:tc>
          <w:tcPr>
            <w:tcW w:w="2410" w:type="dxa"/>
            <w:tcBorders>
              <w:left w:val="single" w:sz="1" w:space="0" w:color="000000"/>
              <w:bottom w:val="single" w:sz="4" w:space="0" w:color="auto"/>
            </w:tcBorders>
            <w:shd w:val="clear" w:color="auto" w:fill="auto"/>
          </w:tcPr>
          <w:p w:rsidR="006361C1" w:rsidRPr="006361C1" w:rsidRDefault="006361C1" w:rsidP="0054202C">
            <w:pPr>
              <w:jc w:val="both"/>
              <w:rPr>
                <w:rFonts w:ascii="Arial" w:hAnsi="Arial" w:cs="Arial"/>
                <w:b/>
                <w:i/>
                <w:color w:val="000000" w:themeColor="text1"/>
              </w:rPr>
            </w:pPr>
            <w:r w:rsidRPr="006361C1">
              <w:rPr>
                <w:rFonts w:ascii="Arial" w:hAnsi="Arial" w:cs="Arial"/>
                <w:b/>
                <w:i/>
                <w:color w:val="000000" w:themeColor="text1"/>
              </w:rPr>
              <w:t>Железнодорож-ные пути</w:t>
            </w:r>
          </w:p>
        </w:tc>
        <w:tc>
          <w:tcPr>
            <w:tcW w:w="6237" w:type="dxa"/>
            <w:tcBorders>
              <w:left w:val="single" w:sz="1" w:space="0" w:color="000000"/>
              <w:bottom w:val="single" w:sz="4" w:space="0" w:color="auto"/>
            </w:tcBorders>
            <w:shd w:val="clear" w:color="auto" w:fill="auto"/>
          </w:tcPr>
          <w:p w:rsidR="006361C1" w:rsidRPr="006361C1" w:rsidRDefault="006361C1" w:rsidP="0054202C">
            <w:pPr>
              <w:pStyle w:val="affff2"/>
              <w:rPr>
                <w:rFonts w:ascii="Arial" w:hAnsi="Arial" w:cs="Arial"/>
                <w:color w:val="000000" w:themeColor="text1"/>
              </w:rPr>
            </w:pPr>
            <w:r w:rsidRPr="006361C1">
              <w:rPr>
                <w:rFonts w:ascii="Arial" w:hAnsi="Arial" w:cs="Arial"/>
                <w:color w:val="000000" w:themeColor="text1"/>
              </w:rPr>
              <w:t>Размещение железнодорожных путей</w:t>
            </w:r>
          </w:p>
        </w:tc>
        <w:tc>
          <w:tcPr>
            <w:tcW w:w="992" w:type="dxa"/>
            <w:tcBorders>
              <w:left w:val="single" w:sz="1" w:space="0" w:color="000000"/>
              <w:bottom w:val="single" w:sz="4" w:space="0" w:color="auto"/>
              <w:right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7.1.1</w:t>
            </w:r>
          </w:p>
        </w:tc>
      </w:tr>
      <w:tr w:rsidR="006361C1" w:rsidRPr="006361C1" w:rsidTr="0054202C">
        <w:tc>
          <w:tcPr>
            <w:tcW w:w="9639" w:type="dxa"/>
            <w:gridSpan w:val="3"/>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afffa"/>
              <w:snapToGrid w:val="0"/>
              <w:jc w:val="center"/>
              <w:rPr>
                <w:rFonts w:ascii="Arial" w:hAnsi="Arial" w:cs="Arial"/>
                <w:color w:val="000000" w:themeColor="text1"/>
              </w:rPr>
            </w:pPr>
            <w:r w:rsidRPr="006361C1">
              <w:rPr>
                <w:rFonts w:ascii="Arial" w:hAnsi="Arial" w:cs="Arial"/>
                <w:color w:val="000000" w:themeColor="text1"/>
              </w:rPr>
              <w:t>Условно разрешенные виды использования</w:t>
            </w:r>
          </w:p>
        </w:tc>
      </w:tr>
      <w:tr w:rsidR="006361C1" w:rsidRPr="006361C1" w:rsidTr="0054202C">
        <w:trPr>
          <w:trHeight w:val="165"/>
        </w:trPr>
        <w:tc>
          <w:tcPr>
            <w:tcW w:w="2410" w:type="dxa"/>
            <w:tcBorders>
              <w:left w:val="single" w:sz="1" w:space="0" w:color="000000"/>
              <w:bottom w:val="single" w:sz="4" w:space="0" w:color="auto"/>
            </w:tcBorders>
            <w:shd w:val="clear" w:color="auto" w:fill="auto"/>
          </w:tcPr>
          <w:p w:rsidR="006361C1" w:rsidRPr="006361C1" w:rsidRDefault="006361C1" w:rsidP="0054202C">
            <w:pPr>
              <w:pStyle w:val="ConsPlusDocList"/>
              <w:snapToGrid w:val="0"/>
              <w:jc w:val="both"/>
              <w:rPr>
                <w:b/>
                <w:i/>
                <w:color w:val="000000" w:themeColor="text1"/>
                <w:sz w:val="24"/>
                <w:szCs w:val="24"/>
              </w:rPr>
            </w:pPr>
          </w:p>
          <w:p w:rsidR="006361C1" w:rsidRPr="006361C1" w:rsidRDefault="006361C1" w:rsidP="0054202C">
            <w:pPr>
              <w:rPr>
                <w:rFonts w:ascii="Arial" w:hAnsi="Arial" w:cs="Arial"/>
                <w:b/>
                <w:i/>
                <w:color w:val="000000" w:themeColor="text1"/>
                <w:lang w:eastAsia="zh-CN" w:bidi="hi-IN"/>
              </w:rPr>
            </w:pPr>
          </w:p>
          <w:p w:rsidR="006361C1" w:rsidRPr="006361C1" w:rsidRDefault="006361C1" w:rsidP="0054202C">
            <w:pPr>
              <w:rPr>
                <w:rFonts w:ascii="Arial" w:hAnsi="Arial" w:cs="Arial"/>
                <w:b/>
                <w:i/>
                <w:color w:val="000000" w:themeColor="text1"/>
                <w:lang w:eastAsia="zh-CN" w:bidi="hi-IN"/>
              </w:rPr>
            </w:pPr>
            <w:r w:rsidRPr="006361C1">
              <w:rPr>
                <w:rFonts w:ascii="Arial" w:hAnsi="Arial" w:cs="Arial"/>
                <w:b/>
                <w:i/>
                <w:color w:val="000000" w:themeColor="text1"/>
                <w:lang w:eastAsia="zh-CN" w:bidi="hi-IN"/>
              </w:rPr>
              <w:t xml:space="preserve">Предоставление </w:t>
            </w:r>
          </w:p>
          <w:p w:rsidR="006361C1" w:rsidRPr="006361C1" w:rsidRDefault="006361C1" w:rsidP="0054202C">
            <w:pPr>
              <w:rPr>
                <w:rFonts w:ascii="Arial" w:hAnsi="Arial" w:cs="Arial"/>
                <w:b/>
                <w:i/>
                <w:color w:val="000000" w:themeColor="text1"/>
                <w:lang w:eastAsia="zh-CN" w:bidi="hi-IN"/>
              </w:rPr>
            </w:pPr>
            <w:r w:rsidRPr="006361C1">
              <w:rPr>
                <w:rFonts w:ascii="Arial" w:hAnsi="Arial" w:cs="Arial"/>
                <w:b/>
                <w:i/>
                <w:color w:val="000000" w:themeColor="text1"/>
                <w:lang w:eastAsia="zh-CN" w:bidi="hi-IN"/>
              </w:rPr>
              <w:t>коммунальных услуг</w:t>
            </w:r>
          </w:p>
        </w:tc>
        <w:tc>
          <w:tcPr>
            <w:tcW w:w="6237" w:type="dxa"/>
            <w:tcBorders>
              <w:left w:val="single" w:sz="1" w:space="0" w:color="000000"/>
              <w:bottom w:val="single" w:sz="4" w:space="0" w:color="auto"/>
            </w:tcBorders>
            <w:shd w:val="clear" w:color="auto" w:fill="auto"/>
          </w:tcPr>
          <w:p w:rsidR="006361C1" w:rsidRPr="006361C1" w:rsidRDefault="006361C1" w:rsidP="0054202C">
            <w:pPr>
              <w:pStyle w:val="ConsPlusDocList"/>
              <w:jc w:val="both"/>
              <w:rPr>
                <w:color w:val="000000" w:themeColor="text1"/>
                <w:sz w:val="24"/>
                <w:szCs w:val="24"/>
              </w:rPr>
            </w:pPr>
            <w:r w:rsidRPr="006361C1">
              <w:rPr>
                <w:color w:val="000000" w:themeColor="text1"/>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2" w:type="dxa"/>
            <w:tcBorders>
              <w:left w:val="single" w:sz="1" w:space="0" w:color="000000"/>
              <w:bottom w:val="single" w:sz="4" w:space="0" w:color="auto"/>
              <w:right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p>
          <w:p w:rsidR="006361C1" w:rsidRPr="006361C1" w:rsidRDefault="006361C1" w:rsidP="0054202C">
            <w:pPr>
              <w:rPr>
                <w:rFonts w:ascii="Arial" w:hAnsi="Arial" w:cs="Arial"/>
                <w:color w:val="000000" w:themeColor="text1"/>
                <w:lang w:eastAsia="zh-CN" w:bidi="hi-IN"/>
              </w:rPr>
            </w:pPr>
          </w:p>
          <w:p w:rsidR="006361C1" w:rsidRPr="006361C1" w:rsidRDefault="006361C1" w:rsidP="0054202C">
            <w:pPr>
              <w:rPr>
                <w:rFonts w:ascii="Arial" w:hAnsi="Arial" w:cs="Arial"/>
                <w:color w:val="000000" w:themeColor="text1"/>
                <w:lang w:eastAsia="zh-CN" w:bidi="hi-IN"/>
              </w:rPr>
            </w:pPr>
          </w:p>
          <w:p w:rsidR="006361C1" w:rsidRPr="006361C1" w:rsidRDefault="006361C1" w:rsidP="0054202C">
            <w:pPr>
              <w:rPr>
                <w:rFonts w:ascii="Arial" w:hAnsi="Arial" w:cs="Arial"/>
                <w:color w:val="000000" w:themeColor="text1"/>
                <w:lang w:eastAsia="zh-CN" w:bidi="hi-IN"/>
              </w:rPr>
            </w:pPr>
          </w:p>
          <w:p w:rsidR="006361C1" w:rsidRPr="006361C1" w:rsidRDefault="006361C1" w:rsidP="00EA127F">
            <w:pPr>
              <w:jc w:val="center"/>
              <w:rPr>
                <w:rFonts w:ascii="Arial" w:hAnsi="Arial" w:cs="Arial"/>
                <w:color w:val="000000" w:themeColor="text1"/>
                <w:lang w:eastAsia="zh-CN" w:bidi="hi-IN"/>
              </w:rPr>
            </w:pPr>
            <w:r w:rsidRPr="006361C1">
              <w:rPr>
                <w:rFonts w:ascii="Arial" w:hAnsi="Arial" w:cs="Arial"/>
                <w:color w:val="000000" w:themeColor="text1"/>
                <w:lang w:eastAsia="zh-CN" w:bidi="hi-IN"/>
              </w:rPr>
              <w:t>3.1.1</w:t>
            </w:r>
          </w:p>
        </w:tc>
      </w:tr>
      <w:tr w:rsidR="006361C1" w:rsidRPr="006361C1" w:rsidTr="0054202C">
        <w:trPr>
          <w:trHeight w:val="285"/>
        </w:trPr>
        <w:tc>
          <w:tcPr>
            <w:tcW w:w="2410" w:type="dxa"/>
            <w:tcBorders>
              <w:top w:val="single" w:sz="4" w:space="0" w:color="auto"/>
              <w:left w:val="single" w:sz="1" w:space="0" w:color="000000"/>
              <w:bottom w:val="single" w:sz="4" w:space="0" w:color="auto"/>
            </w:tcBorders>
            <w:shd w:val="clear" w:color="auto" w:fill="auto"/>
          </w:tcPr>
          <w:p w:rsidR="006361C1" w:rsidRPr="006361C1" w:rsidRDefault="006361C1" w:rsidP="009115CB">
            <w:pPr>
              <w:pStyle w:val="afffa"/>
              <w:ind w:firstLine="0"/>
              <w:rPr>
                <w:rFonts w:ascii="Arial" w:eastAsia="Arial" w:hAnsi="Arial" w:cs="Arial"/>
                <w:b/>
                <w:i/>
                <w:color w:val="000000" w:themeColor="text1"/>
              </w:rPr>
            </w:pPr>
            <w:r w:rsidRPr="006361C1">
              <w:rPr>
                <w:rFonts w:ascii="Arial" w:hAnsi="Arial" w:cs="Arial"/>
                <w:b/>
                <w:i/>
                <w:color w:val="000000" w:themeColor="text1"/>
              </w:rPr>
              <w:t>Связь</w:t>
            </w:r>
          </w:p>
        </w:tc>
        <w:tc>
          <w:tcPr>
            <w:tcW w:w="6237" w:type="dxa"/>
            <w:tcBorders>
              <w:top w:val="single" w:sz="4" w:space="0" w:color="auto"/>
              <w:left w:val="single" w:sz="1" w:space="0" w:color="000000"/>
              <w:bottom w:val="single" w:sz="4" w:space="0" w:color="auto"/>
            </w:tcBorders>
            <w:shd w:val="clear" w:color="auto" w:fill="auto"/>
          </w:tcPr>
          <w:p w:rsidR="006361C1" w:rsidRPr="006361C1" w:rsidRDefault="006361C1" w:rsidP="0054202C">
            <w:pPr>
              <w:autoSpaceDE w:val="0"/>
              <w:jc w:val="both"/>
              <w:rPr>
                <w:rFonts w:ascii="Arial" w:hAnsi="Arial" w:cs="Arial"/>
                <w:color w:val="000000" w:themeColor="text1"/>
              </w:rPr>
            </w:pPr>
            <w:r w:rsidRPr="006361C1">
              <w:rPr>
                <w:rFonts w:ascii="Arial" w:eastAsia="Arial" w:hAnsi="Arial" w:cs="Arial"/>
                <w:color w:val="000000" w:themeColor="text1"/>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w:t>
            </w:r>
          </w:p>
        </w:tc>
        <w:tc>
          <w:tcPr>
            <w:tcW w:w="992" w:type="dxa"/>
            <w:tcBorders>
              <w:top w:val="single" w:sz="4" w:space="0" w:color="auto"/>
              <w:left w:val="single" w:sz="1" w:space="0" w:color="000000"/>
              <w:bottom w:val="single" w:sz="4" w:space="0" w:color="auto"/>
              <w:right w:val="single" w:sz="1" w:space="0" w:color="000000"/>
            </w:tcBorders>
            <w:shd w:val="clear" w:color="auto" w:fill="auto"/>
          </w:tcPr>
          <w:p w:rsidR="006361C1" w:rsidRPr="006361C1" w:rsidRDefault="006361C1" w:rsidP="00EA127F">
            <w:pPr>
              <w:pStyle w:val="afffa"/>
              <w:ind w:firstLine="0"/>
              <w:jc w:val="center"/>
              <w:rPr>
                <w:rFonts w:ascii="Arial" w:eastAsia="Arial" w:hAnsi="Arial" w:cs="Arial"/>
                <w:color w:val="000000" w:themeColor="text1"/>
              </w:rPr>
            </w:pPr>
            <w:r w:rsidRPr="006361C1">
              <w:rPr>
                <w:rFonts w:ascii="Arial" w:hAnsi="Arial" w:cs="Arial"/>
                <w:color w:val="000000" w:themeColor="text1"/>
              </w:rPr>
              <w:t>6.8</w:t>
            </w:r>
          </w:p>
        </w:tc>
      </w:tr>
      <w:tr w:rsidR="006361C1" w:rsidRPr="006361C1" w:rsidTr="0054202C">
        <w:trPr>
          <w:trHeight w:val="285"/>
        </w:trPr>
        <w:tc>
          <w:tcPr>
            <w:tcW w:w="2410" w:type="dxa"/>
            <w:tcBorders>
              <w:top w:val="single" w:sz="4" w:space="0" w:color="auto"/>
              <w:left w:val="single" w:sz="1" w:space="0" w:color="000000"/>
              <w:bottom w:val="single" w:sz="4" w:space="0" w:color="auto"/>
            </w:tcBorders>
            <w:shd w:val="clear" w:color="auto" w:fill="auto"/>
          </w:tcPr>
          <w:p w:rsidR="006361C1" w:rsidRPr="006361C1" w:rsidRDefault="006361C1" w:rsidP="0054202C">
            <w:pPr>
              <w:jc w:val="both"/>
              <w:rPr>
                <w:rFonts w:ascii="Arial" w:hAnsi="Arial" w:cs="Arial"/>
                <w:b/>
                <w:i/>
                <w:color w:val="000000" w:themeColor="text1"/>
              </w:rPr>
            </w:pPr>
            <w:r w:rsidRPr="006361C1">
              <w:rPr>
                <w:rFonts w:ascii="Arial" w:eastAsia="Arial" w:hAnsi="Arial" w:cs="Arial"/>
                <w:b/>
                <w:i/>
                <w:color w:val="000000" w:themeColor="text1"/>
              </w:rPr>
              <w:t>Трубопроводный транспорт</w:t>
            </w:r>
          </w:p>
          <w:p w:rsidR="006361C1" w:rsidRPr="006361C1" w:rsidRDefault="006361C1" w:rsidP="0054202C">
            <w:pPr>
              <w:pStyle w:val="afffa"/>
              <w:rPr>
                <w:rFonts w:ascii="Arial" w:hAnsi="Arial" w:cs="Arial"/>
                <w:b/>
                <w:i/>
                <w:color w:val="000000" w:themeColor="text1"/>
              </w:rPr>
            </w:pPr>
          </w:p>
        </w:tc>
        <w:tc>
          <w:tcPr>
            <w:tcW w:w="6237" w:type="dxa"/>
            <w:tcBorders>
              <w:top w:val="single" w:sz="4" w:space="0" w:color="auto"/>
              <w:left w:val="single" w:sz="1" w:space="0" w:color="000000"/>
              <w:bottom w:val="single" w:sz="4" w:space="0" w:color="auto"/>
            </w:tcBorders>
            <w:shd w:val="clear" w:color="auto" w:fill="auto"/>
          </w:tcPr>
          <w:p w:rsidR="006361C1" w:rsidRPr="006361C1" w:rsidRDefault="006361C1" w:rsidP="0054202C">
            <w:pPr>
              <w:autoSpaceDE w:val="0"/>
              <w:jc w:val="both"/>
              <w:rPr>
                <w:rFonts w:ascii="Arial" w:hAnsi="Arial" w:cs="Arial"/>
                <w:color w:val="000000" w:themeColor="text1"/>
              </w:rPr>
            </w:pPr>
            <w:r w:rsidRPr="006361C1">
              <w:rPr>
                <w:rFonts w:ascii="Arial" w:eastAsia="Arial" w:hAnsi="Arial" w:cs="Arial"/>
                <w:color w:val="000000" w:themeColor="text1"/>
              </w:rPr>
              <w:t>нефтепроводы, водопроводы, газопроводы и иные трубопроводы, а также иные здания и сооружения, необходимые для эксплуатации названных трубопроводов</w:t>
            </w:r>
          </w:p>
        </w:tc>
        <w:tc>
          <w:tcPr>
            <w:tcW w:w="992" w:type="dxa"/>
            <w:tcBorders>
              <w:top w:val="single" w:sz="4" w:space="0" w:color="auto"/>
              <w:left w:val="single" w:sz="1" w:space="0" w:color="000000"/>
              <w:bottom w:val="single" w:sz="4" w:space="0" w:color="auto"/>
              <w:right w:val="single" w:sz="1" w:space="0" w:color="000000"/>
            </w:tcBorders>
            <w:shd w:val="clear" w:color="auto" w:fill="auto"/>
          </w:tcPr>
          <w:p w:rsidR="006361C1" w:rsidRPr="006361C1" w:rsidRDefault="006361C1" w:rsidP="00EA127F">
            <w:pPr>
              <w:pStyle w:val="afffa"/>
              <w:ind w:firstLine="0"/>
              <w:jc w:val="center"/>
              <w:rPr>
                <w:rFonts w:ascii="Arial" w:hAnsi="Arial" w:cs="Arial"/>
                <w:color w:val="000000" w:themeColor="text1"/>
              </w:rPr>
            </w:pPr>
            <w:r w:rsidRPr="006361C1">
              <w:rPr>
                <w:rFonts w:ascii="Arial" w:hAnsi="Arial" w:cs="Arial"/>
                <w:color w:val="000000" w:themeColor="text1"/>
              </w:rPr>
              <w:t>7.5</w:t>
            </w:r>
          </w:p>
        </w:tc>
      </w:tr>
      <w:tr w:rsidR="006361C1" w:rsidRPr="006361C1" w:rsidTr="0054202C">
        <w:trPr>
          <w:trHeight w:val="285"/>
        </w:trPr>
        <w:tc>
          <w:tcPr>
            <w:tcW w:w="2410" w:type="dxa"/>
            <w:tcBorders>
              <w:top w:val="single" w:sz="4" w:space="0" w:color="auto"/>
              <w:left w:val="single" w:sz="1" w:space="0" w:color="000000"/>
              <w:bottom w:val="single" w:sz="4" w:space="0" w:color="auto"/>
            </w:tcBorders>
            <w:shd w:val="clear" w:color="auto" w:fill="auto"/>
          </w:tcPr>
          <w:p w:rsidR="006361C1" w:rsidRPr="006361C1" w:rsidRDefault="006361C1" w:rsidP="0054202C">
            <w:pPr>
              <w:jc w:val="both"/>
              <w:rPr>
                <w:rFonts w:ascii="Arial" w:eastAsia="Arial" w:hAnsi="Arial" w:cs="Arial"/>
                <w:b/>
                <w:i/>
                <w:color w:val="000000" w:themeColor="text1"/>
              </w:rPr>
            </w:pPr>
            <w:r w:rsidRPr="006361C1">
              <w:rPr>
                <w:rFonts w:ascii="Arial" w:eastAsia="Arial" w:hAnsi="Arial" w:cs="Arial"/>
                <w:b/>
                <w:i/>
                <w:color w:val="000000" w:themeColor="text1"/>
              </w:rPr>
              <w:t>Улично-дорожная сеть</w:t>
            </w:r>
          </w:p>
          <w:p w:rsidR="006361C1" w:rsidRPr="006361C1" w:rsidRDefault="006361C1" w:rsidP="0054202C">
            <w:pPr>
              <w:jc w:val="both"/>
              <w:rPr>
                <w:rFonts w:ascii="Arial" w:eastAsia="Arial" w:hAnsi="Arial" w:cs="Arial"/>
                <w:b/>
                <w:i/>
                <w:color w:val="000000" w:themeColor="text1"/>
              </w:rPr>
            </w:pPr>
          </w:p>
        </w:tc>
        <w:tc>
          <w:tcPr>
            <w:tcW w:w="6237" w:type="dxa"/>
            <w:tcBorders>
              <w:top w:val="single" w:sz="4" w:space="0" w:color="auto"/>
              <w:left w:val="single" w:sz="1" w:space="0" w:color="000000"/>
              <w:bottom w:val="single" w:sz="4" w:space="0" w:color="auto"/>
            </w:tcBorders>
            <w:shd w:val="clear" w:color="auto" w:fill="auto"/>
          </w:tcPr>
          <w:p w:rsidR="006361C1" w:rsidRPr="006361C1" w:rsidRDefault="006361C1" w:rsidP="0054202C">
            <w:pPr>
              <w:jc w:val="both"/>
              <w:rPr>
                <w:rFonts w:ascii="Arial" w:eastAsia="Arial" w:hAnsi="Arial" w:cs="Arial"/>
                <w:color w:val="000000" w:themeColor="text1"/>
              </w:rPr>
            </w:pPr>
            <w:r w:rsidRPr="006361C1">
              <w:rPr>
                <w:rFonts w:ascii="Arial" w:eastAsia="Arial" w:hAnsi="Arial" w:cs="Arial"/>
                <w:color w:val="000000" w:themeColor="text1"/>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361C1" w:rsidRPr="006361C1" w:rsidRDefault="006361C1" w:rsidP="0054202C">
            <w:pPr>
              <w:autoSpaceDE w:val="0"/>
              <w:jc w:val="both"/>
              <w:rPr>
                <w:rFonts w:ascii="Arial" w:eastAsia="font185" w:hAnsi="Arial" w:cs="Arial"/>
                <w:color w:val="000000" w:themeColor="text1"/>
              </w:rPr>
            </w:pPr>
            <w:r w:rsidRPr="006361C1">
              <w:rPr>
                <w:rFonts w:ascii="Arial" w:eastAsia="Arial" w:hAnsi="Arial" w:cs="Arial"/>
                <w:color w:val="000000" w:themeColor="text1"/>
              </w:rPr>
              <w:t xml:space="preserve">размещение придорожных стоянок (парковок) </w:t>
            </w:r>
            <w:r w:rsidRPr="006361C1">
              <w:rPr>
                <w:rFonts w:ascii="Arial" w:eastAsia="Arial" w:hAnsi="Arial" w:cs="Arial"/>
                <w:color w:val="000000" w:themeColor="text1"/>
              </w:rPr>
              <w:lastRenderedPageBreak/>
              <w:t>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92" w:type="dxa"/>
            <w:tcBorders>
              <w:top w:val="single" w:sz="4" w:space="0" w:color="auto"/>
              <w:left w:val="single" w:sz="1" w:space="0" w:color="000000"/>
              <w:bottom w:val="single" w:sz="4" w:space="0" w:color="auto"/>
              <w:right w:val="single" w:sz="1" w:space="0" w:color="000000"/>
            </w:tcBorders>
            <w:shd w:val="clear" w:color="auto" w:fill="auto"/>
          </w:tcPr>
          <w:p w:rsidR="006361C1" w:rsidRPr="006361C1" w:rsidRDefault="006361C1" w:rsidP="00EA127F">
            <w:pPr>
              <w:pStyle w:val="afffa"/>
              <w:ind w:firstLine="0"/>
              <w:jc w:val="center"/>
              <w:rPr>
                <w:rFonts w:ascii="Arial" w:hAnsi="Arial" w:cs="Arial"/>
                <w:color w:val="000000" w:themeColor="text1"/>
              </w:rPr>
            </w:pPr>
            <w:r w:rsidRPr="006361C1">
              <w:rPr>
                <w:rFonts w:ascii="Arial" w:hAnsi="Arial" w:cs="Arial"/>
                <w:color w:val="000000" w:themeColor="text1"/>
              </w:rPr>
              <w:lastRenderedPageBreak/>
              <w:t>12.01</w:t>
            </w:r>
          </w:p>
        </w:tc>
      </w:tr>
      <w:tr w:rsidR="006361C1" w:rsidRPr="006361C1" w:rsidTr="0054202C">
        <w:trPr>
          <w:trHeight w:val="420"/>
        </w:trPr>
        <w:tc>
          <w:tcPr>
            <w:tcW w:w="9639" w:type="dxa"/>
            <w:gridSpan w:val="3"/>
            <w:tcBorders>
              <w:top w:val="single" w:sz="4" w:space="0" w:color="auto"/>
              <w:left w:val="single" w:sz="1" w:space="0" w:color="000000"/>
              <w:bottom w:val="single" w:sz="4" w:space="0" w:color="auto"/>
              <w:right w:val="single" w:sz="1" w:space="0" w:color="000000"/>
            </w:tcBorders>
            <w:shd w:val="clear" w:color="auto" w:fill="auto"/>
            <w:vAlign w:val="center"/>
          </w:tcPr>
          <w:p w:rsidR="006361C1" w:rsidRPr="006361C1" w:rsidRDefault="006361C1" w:rsidP="0054202C">
            <w:pPr>
              <w:pStyle w:val="affff2"/>
              <w:rPr>
                <w:rFonts w:ascii="Arial" w:hAnsi="Arial" w:cs="Arial"/>
                <w:color w:val="000000" w:themeColor="text1"/>
              </w:rPr>
            </w:pPr>
            <w:r w:rsidRPr="006361C1">
              <w:rPr>
                <w:rFonts w:ascii="Arial" w:hAnsi="Arial" w:cs="Arial"/>
                <w:b/>
                <w:i/>
                <w:color w:val="000000" w:themeColor="text1"/>
              </w:rPr>
              <w:lastRenderedPageBreak/>
              <w:t xml:space="preserve">                     </w:t>
            </w:r>
            <w:r w:rsidRPr="006361C1">
              <w:rPr>
                <w:rFonts w:ascii="Arial" w:hAnsi="Arial" w:cs="Arial"/>
                <w:color w:val="000000" w:themeColor="text1"/>
              </w:rPr>
              <w:t xml:space="preserve">Вспомогательные виды разрешенного использования       </w:t>
            </w:r>
          </w:p>
        </w:tc>
      </w:tr>
      <w:tr w:rsidR="006361C1" w:rsidRPr="006361C1" w:rsidTr="00EA127F">
        <w:trPr>
          <w:trHeight w:val="420"/>
        </w:trPr>
        <w:tc>
          <w:tcPr>
            <w:tcW w:w="2410" w:type="dxa"/>
            <w:tcBorders>
              <w:top w:val="single" w:sz="4" w:space="0" w:color="auto"/>
              <w:left w:val="single" w:sz="1" w:space="0" w:color="000000"/>
              <w:bottom w:val="single" w:sz="4" w:space="0" w:color="auto"/>
              <w:right w:val="single" w:sz="1" w:space="0" w:color="000000"/>
            </w:tcBorders>
            <w:shd w:val="clear" w:color="auto" w:fill="auto"/>
          </w:tcPr>
          <w:p w:rsidR="006361C1" w:rsidRPr="006361C1" w:rsidRDefault="006361C1" w:rsidP="0054202C">
            <w:pPr>
              <w:jc w:val="both"/>
              <w:rPr>
                <w:rFonts w:ascii="Arial" w:eastAsia="Arial" w:hAnsi="Arial" w:cs="Arial"/>
                <w:b/>
                <w:i/>
                <w:color w:val="000000" w:themeColor="text1"/>
              </w:rPr>
            </w:pPr>
            <w:r w:rsidRPr="006361C1">
              <w:rPr>
                <w:rFonts w:ascii="Arial" w:eastAsia="Arial" w:hAnsi="Arial" w:cs="Arial"/>
                <w:b/>
                <w:i/>
                <w:color w:val="000000" w:themeColor="text1"/>
              </w:rPr>
              <w:t>Благоустройство территории</w:t>
            </w:r>
          </w:p>
          <w:p w:rsidR="006361C1" w:rsidRPr="006361C1" w:rsidRDefault="006361C1" w:rsidP="0054202C">
            <w:pPr>
              <w:jc w:val="both"/>
              <w:rPr>
                <w:rFonts w:ascii="Arial" w:eastAsia="Arial" w:hAnsi="Arial" w:cs="Arial"/>
                <w:b/>
                <w:i/>
                <w:color w:val="000000" w:themeColor="text1"/>
              </w:rPr>
            </w:pPr>
          </w:p>
        </w:tc>
        <w:tc>
          <w:tcPr>
            <w:tcW w:w="6237" w:type="dxa"/>
            <w:tcBorders>
              <w:top w:val="single" w:sz="4" w:space="0" w:color="auto"/>
              <w:left w:val="single" w:sz="1" w:space="0" w:color="000000"/>
              <w:bottom w:val="single" w:sz="4" w:space="0" w:color="auto"/>
              <w:right w:val="single" w:sz="1" w:space="0" w:color="000000"/>
            </w:tcBorders>
            <w:shd w:val="clear" w:color="auto" w:fill="auto"/>
          </w:tcPr>
          <w:p w:rsidR="006361C1" w:rsidRPr="006361C1" w:rsidRDefault="006361C1" w:rsidP="0054202C">
            <w:pPr>
              <w:jc w:val="both"/>
              <w:rPr>
                <w:rFonts w:ascii="Arial" w:eastAsia="font185" w:hAnsi="Arial" w:cs="Arial"/>
                <w:color w:val="000000" w:themeColor="text1"/>
              </w:rPr>
            </w:pPr>
            <w:r w:rsidRPr="006361C1">
              <w:rPr>
                <w:rFonts w:ascii="Arial" w:eastAsia="Arial" w:hAnsi="Arial" w:cs="Arial"/>
                <w:color w:val="000000" w:themeColor="text1"/>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2" w:type="dxa"/>
            <w:tcBorders>
              <w:top w:val="single" w:sz="4" w:space="0" w:color="auto"/>
              <w:left w:val="single" w:sz="1" w:space="0" w:color="000000"/>
              <w:bottom w:val="single" w:sz="4" w:space="0" w:color="auto"/>
              <w:right w:val="single" w:sz="1" w:space="0" w:color="000000"/>
            </w:tcBorders>
            <w:shd w:val="clear" w:color="auto" w:fill="auto"/>
          </w:tcPr>
          <w:p w:rsidR="006361C1" w:rsidRPr="006361C1" w:rsidRDefault="006361C1" w:rsidP="00EA127F">
            <w:pPr>
              <w:pStyle w:val="afffa"/>
              <w:ind w:firstLine="0"/>
              <w:jc w:val="center"/>
              <w:rPr>
                <w:rFonts w:ascii="Arial" w:eastAsia="Arial" w:hAnsi="Arial" w:cs="Arial"/>
                <w:color w:val="000000" w:themeColor="text1"/>
              </w:rPr>
            </w:pPr>
            <w:r w:rsidRPr="006361C1">
              <w:rPr>
                <w:rFonts w:ascii="Arial" w:eastAsia="font185" w:hAnsi="Arial" w:cs="Arial"/>
                <w:color w:val="000000" w:themeColor="text1"/>
              </w:rPr>
              <w:t xml:space="preserve">12.0.2 </w:t>
            </w:r>
          </w:p>
        </w:tc>
      </w:tr>
    </w:tbl>
    <w:p w:rsidR="006361C1" w:rsidRPr="009662CF" w:rsidRDefault="006361C1" w:rsidP="006361C1">
      <w:pPr>
        <w:pStyle w:val="ConsPlusDocList"/>
        <w:widowControl/>
        <w:ind w:firstLine="709"/>
        <w:jc w:val="both"/>
        <w:rPr>
          <w:color w:val="000000" w:themeColor="text1"/>
          <w:sz w:val="24"/>
          <w:szCs w:val="24"/>
        </w:rPr>
      </w:pPr>
    </w:p>
    <w:p w:rsidR="006361C1" w:rsidRPr="009662CF" w:rsidRDefault="009662CF" w:rsidP="00EA127F">
      <w:pPr>
        <w:pStyle w:val="2"/>
        <w:spacing w:before="0"/>
        <w:rPr>
          <w:rFonts w:ascii="Arial" w:hAnsi="Arial" w:cs="Arial"/>
          <w:b w:val="0"/>
          <w:color w:val="auto"/>
          <w:sz w:val="24"/>
          <w:szCs w:val="24"/>
        </w:rPr>
      </w:pPr>
      <w:r w:rsidRPr="009662CF">
        <w:rPr>
          <w:rFonts w:ascii="Arial" w:hAnsi="Arial" w:cs="Arial"/>
          <w:b w:val="0"/>
          <w:color w:val="auto"/>
          <w:sz w:val="24"/>
          <w:szCs w:val="24"/>
        </w:rPr>
        <w:t>7</w:t>
      </w:r>
      <w:r w:rsidR="006361C1" w:rsidRPr="009662CF">
        <w:rPr>
          <w:rFonts w:ascii="Arial" w:hAnsi="Arial" w:cs="Arial"/>
          <w:b w:val="0"/>
          <w:color w:val="auto"/>
          <w:sz w:val="24"/>
          <w:szCs w:val="24"/>
        </w:rPr>
        <w:t>.4. Градостроительный регламент территориальной зоны  железнодорожного транспорта за границами населенных пунктов (ИТ 2.1).</w:t>
      </w:r>
    </w:p>
    <w:p w:rsidR="006361C1" w:rsidRPr="006361C1" w:rsidRDefault="009662CF" w:rsidP="006361C1">
      <w:pPr>
        <w:ind w:firstLine="709"/>
        <w:jc w:val="both"/>
        <w:rPr>
          <w:rFonts w:ascii="Arial" w:hAnsi="Arial" w:cs="Arial"/>
          <w:color w:val="000000" w:themeColor="text1"/>
          <w:lang w:bidi="hi-IN"/>
        </w:rPr>
      </w:pPr>
      <w:r>
        <w:rPr>
          <w:rFonts w:ascii="Arial" w:hAnsi="Arial" w:cs="Arial"/>
          <w:color w:val="000000" w:themeColor="text1"/>
          <w:lang w:bidi="hi-IN"/>
        </w:rPr>
        <w:t>1)</w:t>
      </w:r>
      <w:r w:rsidR="006361C1" w:rsidRPr="009662CF">
        <w:rPr>
          <w:rFonts w:ascii="Arial" w:hAnsi="Arial" w:cs="Arial"/>
          <w:color w:val="000000" w:themeColor="text1"/>
          <w:lang w:bidi="hi-IN"/>
        </w:rPr>
        <w:t xml:space="preserve"> </w:t>
      </w:r>
      <w:r>
        <w:rPr>
          <w:rFonts w:ascii="Arial" w:hAnsi="Arial" w:cs="Arial"/>
          <w:color w:val="000000" w:themeColor="text1"/>
          <w:lang w:bidi="hi-IN"/>
        </w:rPr>
        <w:t>з</w:t>
      </w:r>
      <w:r w:rsidR="006361C1" w:rsidRPr="009662CF">
        <w:rPr>
          <w:rFonts w:ascii="Arial" w:hAnsi="Arial" w:cs="Arial"/>
          <w:color w:val="000000" w:themeColor="text1"/>
          <w:lang w:bidi="hi-IN"/>
        </w:rPr>
        <w:t>она предназначена для размещения отвода  железной дороги, а также</w:t>
      </w:r>
      <w:r w:rsidR="006361C1" w:rsidRPr="006361C1">
        <w:rPr>
          <w:rFonts w:ascii="Arial" w:hAnsi="Arial" w:cs="Arial"/>
          <w:color w:val="000000" w:themeColor="text1"/>
          <w:lang w:bidi="hi-IN"/>
        </w:rPr>
        <w:t xml:space="preserve"> объектов капитального строительства, необходимых для обеспечения железнодорожного движения, за границами населенных пунктов</w:t>
      </w:r>
      <w:r>
        <w:rPr>
          <w:rFonts w:ascii="Arial" w:hAnsi="Arial" w:cs="Arial"/>
          <w:color w:val="000000" w:themeColor="text1"/>
          <w:lang w:bidi="hi-IN"/>
        </w:rPr>
        <w:t>;</w:t>
      </w:r>
    </w:p>
    <w:p w:rsidR="006361C1" w:rsidRPr="006361C1" w:rsidRDefault="006361C1" w:rsidP="006361C1">
      <w:pPr>
        <w:pStyle w:val="ConsPlusDocList"/>
        <w:widowControl/>
        <w:suppressAutoHyphens w:val="0"/>
        <w:ind w:right="-180" w:firstLine="709"/>
        <w:jc w:val="both"/>
        <w:rPr>
          <w:color w:val="000000" w:themeColor="text1"/>
          <w:sz w:val="24"/>
          <w:szCs w:val="24"/>
        </w:rPr>
      </w:pPr>
      <w:r w:rsidRPr="006361C1">
        <w:rPr>
          <w:color w:val="000000" w:themeColor="text1"/>
          <w:sz w:val="24"/>
          <w:szCs w:val="24"/>
        </w:rPr>
        <w:t>2</w:t>
      </w:r>
      <w:r w:rsidR="009662CF">
        <w:rPr>
          <w:color w:val="000000" w:themeColor="text1"/>
          <w:sz w:val="24"/>
          <w:szCs w:val="24"/>
        </w:rPr>
        <w:t>)</w:t>
      </w:r>
      <w:r w:rsidRPr="006361C1">
        <w:rPr>
          <w:color w:val="000000" w:themeColor="text1"/>
          <w:sz w:val="24"/>
          <w:szCs w:val="24"/>
        </w:rPr>
        <w:t xml:space="preserve"> Виды разрешенного использования земельных участков</w:t>
      </w:r>
      <w:r w:rsidRPr="006361C1">
        <w:rPr>
          <w:b/>
          <w:bCs/>
          <w:color w:val="000000" w:themeColor="text1"/>
          <w:sz w:val="24"/>
          <w:szCs w:val="24"/>
        </w:rPr>
        <w:t>:</w:t>
      </w:r>
    </w:p>
    <w:p w:rsidR="006361C1" w:rsidRPr="006361C1" w:rsidRDefault="006361C1" w:rsidP="006361C1">
      <w:pPr>
        <w:ind w:firstLine="570"/>
        <w:jc w:val="both"/>
        <w:rPr>
          <w:rFonts w:ascii="Arial" w:eastAsia="Arial" w:hAnsi="Arial" w:cs="Arial"/>
          <w:color w:val="000000" w:themeColor="text1"/>
        </w:rPr>
      </w:pPr>
    </w:p>
    <w:tbl>
      <w:tblPr>
        <w:tblW w:w="0" w:type="auto"/>
        <w:tblInd w:w="55" w:type="dxa"/>
        <w:tblLayout w:type="fixed"/>
        <w:tblCellMar>
          <w:top w:w="55" w:type="dxa"/>
          <w:left w:w="55" w:type="dxa"/>
          <w:bottom w:w="55" w:type="dxa"/>
          <w:right w:w="55" w:type="dxa"/>
        </w:tblCellMar>
        <w:tblLook w:val="0000"/>
      </w:tblPr>
      <w:tblGrid>
        <w:gridCol w:w="2410"/>
        <w:gridCol w:w="6095"/>
        <w:gridCol w:w="142"/>
        <w:gridCol w:w="992"/>
      </w:tblGrid>
      <w:tr w:rsidR="006361C1" w:rsidRPr="006361C1" w:rsidTr="0054202C">
        <w:tc>
          <w:tcPr>
            <w:tcW w:w="2410" w:type="dxa"/>
            <w:tcBorders>
              <w:top w:val="single" w:sz="1" w:space="0" w:color="000000"/>
              <w:left w:val="single" w:sz="1" w:space="0" w:color="000000"/>
              <w:bottom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 xml:space="preserve">Наименование вида разрешенного использования земельного участка </w:t>
            </w:r>
          </w:p>
        </w:tc>
        <w:tc>
          <w:tcPr>
            <w:tcW w:w="6237" w:type="dxa"/>
            <w:gridSpan w:val="2"/>
            <w:tcBorders>
              <w:top w:val="single" w:sz="1" w:space="0" w:color="000000"/>
              <w:left w:val="single" w:sz="1" w:space="0" w:color="000000"/>
              <w:bottom w:val="single" w:sz="1" w:space="0" w:color="000000"/>
            </w:tcBorders>
            <w:shd w:val="clear" w:color="auto" w:fill="auto"/>
          </w:tcPr>
          <w:p w:rsidR="006361C1" w:rsidRPr="006361C1" w:rsidRDefault="006361C1" w:rsidP="0054202C">
            <w:pPr>
              <w:pStyle w:val="ConsPlusDocList"/>
              <w:snapToGrid w:val="0"/>
              <w:jc w:val="center"/>
              <w:rPr>
                <w:color w:val="000000" w:themeColor="text1"/>
                <w:sz w:val="24"/>
                <w:szCs w:val="24"/>
              </w:rPr>
            </w:pPr>
            <w:r w:rsidRPr="006361C1">
              <w:rPr>
                <w:color w:val="000000" w:themeColor="text1"/>
                <w:sz w:val="24"/>
                <w:szCs w:val="24"/>
              </w:rPr>
              <w:t xml:space="preserve">Виды объектов (виды деятельности), </w:t>
            </w:r>
          </w:p>
          <w:p w:rsidR="006361C1" w:rsidRPr="006361C1" w:rsidRDefault="006361C1" w:rsidP="0054202C">
            <w:pPr>
              <w:pStyle w:val="ConsPlusDocList"/>
              <w:snapToGrid w:val="0"/>
              <w:jc w:val="center"/>
              <w:rPr>
                <w:color w:val="000000" w:themeColor="text1"/>
                <w:sz w:val="24"/>
                <w:szCs w:val="24"/>
              </w:rPr>
            </w:pPr>
            <w:r w:rsidRPr="006361C1">
              <w:rPr>
                <w:color w:val="000000" w:themeColor="text1"/>
                <w:sz w:val="24"/>
                <w:szCs w:val="24"/>
              </w:rPr>
              <w:t xml:space="preserve">размещение которых </w:t>
            </w:r>
            <w:r w:rsidRPr="006361C1">
              <w:rPr>
                <w:rFonts w:eastAsia="Times New Roman"/>
                <w:color w:val="000000" w:themeColor="text1"/>
                <w:sz w:val="24"/>
                <w:szCs w:val="24"/>
              </w:rPr>
              <w:t>соответствует виду разрешенного использования</w:t>
            </w:r>
            <w:r w:rsidRPr="006361C1">
              <w:rPr>
                <w:color w:val="000000" w:themeColor="text1"/>
                <w:sz w:val="24"/>
                <w:szCs w:val="24"/>
              </w:rPr>
              <w:t xml:space="preserve"> </w:t>
            </w:r>
          </w:p>
          <w:p w:rsidR="006361C1" w:rsidRPr="006361C1" w:rsidRDefault="006361C1" w:rsidP="0054202C">
            <w:pPr>
              <w:pStyle w:val="ConsPlusDocList"/>
              <w:snapToGrid w:val="0"/>
              <w:jc w:val="center"/>
              <w:rPr>
                <w:color w:val="000000" w:themeColor="text1"/>
                <w:sz w:val="24"/>
                <w:szCs w:val="24"/>
              </w:rPr>
            </w:pP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Код вида</w:t>
            </w:r>
          </w:p>
        </w:tc>
      </w:tr>
      <w:tr w:rsidR="006361C1" w:rsidRPr="006361C1" w:rsidTr="0054202C">
        <w:tc>
          <w:tcPr>
            <w:tcW w:w="9639" w:type="dxa"/>
            <w:gridSpan w:val="4"/>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 xml:space="preserve">Основные виды разрешенного использования </w:t>
            </w:r>
          </w:p>
        </w:tc>
      </w:tr>
      <w:tr w:rsidR="006361C1" w:rsidRPr="006361C1" w:rsidTr="0054202C">
        <w:trPr>
          <w:trHeight w:val="512"/>
        </w:trPr>
        <w:tc>
          <w:tcPr>
            <w:tcW w:w="2410" w:type="dxa"/>
            <w:tcBorders>
              <w:left w:val="single" w:sz="1" w:space="0" w:color="000000"/>
              <w:bottom w:val="single" w:sz="4" w:space="0" w:color="auto"/>
            </w:tcBorders>
            <w:shd w:val="clear" w:color="auto" w:fill="auto"/>
          </w:tcPr>
          <w:p w:rsidR="006361C1" w:rsidRPr="006361C1" w:rsidRDefault="006361C1" w:rsidP="0054202C">
            <w:pPr>
              <w:jc w:val="both"/>
              <w:rPr>
                <w:rFonts w:ascii="Arial" w:hAnsi="Arial" w:cs="Arial"/>
                <w:b/>
                <w:i/>
                <w:color w:val="000000" w:themeColor="text1"/>
              </w:rPr>
            </w:pPr>
            <w:r w:rsidRPr="006361C1">
              <w:rPr>
                <w:rFonts w:ascii="Arial" w:hAnsi="Arial" w:cs="Arial"/>
                <w:b/>
                <w:i/>
                <w:color w:val="000000" w:themeColor="text1"/>
              </w:rPr>
              <w:t xml:space="preserve">Обслуживание железнодорож-ных перевозок </w:t>
            </w:r>
          </w:p>
          <w:p w:rsidR="006361C1" w:rsidRPr="006361C1" w:rsidRDefault="006361C1" w:rsidP="0054202C">
            <w:pPr>
              <w:pStyle w:val="affff2"/>
              <w:rPr>
                <w:rFonts w:ascii="Arial" w:hAnsi="Arial" w:cs="Arial"/>
                <w:i/>
                <w:color w:val="000000" w:themeColor="text1"/>
              </w:rPr>
            </w:pPr>
          </w:p>
          <w:p w:rsidR="006361C1" w:rsidRPr="006361C1" w:rsidRDefault="006361C1" w:rsidP="0054202C">
            <w:pPr>
              <w:pStyle w:val="ConsPlusDocList"/>
              <w:snapToGrid w:val="0"/>
              <w:rPr>
                <w:i/>
                <w:color w:val="000000" w:themeColor="text1"/>
                <w:sz w:val="24"/>
                <w:szCs w:val="24"/>
              </w:rPr>
            </w:pPr>
          </w:p>
        </w:tc>
        <w:tc>
          <w:tcPr>
            <w:tcW w:w="6237" w:type="dxa"/>
            <w:gridSpan w:val="2"/>
            <w:tcBorders>
              <w:left w:val="single" w:sz="1" w:space="0" w:color="000000"/>
              <w:bottom w:val="single" w:sz="4" w:space="0" w:color="auto"/>
            </w:tcBorders>
            <w:shd w:val="clear" w:color="auto" w:fill="auto"/>
          </w:tcPr>
          <w:p w:rsidR="006361C1" w:rsidRPr="006361C1" w:rsidRDefault="006361C1" w:rsidP="0054202C">
            <w:pPr>
              <w:pStyle w:val="affff2"/>
              <w:rPr>
                <w:rFonts w:ascii="Arial" w:hAnsi="Arial" w:cs="Arial"/>
                <w:color w:val="000000" w:themeColor="text1"/>
              </w:rPr>
            </w:pPr>
            <w:r w:rsidRPr="006361C1">
              <w:rPr>
                <w:rFonts w:ascii="Arial" w:hAnsi="Arial" w:cs="Arial"/>
                <w:color w:val="000000" w:themeColor="text1"/>
              </w:rPr>
              <w:t xml:space="preserve"> Железнодорожные пути, здания и сооружения, в том числе, железнодорожные вокзалы,  станции, а также устройства и объекты, необходимые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погрузочно-разгрузочные площадки, прирельсовые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иные объекты при условии соблюдения требований безопасности движения, установленных федеральными законами</w:t>
            </w:r>
          </w:p>
        </w:tc>
        <w:tc>
          <w:tcPr>
            <w:tcW w:w="992" w:type="dxa"/>
            <w:tcBorders>
              <w:left w:val="single" w:sz="1" w:space="0" w:color="000000"/>
              <w:bottom w:val="single" w:sz="4" w:space="0" w:color="auto"/>
              <w:right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7.1.2</w:t>
            </w:r>
          </w:p>
        </w:tc>
      </w:tr>
      <w:tr w:rsidR="006361C1" w:rsidRPr="006361C1" w:rsidTr="0054202C">
        <w:trPr>
          <w:trHeight w:val="512"/>
        </w:trPr>
        <w:tc>
          <w:tcPr>
            <w:tcW w:w="2410" w:type="dxa"/>
            <w:tcBorders>
              <w:left w:val="single" w:sz="1" w:space="0" w:color="000000"/>
              <w:bottom w:val="single" w:sz="4" w:space="0" w:color="auto"/>
            </w:tcBorders>
            <w:shd w:val="clear" w:color="auto" w:fill="auto"/>
          </w:tcPr>
          <w:p w:rsidR="006361C1" w:rsidRPr="006361C1" w:rsidRDefault="006361C1" w:rsidP="0054202C">
            <w:pPr>
              <w:jc w:val="both"/>
              <w:rPr>
                <w:rFonts w:ascii="Arial" w:hAnsi="Arial" w:cs="Arial"/>
                <w:b/>
                <w:i/>
                <w:color w:val="000000" w:themeColor="text1"/>
              </w:rPr>
            </w:pPr>
            <w:r w:rsidRPr="006361C1">
              <w:rPr>
                <w:rFonts w:ascii="Arial" w:hAnsi="Arial" w:cs="Arial"/>
                <w:b/>
                <w:i/>
                <w:color w:val="000000" w:themeColor="text1"/>
              </w:rPr>
              <w:t>Железнодорож-ные пути</w:t>
            </w:r>
          </w:p>
        </w:tc>
        <w:tc>
          <w:tcPr>
            <w:tcW w:w="6237" w:type="dxa"/>
            <w:gridSpan w:val="2"/>
            <w:tcBorders>
              <w:left w:val="single" w:sz="1" w:space="0" w:color="000000"/>
              <w:bottom w:val="single" w:sz="4" w:space="0" w:color="auto"/>
            </w:tcBorders>
            <w:shd w:val="clear" w:color="auto" w:fill="auto"/>
          </w:tcPr>
          <w:p w:rsidR="006361C1" w:rsidRPr="006361C1" w:rsidRDefault="006361C1" w:rsidP="0054202C">
            <w:pPr>
              <w:pStyle w:val="affff2"/>
              <w:rPr>
                <w:rFonts w:ascii="Arial" w:hAnsi="Arial" w:cs="Arial"/>
                <w:color w:val="000000" w:themeColor="text1"/>
              </w:rPr>
            </w:pPr>
            <w:r w:rsidRPr="006361C1">
              <w:rPr>
                <w:rFonts w:ascii="Arial" w:hAnsi="Arial" w:cs="Arial"/>
                <w:color w:val="000000" w:themeColor="text1"/>
              </w:rPr>
              <w:t>Размещение железнодорожных путей</w:t>
            </w:r>
          </w:p>
        </w:tc>
        <w:tc>
          <w:tcPr>
            <w:tcW w:w="992" w:type="dxa"/>
            <w:tcBorders>
              <w:left w:val="single" w:sz="1" w:space="0" w:color="000000"/>
              <w:bottom w:val="single" w:sz="4" w:space="0" w:color="auto"/>
              <w:right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7.1.1</w:t>
            </w:r>
          </w:p>
        </w:tc>
      </w:tr>
      <w:tr w:rsidR="006361C1" w:rsidRPr="006361C1" w:rsidTr="0054202C">
        <w:tc>
          <w:tcPr>
            <w:tcW w:w="9639" w:type="dxa"/>
            <w:gridSpan w:val="4"/>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afffa"/>
              <w:snapToGrid w:val="0"/>
              <w:jc w:val="center"/>
              <w:rPr>
                <w:rFonts w:ascii="Arial" w:hAnsi="Arial" w:cs="Arial"/>
                <w:color w:val="000000" w:themeColor="text1"/>
              </w:rPr>
            </w:pPr>
            <w:r w:rsidRPr="006361C1">
              <w:rPr>
                <w:rFonts w:ascii="Arial" w:hAnsi="Arial" w:cs="Arial"/>
                <w:color w:val="000000" w:themeColor="text1"/>
              </w:rPr>
              <w:t>Условно разрешенные виды использования</w:t>
            </w:r>
          </w:p>
        </w:tc>
      </w:tr>
      <w:tr w:rsidR="006361C1" w:rsidRPr="006361C1" w:rsidTr="0054202C">
        <w:trPr>
          <w:trHeight w:val="165"/>
        </w:trPr>
        <w:tc>
          <w:tcPr>
            <w:tcW w:w="2410" w:type="dxa"/>
            <w:tcBorders>
              <w:left w:val="single" w:sz="1" w:space="0" w:color="000000"/>
              <w:bottom w:val="single" w:sz="4" w:space="0" w:color="auto"/>
            </w:tcBorders>
            <w:shd w:val="clear" w:color="auto" w:fill="auto"/>
          </w:tcPr>
          <w:p w:rsidR="006361C1" w:rsidRPr="006361C1" w:rsidRDefault="006361C1" w:rsidP="0054202C">
            <w:pPr>
              <w:pStyle w:val="ConsPlusDocList"/>
              <w:snapToGrid w:val="0"/>
              <w:jc w:val="both"/>
              <w:rPr>
                <w:i/>
                <w:color w:val="000000" w:themeColor="text1"/>
                <w:sz w:val="24"/>
                <w:szCs w:val="24"/>
              </w:rPr>
            </w:pPr>
          </w:p>
          <w:p w:rsidR="006361C1" w:rsidRPr="006361C1" w:rsidRDefault="006361C1" w:rsidP="0054202C">
            <w:pPr>
              <w:rPr>
                <w:rFonts w:ascii="Arial" w:hAnsi="Arial" w:cs="Arial"/>
                <w:color w:val="000000" w:themeColor="text1"/>
                <w:lang w:eastAsia="zh-CN" w:bidi="hi-IN"/>
              </w:rPr>
            </w:pPr>
          </w:p>
          <w:p w:rsidR="006361C1" w:rsidRPr="006361C1" w:rsidRDefault="006361C1" w:rsidP="0054202C">
            <w:pPr>
              <w:rPr>
                <w:rFonts w:ascii="Arial" w:hAnsi="Arial" w:cs="Arial"/>
                <w:b/>
                <w:i/>
                <w:color w:val="000000" w:themeColor="text1"/>
                <w:lang w:eastAsia="zh-CN" w:bidi="hi-IN"/>
              </w:rPr>
            </w:pPr>
            <w:r w:rsidRPr="006361C1">
              <w:rPr>
                <w:rFonts w:ascii="Arial" w:hAnsi="Arial" w:cs="Arial"/>
                <w:b/>
                <w:i/>
                <w:color w:val="000000" w:themeColor="text1"/>
                <w:lang w:eastAsia="zh-CN" w:bidi="hi-IN"/>
              </w:rPr>
              <w:t xml:space="preserve">Предоставление </w:t>
            </w:r>
          </w:p>
          <w:p w:rsidR="006361C1" w:rsidRPr="006361C1" w:rsidRDefault="006361C1" w:rsidP="0054202C">
            <w:pPr>
              <w:rPr>
                <w:rFonts w:ascii="Arial" w:hAnsi="Arial" w:cs="Arial"/>
                <w:b/>
                <w:i/>
                <w:color w:val="000000" w:themeColor="text1"/>
                <w:lang w:eastAsia="zh-CN" w:bidi="hi-IN"/>
              </w:rPr>
            </w:pPr>
            <w:r w:rsidRPr="006361C1">
              <w:rPr>
                <w:rFonts w:ascii="Arial" w:hAnsi="Arial" w:cs="Arial"/>
                <w:b/>
                <w:i/>
                <w:color w:val="000000" w:themeColor="text1"/>
                <w:lang w:eastAsia="zh-CN" w:bidi="hi-IN"/>
              </w:rPr>
              <w:lastRenderedPageBreak/>
              <w:t>коммунальных услуг</w:t>
            </w:r>
          </w:p>
        </w:tc>
        <w:tc>
          <w:tcPr>
            <w:tcW w:w="6237" w:type="dxa"/>
            <w:gridSpan w:val="2"/>
            <w:tcBorders>
              <w:left w:val="single" w:sz="1" w:space="0" w:color="000000"/>
              <w:bottom w:val="single" w:sz="4" w:space="0" w:color="auto"/>
            </w:tcBorders>
            <w:shd w:val="clear" w:color="auto" w:fill="auto"/>
          </w:tcPr>
          <w:p w:rsidR="006361C1" w:rsidRPr="006361C1" w:rsidRDefault="006361C1" w:rsidP="0054202C">
            <w:pPr>
              <w:pStyle w:val="ConsPlusDocList"/>
              <w:jc w:val="both"/>
              <w:rPr>
                <w:color w:val="000000" w:themeColor="text1"/>
                <w:sz w:val="24"/>
                <w:szCs w:val="24"/>
              </w:rPr>
            </w:pPr>
            <w:r w:rsidRPr="006361C1">
              <w:rPr>
                <w:color w:val="000000" w:themeColor="text1"/>
                <w:sz w:val="24"/>
                <w:szCs w:val="24"/>
              </w:rPr>
              <w:lastRenderedPageBreak/>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w:t>
            </w:r>
            <w:r w:rsidRPr="006361C1">
              <w:rPr>
                <w:color w:val="000000" w:themeColor="text1"/>
                <w:sz w:val="24"/>
                <w:szCs w:val="24"/>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2" w:type="dxa"/>
            <w:tcBorders>
              <w:left w:val="single" w:sz="1" w:space="0" w:color="000000"/>
              <w:bottom w:val="single" w:sz="4" w:space="0" w:color="auto"/>
              <w:right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p>
          <w:p w:rsidR="006361C1" w:rsidRPr="006361C1" w:rsidRDefault="006361C1" w:rsidP="0054202C">
            <w:pPr>
              <w:rPr>
                <w:rFonts w:ascii="Arial" w:hAnsi="Arial" w:cs="Arial"/>
                <w:color w:val="000000" w:themeColor="text1"/>
                <w:lang w:eastAsia="zh-CN" w:bidi="hi-IN"/>
              </w:rPr>
            </w:pPr>
          </w:p>
          <w:p w:rsidR="006361C1" w:rsidRPr="006361C1" w:rsidRDefault="006361C1" w:rsidP="0054202C">
            <w:pPr>
              <w:rPr>
                <w:rFonts w:ascii="Arial" w:hAnsi="Arial" w:cs="Arial"/>
                <w:color w:val="000000" w:themeColor="text1"/>
                <w:lang w:eastAsia="zh-CN" w:bidi="hi-IN"/>
              </w:rPr>
            </w:pPr>
          </w:p>
          <w:p w:rsidR="006361C1" w:rsidRPr="006361C1" w:rsidRDefault="006361C1" w:rsidP="0054202C">
            <w:pPr>
              <w:rPr>
                <w:rFonts w:ascii="Arial" w:hAnsi="Arial" w:cs="Arial"/>
                <w:color w:val="000000" w:themeColor="text1"/>
                <w:lang w:eastAsia="zh-CN" w:bidi="hi-IN"/>
              </w:rPr>
            </w:pPr>
          </w:p>
          <w:p w:rsidR="006361C1" w:rsidRPr="006361C1" w:rsidRDefault="006361C1" w:rsidP="00EA127F">
            <w:pPr>
              <w:jc w:val="center"/>
              <w:rPr>
                <w:rFonts w:ascii="Arial" w:hAnsi="Arial" w:cs="Arial"/>
                <w:color w:val="000000" w:themeColor="text1"/>
                <w:lang w:eastAsia="zh-CN" w:bidi="hi-IN"/>
              </w:rPr>
            </w:pPr>
            <w:r w:rsidRPr="006361C1">
              <w:rPr>
                <w:rFonts w:ascii="Arial" w:hAnsi="Arial" w:cs="Arial"/>
                <w:color w:val="000000" w:themeColor="text1"/>
                <w:lang w:eastAsia="zh-CN" w:bidi="hi-IN"/>
              </w:rPr>
              <w:t>3.1.1</w:t>
            </w:r>
          </w:p>
        </w:tc>
      </w:tr>
      <w:tr w:rsidR="006361C1" w:rsidRPr="006361C1" w:rsidTr="0054202C">
        <w:trPr>
          <w:trHeight w:val="285"/>
        </w:trPr>
        <w:tc>
          <w:tcPr>
            <w:tcW w:w="2410" w:type="dxa"/>
            <w:tcBorders>
              <w:top w:val="single" w:sz="4" w:space="0" w:color="auto"/>
              <w:left w:val="single" w:sz="1" w:space="0" w:color="000000"/>
              <w:bottom w:val="single" w:sz="4" w:space="0" w:color="auto"/>
            </w:tcBorders>
            <w:shd w:val="clear" w:color="auto" w:fill="auto"/>
          </w:tcPr>
          <w:p w:rsidR="006361C1" w:rsidRPr="006361C1" w:rsidRDefault="006361C1" w:rsidP="009662CF">
            <w:pPr>
              <w:pStyle w:val="afffa"/>
              <w:ind w:firstLine="0"/>
              <w:rPr>
                <w:rFonts w:ascii="Arial" w:eastAsia="Arial" w:hAnsi="Arial" w:cs="Arial"/>
                <w:b/>
                <w:i/>
                <w:color w:val="000000" w:themeColor="text1"/>
              </w:rPr>
            </w:pPr>
            <w:r w:rsidRPr="006361C1">
              <w:rPr>
                <w:rFonts w:ascii="Arial" w:hAnsi="Arial" w:cs="Arial"/>
                <w:b/>
                <w:i/>
                <w:color w:val="000000" w:themeColor="text1"/>
              </w:rPr>
              <w:lastRenderedPageBreak/>
              <w:t>Связь</w:t>
            </w:r>
          </w:p>
        </w:tc>
        <w:tc>
          <w:tcPr>
            <w:tcW w:w="6237" w:type="dxa"/>
            <w:gridSpan w:val="2"/>
            <w:tcBorders>
              <w:top w:val="single" w:sz="4" w:space="0" w:color="auto"/>
              <w:left w:val="single" w:sz="1" w:space="0" w:color="000000"/>
              <w:bottom w:val="single" w:sz="4" w:space="0" w:color="auto"/>
            </w:tcBorders>
            <w:shd w:val="clear" w:color="auto" w:fill="auto"/>
          </w:tcPr>
          <w:p w:rsidR="006361C1" w:rsidRPr="006361C1" w:rsidRDefault="006361C1" w:rsidP="0054202C">
            <w:pPr>
              <w:autoSpaceDE w:val="0"/>
              <w:jc w:val="both"/>
              <w:rPr>
                <w:rFonts w:ascii="Arial" w:hAnsi="Arial" w:cs="Arial"/>
                <w:color w:val="000000" w:themeColor="text1"/>
              </w:rPr>
            </w:pPr>
            <w:r w:rsidRPr="006361C1">
              <w:rPr>
                <w:rFonts w:ascii="Arial" w:eastAsia="Arial" w:hAnsi="Arial" w:cs="Arial"/>
                <w:color w:val="000000" w:themeColor="text1"/>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w:t>
            </w:r>
          </w:p>
        </w:tc>
        <w:tc>
          <w:tcPr>
            <w:tcW w:w="992" w:type="dxa"/>
            <w:tcBorders>
              <w:top w:val="single" w:sz="4" w:space="0" w:color="auto"/>
              <w:left w:val="single" w:sz="1" w:space="0" w:color="000000"/>
              <w:bottom w:val="single" w:sz="4" w:space="0" w:color="auto"/>
              <w:right w:val="single" w:sz="1" w:space="0" w:color="000000"/>
            </w:tcBorders>
            <w:shd w:val="clear" w:color="auto" w:fill="auto"/>
          </w:tcPr>
          <w:p w:rsidR="006361C1" w:rsidRPr="006361C1" w:rsidRDefault="006361C1" w:rsidP="00EA127F">
            <w:pPr>
              <w:pStyle w:val="afffa"/>
              <w:ind w:firstLine="0"/>
              <w:jc w:val="center"/>
              <w:rPr>
                <w:rFonts w:ascii="Arial" w:eastAsia="Arial" w:hAnsi="Arial" w:cs="Arial"/>
                <w:color w:val="000000" w:themeColor="text1"/>
              </w:rPr>
            </w:pPr>
            <w:r w:rsidRPr="006361C1">
              <w:rPr>
                <w:rFonts w:ascii="Arial" w:hAnsi="Arial" w:cs="Arial"/>
                <w:color w:val="000000" w:themeColor="text1"/>
              </w:rPr>
              <w:t>6.8</w:t>
            </w:r>
          </w:p>
        </w:tc>
      </w:tr>
      <w:tr w:rsidR="006361C1" w:rsidRPr="006361C1" w:rsidTr="0054202C">
        <w:trPr>
          <w:trHeight w:val="285"/>
        </w:trPr>
        <w:tc>
          <w:tcPr>
            <w:tcW w:w="2410" w:type="dxa"/>
            <w:tcBorders>
              <w:top w:val="single" w:sz="4" w:space="0" w:color="auto"/>
              <w:left w:val="single" w:sz="1" w:space="0" w:color="000000"/>
              <w:bottom w:val="single" w:sz="4" w:space="0" w:color="auto"/>
            </w:tcBorders>
            <w:shd w:val="clear" w:color="auto" w:fill="auto"/>
          </w:tcPr>
          <w:p w:rsidR="006361C1" w:rsidRPr="006361C1" w:rsidRDefault="006361C1" w:rsidP="0054202C">
            <w:pPr>
              <w:jc w:val="both"/>
              <w:rPr>
                <w:rFonts w:ascii="Arial" w:hAnsi="Arial" w:cs="Arial"/>
                <w:b/>
                <w:i/>
                <w:color w:val="000000" w:themeColor="text1"/>
              </w:rPr>
            </w:pPr>
            <w:r w:rsidRPr="006361C1">
              <w:rPr>
                <w:rFonts w:ascii="Arial" w:eastAsia="Arial" w:hAnsi="Arial" w:cs="Arial"/>
                <w:b/>
                <w:i/>
                <w:color w:val="000000" w:themeColor="text1"/>
              </w:rPr>
              <w:t>Трубопроводный транспорт</w:t>
            </w:r>
          </w:p>
          <w:p w:rsidR="006361C1" w:rsidRPr="006361C1" w:rsidRDefault="006361C1" w:rsidP="0054202C">
            <w:pPr>
              <w:pStyle w:val="afffa"/>
              <w:rPr>
                <w:rFonts w:ascii="Arial" w:hAnsi="Arial" w:cs="Arial"/>
                <w:b/>
                <w:i/>
                <w:color w:val="000000" w:themeColor="text1"/>
              </w:rPr>
            </w:pPr>
          </w:p>
        </w:tc>
        <w:tc>
          <w:tcPr>
            <w:tcW w:w="6237" w:type="dxa"/>
            <w:gridSpan w:val="2"/>
            <w:tcBorders>
              <w:top w:val="single" w:sz="4" w:space="0" w:color="auto"/>
              <w:left w:val="single" w:sz="1" w:space="0" w:color="000000"/>
              <w:bottom w:val="single" w:sz="4" w:space="0" w:color="auto"/>
            </w:tcBorders>
            <w:shd w:val="clear" w:color="auto" w:fill="auto"/>
          </w:tcPr>
          <w:p w:rsidR="006361C1" w:rsidRPr="006361C1" w:rsidRDefault="006361C1" w:rsidP="0054202C">
            <w:pPr>
              <w:autoSpaceDE w:val="0"/>
              <w:jc w:val="both"/>
              <w:rPr>
                <w:rFonts w:ascii="Arial" w:hAnsi="Arial" w:cs="Arial"/>
                <w:color w:val="000000" w:themeColor="text1"/>
              </w:rPr>
            </w:pPr>
            <w:r w:rsidRPr="006361C1">
              <w:rPr>
                <w:rFonts w:ascii="Arial" w:eastAsia="Arial" w:hAnsi="Arial" w:cs="Arial"/>
                <w:color w:val="000000" w:themeColor="text1"/>
              </w:rPr>
              <w:t>нефтепроводы, водопроводы, газопроводы и иные трубопроводы, а также иные здания и сооружения, необходимые для эксплуатации названных трубопроводов</w:t>
            </w:r>
          </w:p>
        </w:tc>
        <w:tc>
          <w:tcPr>
            <w:tcW w:w="992" w:type="dxa"/>
            <w:tcBorders>
              <w:top w:val="single" w:sz="4" w:space="0" w:color="auto"/>
              <w:left w:val="single" w:sz="1" w:space="0" w:color="000000"/>
              <w:bottom w:val="single" w:sz="4" w:space="0" w:color="auto"/>
              <w:right w:val="single" w:sz="1" w:space="0" w:color="000000"/>
            </w:tcBorders>
            <w:shd w:val="clear" w:color="auto" w:fill="auto"/>
          </w:tcPr>
          <w:p w:rsidR="006361C1" w:rsidRPr="006361C1" w:rsidRDefault="006361C1" w:rsidP="00EA127F">
            <w:pPr>
              <w:pStyle w:val="afffa"/>
              <w:ind w:firstLine="0"/>
              <w:jc w:val="center"/>
              <w:rPr>
                <w:rFonts w:ascii="Arial" w:hAnsi="Arial" w:cs="Arial"/>
                <w:color w:val="000000" w:themeColor="text1"/>
              </w:rPr>
            </w:pPr>
            <w:r w:rsidRPr="006361C1">
              <w:rPr>
                <w:rFonts w:ascii="Arial" w:hAnsi="Arial" w:cs="Arial"/>
                <w:color w:val="000000" w:themeColor="text1"/>
              </w:rPr>
              <w:t>7.5</w:t>
            </w:r>
          </w:p>
        </w:tc>
      </w:tr>
      <w:tr w:rsidR="006361C1" w:rsidRPr="006361C1" w:rsidTr="0054202C">
        <w:trPr>
          <w:trHeight w:val="285"/>
        </w:trPr>
        <w:tc>
          <w:tcPr>
            <w:tcW w:w="2410" w:type="dxa"/>
            <w:tcBorders>
              <w:top w:val="single" w:sz="4" w:space="0" w:color="auto"/>
              <w:left w:val="single" w:sz="1" w:space="0" w:color="000000"/>
              <w:bottom w:val="single" w:sz="4" w:space="0" w:color="auto"/>
            </w:tcBorders>
            <w:shd w:val="clear" w:color="auto" w:fill="auto"/>
          </w:tcPr>
          <w:p w:rsidR="006361C1" w:rsidRPr="006361C1" w:rsidRDefault="006361C1" w:rsidP="0054202C">
            <w:pPr>
              <w:contextualSpacing/>
              <w:rPr>
                <w:rFonts w:ascii="Arial" w:hAnsi="Arial" w:cs="Arial"/>
                <w:b/>
                <w:i/>
                <w:color w:val="000000" w:themeColor="text1"/>
              </w:rPr>
            </w:pPr>
          </w:p>
          <w:p w:rsidR="006361C1" w:rsidRPr="006361C1" w:rsidRDefault="006361C1" w:rsidP="0054202C">
            <w:pPr>
              <w:contextualSpacing/>
              <w:rPr>
                <w:rFonts w:ascii="Arial" w:hAnsi="Arial" w:cs="Arial"/>
                <w:b/>
                <w:i/>
                <w:color w:val="000000" w:themeColor="text1"/>
              </w:rPr>
            </w:pPr>
            <w:r w:rsidRPr="006361C1">
              <w:rPr>
                <w:rFonts w:ascii="Arial" w:hAnsi="Arial" w:cs="Arial"/>
                <w:b/>
                <w:i/>
                <w:color w:val="000000" w:themeColor="text1"/>
              </w:rPr>
              <w:t>Размещение автомобильных дорог</w:t>
            </w:r>
          </w:p>
        </w:tc>
        <w:tc>
          <w:tcPr>
            <w:tcW w:w="6237" w:type="dxa"/>
            <w:gridSpan w:val="2"/>
            <w:tcBorders>
              <w:top w:val="single" w:sz="4" w:space="0" w:color="auto"/>
              <w:left w:val="single" w:sz="1" w:space="0" w:color="000000"/>
              <w:bottom w:val="single" w:sz="4" w:space="0" w:color="auto"/>
            </w:tcBorders>
            <w:shd w:val="clear" w:color="auto" w:fill="auto"/>
          </w:tcPr>
          <w:p w:rsidR="006361C1" w:rsidRPr="006361C1" w:rsidRDefault="006361C1" w:rsidP="0054202C">
            <w:pPr>
              <w:jc w:val="both"/>
              <w:rPr>
                <w:rFonts w:ascii="Arial" w:hAnsi="Arial" w:cs="Arial"/>
                <w:color w:val="000000" w:themeColor="text1"/>
              </w:rPr>
            </w:pPr>
            <w:r w:rsidRPr="006361C1">
              <w:rPr>
                <w:rFonts w:ascii="Arial" w:hAnsi="Arial" w:cs="Arial"/>
                <w:color w:val="000000" w:themeColor="text1"/>
              </w:rPr>
              <w:t xml:space="preserve">Автомобильные дороги за пределами населенных пунктов и технически связанные с ними сооружения, придорожные стоянки (парковки) транспортных средств в границах улиц и дорог, за исключением предусмотренных видами разрешенного использования с кодом 2.7.1, 4.9, 7.2.3, а также некапитальные сооружения, предназначенные для охраны транспортных средств; объекты, предназначенные для размещения постов органов внутренних дел, ответственных за безопасность дорожного движения. </w:t>
            </w:r>
          </w:p>
        </w:tc>
        <w:tc>
          <w:tcPr>
            <w:tcW w:w="992" w:type="dxa"/>
            <w:tcBorders>
              <w:top w:val="single" w:sz="4" w:space="0" w:color="auto"/>
              <w:left w:val="single" w:sz="1" w:space="0" w:color="000000"/>
              <w:bottom w:val="single" w:sz="4" w:space="0" w:color="auto"/>
              <w:right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7.2.1</w:t>
            </w:r>
          </w:p>
        </w:tc>
      </w:tr>
      <w:tr w:rsidR="006361C1" w:rsidRPr="006361C1" w:rsidTr="0054202C">
        <w:trPr>
          <w:trHeight w:val="420"/>
        </w:trPr>
        <w:tc>
          <w:tcPr>
            <w:tcW w:w="9639" w:type="dxa"/>
            <w:gridSpan w:val="4"/>
            <w:tcBorders>
              <w:top w:val="single" w:sz="4" w:space="0" w:color="auto"/>
              <w:left w:val="single" w:sz="1" w:space="0" w:color="000000"/>
              <w:bottom w:val="single" w:sz="4" w:space="0" w:color="auto"/>
              <w:right w:val="single" w:sz="1" w:space="0" w:color="000000"/>
            </w:tcBorders>
            <w:shd w:val="clear" w:color="auto" w:fill="auto"/>
            <w:vAlign w:val="center"/>
          </w:tcPr>
          <w:p w:rsidR="006361C1" w:rsidRPr="006361C1" w:rsidRDefault="006361C1" w:rsidP="0054202C">
            <w:pPr>
              <w:pStyle w:val="affff2"/>
              <w:rPr>
                <w:rFonts w:ascii="Arial" w:hAnsi="Arial" w:cs="Arial"/>
                <w:color w:val="000000" w:themeColor="text1"/>
              </w:rPr>
            </w:pPr>
            <w:r w:rsidRPr="006361C1">
              <w:rPr>
                <w:rFonts w:ascii="Arial" w:hAnsi="Arial" w:cs="Arial"/>
                <w:color w:val="000000" w:themeColor="text1"/>
              </w:rPr>
              <w:t xml:space="preserve">                     Вспомогательные виды разрешенного использования       </w:t>
            </w:r>
          </w:p>
        </w:tc>
      </w:tr>
      <w:tr w:rsidR="006361C1" w:rsidRPr="006361C1" w:rsidTr="0054202C">
        <w:trPr>
          <w:trHeight w:val="420"/>
        </w:trPr>
        <w:tc>
          <w:tcPr>
            <w:tcW w:w="2410" w:type="dxa"/>
            <w:tcBorders>
              <w:top w:val="single" w:sz="4" w:space="0" w:color="auto"/>
              <w:left w:val="single" w:sz="1" w:space="0" w:color="000000"/>
              <w:bottom w:val="single" w:sz="4" w:space="0" w:color="auto"/>
              <w:right w:val="single" w:sz="1" w:space="0" w:color="000000"/>
            </w:tcBorders>
            <w:shd w:val="clear" w:color="auto" w:fill="auto"/>
          </w:tcPr>
          <w:p w:rsidR="006361C1" w:rsidRPr="006361C1" w:rsidRDefault="006361C1" w:rsidP="0054202C">
            <w:pPr>
              <w:jc w:val="both"/>
              <w:rPr>
                <w:rFonts w:ascii="Arial" w:eastAsia="Arial" w:hAnsi="Arial" w:cs="Arial"/>
                <w:b/>
                <w:i/>
                <w:color w:val="000000" w:themeColor="text1"/>
              </w:rPr>
            </w:pPr>
            <w:r w:rsidRPr="006361C1">
              <w:rPr>
                <w:rFonts w:ascii="Arial" w:eastAsia="Arial" w:hAnsi="Arial" w:cs="Arial"/>
                <w:b/>
                <w:i/>
                <w:color w:val="000000" w:themeColor="text1"/>
              </w:rPr>
              <w:t>Благоустройство территории</w:t>
            </w:r>
          </w:p>
          <w:p w:rsidR="006361C1" w:rsidRPr="006361C1" w:rsidRDefault="006361C1" w:rsidP="0054202C">
            <w:pPr>
              <w:jc w:val="both"/>
              <w:rPr>
                <w:rFonts w:ascii="Arial" w:eastAsia="Arial" w:hAnsi="Arial" w:cs="Arial"/>
                <w:color w:val="000000" w:themeColor="text1"/>
              </w:rPr>
            </w:pPr>
          </w:p>
        </w:tc>
        <w:tc>
          <w:tcPr>
            <w:tcW w:w="6095" w:type="dxa"/>
            <w:tcBorders>
              <w:top w:val="single" w:sz="4" w:space="0" w:color="auto"/>
              <w:left w:val="single" w:sz="1" w:space="0" w:color="000000"/>
              <w:bottom w:val="single" w:sz="4" w:space="0" w:color="auto"/>
              <w:right w:val="single" w:sz="1" w:space="0" w:color="000000"/>
            </w:tcBorders>
            <w:shd w:val="clear" w:color="auto" w:fill="auto"/>
          </w:tcPr>
          <w:p w:rsidR="006361C1" w:rsidRPr="006361C1" w:rsidRDefault="006361C1" w:rsidP="0054202C">
            <w:pPr>
              <w:jc w:val="both"/>
              <w:rPr>
                <w:rFonts w:ascii="Arial" w:eastAsia="font185" w:hAnsi="Arial" w:cs="Arial"/>
                <w:color w:val="000000" w:themeColor="text1"/>
              </w:rPr>
            </w:pPr>
            <w:r w:rsidRPr="006361C1">
              <w:rPr>
                <w:rFonts w:ascii="Arial" w:eastAsia="Arial" w:hAnsi="Arial" w:cs="Arial"/>
                <w:color w:val="000000" w:themeColor="text1"/>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gridSpan w:val="2"/>
            <w:tcBorders>
              <w:top w:val="single" w:sz="4" w:space="0" w:color="auto"/>
              <w:left w:val="single" w:sz="1" w:space="0" w:color="000000"/>
              <w:bottom w:val="single" w:sz="4" w:space="0" w:color="auto"/>
              <w:right w:val="single" w:sz="1" w:space="0" w:color="000000"/>
            </w:tcBorders>
            <w:shd w:val="clear" w:color="auto" w:fill="auto"/>
          </w:tcPr>
          <w:p w:rsidR="006361C1" w:rsidRPr="006361C1" w:rsidRDefault="006361C1" w:rsidP="00EA127F">
            <w:pPr>
              <w:pStyle w:val="afffa"/>
              <w:ind w:firstLine="0"/>
              <w:jc w:val="center"/>
              <w:rPr>
                <w:rFonts w:ascii="Arial" w:eastAsia="Arial" w:hAnsi="Arial" w:cs="Arial"/>
                <w:color w:val="000000" w:themeColor="text1"/>
              </w:rPr>
            </w:pPr>
            <w:r w:rsidRPr="006361C1">
              <w:rPr>
                <w:rFonts w:ascii="Arial" w:eastAsia="font185" w:hAnsi="Arial" w:cs="Arial"/>
                <w:color w:val="000000" w:themeColor="text1"/>
              </w:rPr>
              <w:t xml:space="preserve">12.0.2 </w:t>
            </w:r>
          </w:p>
        </w:tc>
      </w:tr>
    </w:tbl>
    <w:p w:rsidR="006361C1" w:rsidRPr="006361C1" w:rsidRDefault="006361C1" w:rsidP="006361C1">
      <w:pPr>
        <w:pStyle w:val="ConsPlusNonformat"/>
        <w:widowControl/>
        <w:contextualSpacing/>
        <w:rPr>
          <w:rFonts w:ascii="Arial" w:hAnsi="Arial" w:cs="Arial"/>
          <w:color w:val="000000" w:themeColor="text1"/>
          <w:sz w:val="24"/>
          <w:szCs w:val="24"/>
        </w:rPr>
      </w:pPr>
    </w:p>
    <w:p w:rsidR="006361C1" w:rsidRPr="009662CF" w:rsidRDefault="009662CF" w:rsidP="00EA127F">
      <w:pPr>
        <w:pStyle w:val="2"/>
        <w:spacing w:before="0"/>
        <w:rPr>
          <w:rFonts w:ascii="Arial" w:hAnsi="Arial" w:cs="Arial"/>
          <w:b w:val="0"/>
          <w:color w:val="auto"/>
          <w:sz w:val="24"/>
          <w:szCs w:val="24"/>
        </w:rPr>
      </w:pPr>
      <w:r w:rsidRPr="009662CF">
        <w:rPr>
          <w:rFonts w:ascii="Arial" w:hAnsi="Arial" w:cs="Arial"/>
          <w:b w:val="0"/>
          <w:color w:val="auto"/>
          <w:sz w:val="24"/>
          <w:szCs w:val="24"/>
        </w:rPr>
        <w:t>7</w:t>
      </w:r>
      <w:r w:rsidR="006361C1" w:rsidRPr="009662CF">
        <w:rPr>
          <w:rFonts w:ascii="Arial" w:hAnsi="Arial" w:cs="Arial"/>
          <w:b w:val="0"/>
          <w:color w:val="auto"/>
          <w:sz w:val="24"/>
          <w:szCs w:val="24"/>
        </w:rPr>
        <w:t xml:space="preserve">.5. Градостроительный регламент </w:t>
      </w:r>
      <w:r w:rsidR="006361C1" w:rsidRPr="009662CF">
        <w:rPr>
          <w:rFonts w:ascii="Arial" w:eastAsia="Arial" w:hAnsi="Arial" w:cs="Arial"/>
          <w:b w:val="0"/>
          <w:color w:val="auto"/>
          <w:sz w:val="24"/>
          <w:szCs w:val="24"/>
        </w:rPr>
        <w:t>территориальной</w:t>
      </w:r>
      <w:r w:rsidR="006361C1" w:rsidRPr="009662CF">
        <w:rPr>
          <w:rFonts w:ascii="Arial" w:hAnsi="Arial" w:cs="Arial"/>
          <w:b w:val="0"/>
          <w:color w:val="auto"/>
          <w:sz w:val="24"/>
          <w:szCs w:val="24"/>
        </w:rPr>
        <w:t xml:space="preserve"> зоны улично-дорожной сети и автомобильного транспорта в населенных пунктах (ИТ 3).</w:t>
      </w:r>
    </w:p>
    <w:p w:rsidR="006361C1" w:rsidRPr="006361C1" w:rsidRDefault="006361C1" w:rsidP="006361C1">
      <w:pPr>
        <w:ind w:firstLine="709"/>
        <w:jc w:val="both"/>
        <w:rPr>
          <w:rFonts w:ascii="Arial" w:hAnsi="Arial" w:cs="Arial"/>
          <w:color w:val="000000" w:themeColor="text1"/>
          <w:lang w:bidi="hi-IN"/>
        </w:rPr>
      </w:pPr>
      <w:r w:rsidRPr="006361C1">
        <w:rPr>
          <w:rFonts w:ascii="Arial" w:hAnsi="Arial" w:cs="Arial"/>
          <w:color w:val="000000" w:themeColor="text1"/>
          <w:lang w:bidi="hi-IN"/>
        </w:rPr>
        <w:t>1</w:t>
      </w:r>
      <w:r w:rsidR="009662CF">
        <w:rPr>
          <w:rFonts w:ascii="Arial" w:hAnsi="Arial" w:cs="Arial"/>
          <w:color w:val="000000" w:themeColor="text1"/>
          <w:lang w:bidi="hi-IN"/>
        </w:rPr>
        <w:t>)</w:t>
      </w:r>
      <w:r w:rsidRPr="006361C1">
        <w:rPr>
          <w:rFonts w:ascii="Arial" w:hAnsi="Arial" w:cs="Arial"/>
          <w:color w:val="000000" w:themeColor="text1"/>
          <w:lang w:bidi="hi-IN"/>
        </w:rPr>
        <w:t xml:space="preserve"> </w:t>
      </w:r>
      <w:r w:rsidR="009662CF">
        <w:rPr>
          <w:rFonts w:ascii="Arial" w:hAnsi="Arial" w:cs="Arial"/>
          <w:color w:val="000000" w:themeColor="text1"/>
          <w:lang w:bidi="hi-IN"/>
        </w:rPr>
        <w:t>з</w:t>
      </w:r>
      <w:r w:rsidRPr="006361C1">
        <w:rPr>
          <w:rFonts w:ascii="Arial" w:hAnsi="Arial" w:cs="Arial"/>
          <w:color w:val="000000" w:themeColor="text1"/>
          <w:lang w:bidi="hi-IN"/>
        </w:rPr>
        <w:t>она предназначена для функционирования и размещения основных инженерно-транспортных артерий города и других населенных пунктов, улиц, проездов, площадей, а также  объектов обслуживания автотранспорта.</w:t>
      </w:r>
    </w:p>
    <w:p w:rsidR="006361C1" w:rsidRPr="006361C1" w:rsidRDefault="009662CF" w:rsidP="006361C1">
      <w:pPr>
        <w:ind w:firstLine="709"/>
        <w:jc w:val="both"/>
        <w:rPr>
          <w:rFonts w:ascii="Arial" w:hAnsi="Arial" w:cs="Arial"/>
          <w:color w:val="000000" w:themeColor="text1"/>
          <w:lang w:bidi="hi-IN"/>
        </w:rPr>
      </w:pPr>
      <w:r>
        <w:rPr>
          <w:rFonts w:ascii="Arial" w:hAnsi="Arial" w:cs="Arial"/>
          <w:color w:val="000000" w:themeColor="text1"/>
          <w:lang w:bidi="hi-IN"/>
        </w:rPr>
        <w:t>2)</w:t>
      </w:r>
      <w:r w:rsidR="006361C1" w:rsidRPr="006361C1">
        <w:rPr>
          <w:rFonts w:ascii="Arial" w:hAnsi="Arial" w:cs="Arial"/>
          <w:color w:val="000000" w:themeColor="text1"/>
          <w:lang w:bidi="hi-IN"/>
        </w:rPr>
        <w:t xml:space="preserve"> </w:t>
      </w:r>
      <w:r>
        <w:rPr>
          <w:rFonts w:ascii="Arial" w:hAnsi="Arial" w:cs="Arial"/>
          <w:color w:val="000000" w:themeColor="text1"/>
          <w:lang w:bidi="hi-IN"/>
        </w:rPr>
        <w:t>з</w:t>
      </w:r>
      <w:r w:rsidR="006361C1" w:rsidRPr="006361C1">
        <w:rPr>
          <w:rFonts w:ascii="Arial" w:hAnsi="Arial" w:cs="Arial"/>
          <w:color w:val="000000" w:themeColor="text1"/>
        </w:rPr>
        <w:t>емельные участки в зоне улично-дорожной сети не подлежат приватизации. На земельные участки, расположенные в границах территорий общего пользования, действие градостроительного</w:t>
      </w:r>
      <w:r>
        <w:rPr>
          <w:rFonts w:ascii="Arial" w:hAnsi="Arial" w:cs="Arial"/>
          <w:color w:val="000000" w:themeColor="text1"/>
        </w:rPr>
        <w:t xml:space="preserve"> регламента не распространяется;</w:t>
      </w:r>
    </w:p>
    <w:p w:rsidR="006361C1" w:rsidRPr="006361C1" w:rsidRDefault="006361C1" w:rsidP="006361C1">
      <w:pPr>
        <w:pStyle w:val="ConsPlusDocList"/>
        <w:widowControl/>
        <w:suppressAutoHyphens w:val="0"/>
        <w:ind w:right="-180" w:firstLine="709"/>
        <w:jc w:val="both"/>
        <w:rPr>
          <w:color w:val="000000" w:themeColor="text1"/>
          <w:sz w:val="24"/>
          <w:szCs w:val="24"/>
        </w:rPr>
      </w:pPr>
      <w:r w:rsidRPr="006361C1">
        <w:rPr>
          <w:color w:val="000000" w:themeColor="text1"/>
          <w:sz w:val="24"/>
          <w:szCs w:val="24"/>
        </w:rPr>
        <w:lastRenderedPageBreak/>
        <w:t>3</w:t>
      </w:r>
      <w:r w:rsidR="009662CF">
        <w:rPr>
          <w:color w:val="000000" w:themeColor="text1"/>
          <w:sz w:val="24"/>
          <w:szCs w:val="24"/>
        </w:rPr>
        <w:t>)</w:t>
      </w:r>
      <w:r w:rsidRPr="006361C1">
        <w:rPr>
          <w:color w:val="000000" w:themeColor="text1"/>
          <w:sz w:val="24"/>
          <w:szCs w:val="24"/>
        </w:rPr>
        <w:t xml:space="preserve"> </w:t>
      </w:r>
      <w:r w:rsidR="009662CF">
        <w:rPr>
          <w:color w:val="000000" w:themeColor="text1"/>
          <w:sz w:val="24"/>
          <w:szCs w:val="24"/>
        </w:rPr>
        <w:t>в</w:t>
      </w:r>
      <w:r w:rsidRPr="006361C1">
        <w:rPr>
          <w:color w:val="000000" w:themeColor="text1"/>
          <w:sz w:val="24"/>
          <w:szCs w:val="24"/>
        </w:rPr>
        <w:t>иды разрешенного использования земельных участков</w:t>
      </w:r>
      <w:r w:rsidRPr="006361C1">
        <w:rPr>
          <w:b/>
          <w:bCs/>
          <w:color w:val="000000" w:themeColor="text1"/>
          <w:sz w:val="24"/>
          <w:szCs w:val="24"/>
        </w:rPr>
        <w:t>:</w:t>
      </w:r>
    </w:p>
    <w:p w:rsidR="006361C1" w:rsidRPr="006361C1" w:rsidRDefault="006361C1" w:rsidP="006361C1">
      <w:pPr>
        <w:ind w:firstLine="570"/>
        <w:jc w:val="both"/>
        <w:rPr>
          <w:rFonts w:ascii="Arial" w:eastAsia="Arial" w:hAnsi="Arial" w:cs="Arial"/>
          <w:color w:val="000000" w:themeColor="text1"/>
        </w:rPr>
      </w:pPr>
    </w:p>
    <w:tbl>
      <w:tblPr>
        <w:tblW w:w="9639" w:type="dxa"/>
        <w:tblInd w:w="55" w:type="dxa"/>
        <w:tblLayout w:type="fixed"/>
        <w:tblCellMar>
          <w:top w:w="55" w:type="dxa"/>
          <w:left w:w="55" w:type="dxa"/>
          <w:bottom w:w="55" w:type="dxa"/>
          <w:right w:w="55" w:type="dxa"/>
        </w:tblCellMar>
        <w:tblLook w:val="0000"/>
      </w:tblPr>
      <w:tblGrid>
        <w:gridCol w:w="2127"/>
        <w:gridCol w:w="141"/>
        <w:gridCol w:w="6237"/>
        <w:gridCol w:w="1134"/>
      </w:tblGrid>
      <w:tr w:rsidR="006361C1" w:rsidRPr="006361C1" w:rsidTr="0054202C">
        <w:tc>
          <w:tcPr>
            <w:tcW w:w="2127" w:type="dxa"/>
            <w:tcBorders>
              <w:top w:val="single" w:sz="1" w:space="0" w:color="000000"/>
              <w:left w:val="single" w:sz="1" w:space="0" w:color="000000"/>
              <w:bottom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 xml:space="preserve">Наименование вида разрешенного использования земельного участка </w:t>
            </w:r>
          </w:p>
        </w:tc>
        <w:tc>
          <w:tcPr>
            <w:tcW w:w="6378" w:type="dxa"/>
            <w:gridSpan w:val="2"/>
            <w:tcBorders>
              <w:top w:val="single" w:sz="1" w:space="0" w:color="000000"/>
              <w:left w:val="single" w:sz="1" w:space="0" w:color="000000"/>
              <w:bottom w:val="single" w:sz="1" w:space="0" w:color="000000"/>
            </w:tcBorders>
            <w:shd w:val="clear" w:color="auto" w:fill="auto"/>
          </w:tcPr>
          <w:p w:rsidR="006361C1" w:rsidRPr="006361C1" w:rsidRDefault="006361C1" w:rsidP="0054202C">
            <w:pPr>
              <w:pStyle w:val="ConsPlusDocList"/>
              <w:snapToGrid w:val="0"/>
              <w:jc w:val="center"/>
              <w:rPr>
                <w:color w:val="000000" w:themeColor="text1"/>
                <w:sz w:val="24"/>
                <w:szCs w:val="24"/>
              </w:rPr>
            </w:pPr>
            <w:r w:rsidRPr="006361C1">
              <w:rPr>
                <w:color w:val="000000" w:themeColor="text1"/>
                <w:sz w:val="24"/>
                <w:szCs w:val="24"/>
              </w:rPr>
              <w:t xml:space="preserve">Виды объектов (виды деятельности), </w:t>
            </w:r>
          </w:p>
          <w:p w:rsidR="006361C1" w:rsidRPr="006361C1" w:rsidRDefault="006361C1" w:rsidP="0054202C">
            <w:pPr>
              <w:pStyle w:val="ConsPlusDocList"/>
              <w:snapToGrid w:val="0"/>
              <w:jc w:val="center"/>
              <w:rPr>
                <w:color w:val="000000" w:themeColor="text1"/>
                <w:sz w:val="24"/>
                <w:szCs w:val="24"/>
              </w:rPr>
            </w:pPr>
            <w:r w:rsidRPr="006361C1">
              <w:rPr>
                <w:color w:val="000000" w:themeColor="text1"/>
                <w:sz w:val="24"/>
                <w:szCs w:val="24"/>
              </w:rPr>
              <w:t xml:space="preserve">размещение которых </w:t>
            </w:r>
            <w:r w:rsidRPr="006361C1">
              <w:rPr>
                <w:rFonts w:eastAsia="Times New Roman"/>
                <w:color w:val="000000" w:themeColor="text1"/>
                <w:sz w:val="24"/>
                <w:szCs w:val="24"/>
              </w:rPr>
              <w:t>соответствует виду разрешенного использования</w:t>
            </w:r>
            <w:r w:rsidRPr="006361C1">
              <w:rPr>
                <w:color w:val="000000" w:themeColor="text1"/>
                <w:sz w:val="24"/>
                <w:szCs w:val="24"/>
              </w:rPr>
              <w:t xml:space="preserve"> </w:t>
            </w:r>
          </w:p>
          <w:p w:rsidR="006361C1" w:rsidRPr="006361C1" w:rsidRDefault="006361C1" w:rsidP="0054202C">
            <w:pPr>
              <w:rPr>
                <w:rFonts w:ascii="Arial" w:hAnsi="Arial" w:cs="Arial"/>
                <w:color w:val="000000" w:themeColor="text1"/>
                <w:lang w:eastAsia="zh-CN" w:bidi="hi-IN"/>
              </w:rPr>
            </w:pPr>
          </w:p>
        </w:tc>
        <w:tc>
          <w:tcPr>
            <w:tcW w:w="1134" w:type="dxa"/>
            <w:tcBorders>
              <w:top w:val="single" w:sz="1" w:space="0" w:color="000000"/>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Код вида</w:t>
            </w:r>
          </w:p>
        </w:tc>
      </w:tr>
      <w:tr w:rsidR="006361C1" w:rsidRPr="006361C1" w:rsidTr="0054202C">
        <w:tc>
          <w:tcPr>
            <w:tcW w:w="9639" w:type="dxa"/>
            <w:gridSpan w:val="4"/>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b/>
                <w:color w:val="000000" w:themeColor="text1"/>
                <w:sz w:val="24"/>
                <w:szCs w:val="24"/>
              </w:rPr>
            </w:pPr>
            <w:r w:rsidRPr="006361C1">
              <w:rPr>
                <w:b/>
                <w:color w:val="000000" w:themeColor="text1"/>
                <w:sz w:val="24"/>
                <w:szCs w:val="24"/>
              </w:rPr>
              <w:t xml:space="preserve">Основные виды разрешенного использования </w:t>
            </w:r>
          </w:p>
        </w:tc>
      </w:tr>
      <w:tr w:rsidR="006361C1" w:rsidRPr="006361C1" w:rsidTr="0054202C">
        <w:trPr>
          <w:trHeight w:val="231"/>
        </w:trPr>
        <w:tc>
          <w:tcPr>
            <w:tcW w:w="2268" w:type="dxa"/>
            <w:gridSpan w:val="2"/>
            <w:tcBorders>
              <w:left w:val="single" w:sz="1" w:space="0" w:color="000000"/>
              <w:bottom w:val="single" w:sz="1" w:space="0" w:color="000000"/>
            </w:tcBorders>
            <w:shd w:val="clear" w:color="auto" w:fill="auto"/>
          </w:tcPr>
          <w:p w:rsidR="006361C1" w:rsidRPr="006361C1" w:rsidRDefault="006361C1" w:rsidP="0054202C">
            <w:pPr>
              <w:jc w:val="both"/>
              <w:rPr>
                <w:rFonts w:ascii="Arial" w:hAnsi="Arial" w:cs="Arial"/>
                <w:b/>
                <w:i/>
                <w:color w:val="000000" w:themeColor="text1"/>
              </w:rPr>
            </w:pPr>
            <w:r w:rsidRPr="006361C1">
              <w:rPr>
                <w:rFonts w:ascii="Arial" w:hAnsi="Arial" w:cs="Arial"/>
                <w:b/>
                <w:i/>
                <w:color w:val="000000" w:themeColor="text1"/>
              </w:rPr>
              <w:t>Улично-дорожная сеть</w:t>
            </w:r>
          </w:p>
        </w:tc>
        <w:tc>
          <w:tcPr>
            <w:tcW w:w="6237" w:type="dxa"/>
            <w:tcBorders>
              <w:left w:val="single" w:sz="1" w:space="0" w:color="000000"/>
              <w:bottom w:val="single" w:sz="1" w:space="0" w:color="000000"/>
            </w:tcBorders>
            <w:shd w:val="clear" w:color="auto" w:fill="auto"/>
          </w:tcPr>
          <w:p w:rsidR="006361C1" w:rsidRPr="006361C1" w:rsidRDefault="006361C1" w:rsidP="0054202C">
            <w:pPr>
              <w:jc w:val="both"/>
              <w:rPr>
                <w:rFonts w:ascii="Arial" w:hAnsi="Arial" w:cs="Arial"/>
                <w:color w:val="000000" w:themeColor="text1"/>
              </w:rPr>
            </w:pPr>
            <w:r w:rsidRPr="006361C1">
              <w:rPr>
                <w:rFonts w:ascii="Arial" w:hAnsi="Arial" w:cs="Arial"/>
                <w:color w:val="000000" w:themeColor="text1"/>
              </w:rPr>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велотранспортной и инженерной инфраструктуры; </w:t>
            </w:r>
          </w:p>
          <w:p w:rsidR="006361C1" w:rsidRPr="006361C1" w:rsidRDefault="006361C1" w:rsidP="0054202C">
            <w:pPr>
              <w:jc w:val="both"/>
              <w:rPr>
                <w:rFonts w:ascii="Arial" w:hAnsi="Arial" w:cs="Arial"/>
                <w:color w:val="000000" w:themeColor="text1"/>
              </w:rPr>
            </w:pPr>
            <w:r w:rsidRPr="006361C1">
              <w:rPr>
                <w:rFonts w:ascii="Arial" w:hAnsi="Arial" w:cs="Arial"/>
                <w:color w:val="000000" w:themeColor="text1"/>
              </w:rPr>
              <w:t xml:space="preserve">придорожные стоянки (парковки)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некапитальные сооружения, предназначенные для охраны транспортных средств. </w:t>
            </w:r>
          </w:p>
        </w:tc>
        <w:tc>
          <w:tcPr>
            <w:tcW w:w="1134" w:type="dxa"/>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12.01</w:t>
            </w:r>
          </w:p>
        </w:tc>
      </w:tr>
      <w:tr w:rsidR="006361C1" w:rsidRPr="006361C1" w:rsidTr="0054202C">
        <w:trPr>
          <w:trHeight w:val="1380"/>
        </w:trPr>
        <w:tc>
          <w:tcPr>
            <w:tcW w:w="2268" w:type="dxa"/>
            <w:gridSpan w:val="2"/>
            <w:tcBorders>
              <w:left w:val="single" w:sz="1" w:space="0" w:color="000000"/>
            </w:tcBorders>
            <w:shd w:val="clear" w:color="auto" w:fill="auto"/>
          </w:tcPr>
          <w:p w:rsidR="006361C1" w:rsidRPr="006361C1" w:rsidRDefault="006361C1" w:rsidP="0054202C">
            <w:pPr>
              <w:rPr>
                <w:rFonts w:ascii="Arial" w:hAnsi="Arial" w:cs="Arial"/>
                <w:b/>
                <w:i/>
                <w:color w:val="000000" w:themeColor="text1"/>
              </w:rPr>
            </w:pPr>
            <w:r w:rsidRPr="006361C1">
              <w:rPr>
                <w:rFonts w:ascii="Arial" w:hAnsi="Arial" w:cs="Arial"/>
                <w:b/>
                <w:i/>
                <w:color w:val="000000" w:themeColor="text1"/>
              </w:rPr>
              <w:t>Обслуживание перевозок пассажиров</w:t>
            </w:r>
          </w:p>
        </w:tc>
        <w:tc>
          <w:tcPr>
            <w:tcW w:w="6237" w:type="dxa"/>
            <w:tcBorders>
              <w:left w:val="single" w:sz="1" w:space="0" w:color="000000"/>
            </w:tcBorders>
            <w:shd w:val="clear" w:color="auto" w:fill="auto"/>
          </w:tcPr>
          <w:p w:rsidR="006361C1" w:rsidRPr="006361C1" w:rsidRDefault="006361C1" w:rsidP="0054202C">
            <w:pPr>
              <w:jc w:val="both"/>
              <w:rPr>
                <w:rFonts w:ascii="Arial" w:hAnsi="Arial" w:cs="Arial"/>
                <w:color w:val="000000" w:themeColor="text1"/>
              </w:rPr>
            </w:pPr>
            <w:r w:rsidRPr="006361C1">
              <w:rPr>
                <w:rFonts w:ascii="Arial" w:eastAsia="Arial" w:hAnsi="Arial" w:cs="Arial"/>
                <w:color w:val="000000" w:themeColor="text1"/>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134" w:type="dxa"/>
            <w:tcBorders>
              <w:left w:val="single" w:sz="1" w:space="0" w:color="000000"/>
              <w:right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7.2.2</w:t>
            </w:r>
          </w:p>
          <w:p w:rsidR="006361C1" w:rsidRPr="006361C1" w:rsidRDefault="006361C1" w:rsidP="0054202C">
            <w:pPr>
              <w:jc w:val="center"/>
              <w:rPr>
                <w:rFonts w:ascii="Arial" w:hAnsi="Arial" w:cs="Arial"/>
                <w:color w:val="000000" w:themeColor="text1"/>
              </w:rPr>
            </w:pPr>
          </w:p>
        </w:tc>
      </w:tr>
      <w:tr w:rsidR="006361C1" w:rsidRPr="006361C1" w:rsidTr="009F3A7B">
        <w:trPr>
          <w:trHeight w:val="165"/>
        </w:trPr>
        <w:tc>
          <w:tcPr>
            <w:tcW w:w="2268" w:type="dxa"/>
            <w:gridSpan w:val="2"/>
            <w:tcBorders>
              <w:top w:val="single" w:sz="4" w:space="0" w:color="auto"/>
              <w:left w:val="single" w:sz="1" w:space="0" w:color="000000"/>
              <w:bottom w:val="single" w:sz="4" w:space="0" w:color="auto"/>
              <w:right w:val="single" w:sz="1" w:space="0" w:color="000000"/>
            </w:tcBorders>
            <w:shd w:val="clear" w:color="auto" w:fill="auto"/>
          </w:tcPr>
          <w:p w:rsidR="006361C1" w:rsidRPr="006361C1" w:rsidRDefault="006361C1" w:rsidP="0054202C">
            <w:pPr>
              <w:jc w:val="both"/>
              <w:rPr>
                <w:rFonts w:ascii="Arial" w:eastAsia="Arial" w:hAnsi="Arial" w:cs="Arial"/>
                <w:b/>
                <w:i/>
                <w:color w:val="000000" w:themeColor="text1"/>
              </w:rPr>
            </w:pPr>
            <w:r w:rsidRPr="006361C1">
              <w:rPr>
                <w:rFonts w:ascii="Arial" w:eastAsia="Arial" w:hAnsi="Arial" w:cs="Arial"/>
                <w:b/>
                <w:i/>
                <w:color w:val="000000" w:themeColor="text1"/>
              </w:rPr>
              <w:t>Стоянки транспорта общего пользования</w:t>
            </w:r>
          </w:p>
        </w:tc>
        <w:tc>
          <w:tcPr>
            <w:tcW w:w="6237" w:type="dxa"/>
            <w:tcBorders>
              <w:top w:val="single" w:sz="4" w:space="0" w:color="auto"/>
              <w:left w:val="single" w:sz="1" w:space="0" w:color="000000"/>
              <w:bottom w:val="single" w:sz="4" w:space="0" w:color="auto"/>
              <w:right w:val="single" w:sz="1" w:space="0" w:color="000000"/>
            </w:tcBorders>
            <w:shd w:val="clear" w:color="auto" w:fill="auto"/>
          </w:tcPr>
          <w:p w:rsidR="006361C1" w:rsidRPr="006361C1" w:rsidRDefault="006361C1" w:rsidP="0054202C">
            <w:pPr>
              <w:autoSpaceDE w:val="0"/>
              <w:jc w:val="both"/>
              <w:rPr>
                <w:rFonts w:ascii="Arial" w:hAnsi="Arial" w:cs="Arial"/>
                <w:color w:val="000000" w:themeColor="text1"/>
              </w:rPr>
            </w:pPr>
            <w:r w:rsidRPr="006361C1">
              <w:rPr>
                <w:rFonts w:ascii="Arial" w:eastAsia="Arial" w:hAnsi="Arial" w:cs="Arial"/>
                <w:color w:val="000000" w:themeColor="text1"/>
              </w:rPr>
              <w:t>размещение стоянок транспортных средств, осуществляющих перевозки людей по установленному маршруту</w:t>
            </w:r>
          </w:p>
        </w:tc>
        <w:tc>
          <w:tcPr>
            <w:tcW w:w="1134" w:type="dxa"/>
            <w:tcBorders>
              <w:top w:val="single" w:sz="4" w:space="0" w:color="auto"/>
              <w:left w:val="single" w:sz="1" w:space="0" w:color="000000"/>
              <w:bottom w:val="single" w:sz="4" w:space="0" w:color="auto"/>
              <w:right w:val="single" w:sz="1" w:space="0" w:color="000000"/>
            </w:tcBorders>
            <w:shd w:val="clear" w:color="auto" w:fill="auto"/>
            <w:vAlign w:val="center"/>
          </w:tcPr>
          <w:p w:rsidR="006361C1" w:rsidRPr="006361C1" w:rsidRDefault="006361C1" w:rsidP="009F3A7B">
            <w:pPr>
              <w:pStyle w:val="afffa"/>
              <w:ind w:firstLine="0"/>
              <w:jc w:val="center"/>
              <w:rPr>
                <w:rFonts w:ascii="Arial" w:eastAsia="Arial" w:hAnsi="Arial" w:cs="Arial"/>
                <w:color w:val="000000" w:themeColor="text1"/>
              </w:rPr>
            </w:pPr>
            <w:r w:rsidRPr="006361C1">
              <w:rPr>
                <w:rFonts w:ascii="Arial" w:hAnsi="Arial" w:cs="Arial"/>
                <w:color w:val="000000" w:themeColor="text1"/>
              </w:rPr>
              <w:t>7.2.3</w:t>
            </w:r>
          </w:p>
        </w:tc>
      </w:tr>
      <w:tr w:rsidR="006361C1" w:rsidRPr="006361C1" w:rsidTr="0054202C">
        <w:trPr>
          <w:trHeight w:val="165"/>
        </w:trPr>
        <w:tc>
          <w:tcPr>
            <w:tcW w:w="2268" w:type="dxa"/>
            <w:gridSpan w:val="2"/>
            <w:tcBorders>
              <w:top w:val="single" w:sz="4" w:space="0" w:color="auto"/>
              <w:left w:val="single" w:sz="1" w:space="0" w:color="000000"/>
              <w:bottom w:val="single" w:sz="4" w:space="0" w:color="auto"/>
              <w:right w:val="single" w:sz="1" w:space="0" w:color="000000"/>
            </w:tcBorders>
            <w:shd w:val="clear" w:color="auto" w:fill="auto"/>
            <w:vAlign w:val="center"/>
          </w:tcPr>
          <w:p w:rsidR="006361C1" w:rsidRPr="006361C1" w:rsidRDefault="006361C1" w:rsidP="0054202C">
            <w:pPr>
              <w:pStyle w:val="ConsPlusDocList"/>
              <w:jc w:val="center"/>
              <w:rPr>
                <w:b/>
                <w:color w:val="000000" w:themeColor="text1"/>
                <w:sz w:val="24"/>
                <w:szCs w:val="24"/>
              </w:rPr>
            </w:pPr>
            <w:r w:rsidRPr="006361C1">
              <w:rPr>
                <w:b/>
                <w:i/>
                <w:color w:val="000000" w:themeColor="text1"/>
                <w:sz w:val="24"/>
                <w:szCs w:val="24"/>
              </w:rPr>
              <w:t>Трубопроводный транспорт</w:t>
            </w:r>
          </w:p>
        </w:tc>
        <w:tc>
          <w:tcPr>
            <w:tcW w:w="6237" w:type="dxa"/>
            <w:tcBorders>
              <w:top w:val="single" w:sz="4" w:space="0" w:color="auto"/>
              <w:left w:val="single" w:sz="1" w:space="0" w:color="000000"/>
              <w:bottom w:val="single" w:sz="4" w:space="0" w:color="auto"/>
              <w:right w:val="single" w:sz="1" w:space="0" w:color="000000"/>
            </w:tcBorders>
            <w:shd w:val="clear" w:color="auto" w:fill="auto"/>
            <w:vAlign w:val="center"/>
          </w:tcPr>
          <w:p w:rsidR="006361C1" w:rsidRPr="006361C1" w:rsidRDefault="006361C1" w:rsidP="0054202C">
            <w:pPr>
              <w:pStyle w:val="ConsPlusDocList"/>
              <w:jc w:val="both"/>
              <w:rPr>
                <w:b/>
                <w:color w:val="000000" w:themeColor="text1"/>
                <w:sz w:val="24"/>
                <w:szCs w:val="24"/>
              </w:rPr>
            </w:pPr>
            <w:r w:rsidRPr="006361C1">
              <w:rPr>
                <w:color w:val="000000" w:themeColor="text1"/>
                <w:sz w:val="24"/>
                <w:szCs w:val="24"/>
              </w:rPr>
              <w:t>Размещение нефтепроводов, водопроводов, газопроводов  и иных трубопроводов, а также зданий и сооружений, необходимых для эксплуатации трубопроводов</w:t>
            </w:r>
          </w:p>
        </w:tc>
        <w:tc>
          <w:tcPr>
            <w:tcW w:w="1134" w:type="dxa"/>
            <w:tcBorders>
              <w:top w:val="single" w:sz="4" w:space="0" w:color="auto"/>
              <w:left w:val="single" w:sz="1" w:space="0" w:color="000000"/>
              <w:bottom w:val="single" w:sz="4" w:space="0" w:color="auto"/>
              <w:right w:val="single" w:sz="1" w:space="0" w:color="000000"/>
            </w:tcBorders>
            <w:shd w:val="clear" w:color="auto" w:fill="auto"/>
            <w:vAlign w:val="center"/>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7.5</w:t>
            </w:r>
          </w:p>
        </w:tc>
      </w:tr>
      <w:tr w:rsidR="006361C1" w:rsidRPr="006361C1" w:rsidTr="0054202C">
        <w:trPr>
          <w:trHeight w:val="165"/>
        </w:trPr>
        <w:tc>
          <w:tcPr>
            <w:tcW w:w="2268" w:type="dxa"/>
            <w:gridSpan w:val="2"/>
            <w:tcBorders>
              <w:top w:val="single" w:sz="4" w:space="0" w:color="auto"/>
              <w:left w:val="single" w:sz="1" w:space="0" w:color="000000"/>
              <w:bottom w:val="single" w:sz="4" w:space="0" w:color="auto"/>
              <w:right w:val="single" w:sz="1" w:space="0" w:color="000000"/>
            </w:tcBorders>
            <w:shd w:val="clear" w:color="auto" w:fill="auto"/>
            <w:vAlign w:val="center"/>
          </w:tcPr>
          <w:p w:rsidR="006361C1" w:rsidRPr="006361C1" w:rsidRDefault="006361C1" w:rsidP="0054202C">
            <w:pPr>
              <w:pStyle w:val="ConsPlusDocList"/>
              <w:jc w:val="center"/>
              <w:rPr>
                <w:b/>
                <w:color w:val="000000" w:themeColor="text1"/>
                <w:sz w:val="24"/>
                <w:szCs w:val="24"/>
              </w:rPr>
            </w:pPr>
            <w:r w:rsidRPr="006361C1">
              <w:rPr>
                <w:b/>
                <w:i/>
                <w:color w:val="000000" w:themeColor="text1"/>
                <w:sz w:val="24"/>
                <w:szCs w:val="24"/>
              </w:rPr>
              <w:t>Связь</w:t>
            </w:r>
          </w:p>
        </w:tc>
        <w:tc>
          <w:tcPr>
            <w:tcW w:w="6237" w:type="dxa"/>
            <w:tcBorders>
              <w:top w:val="single" w:sz="4" w:space="0" w:color="auto"/>
              <w:left w:val="single" w:sz="1" w:space="0" w:color="000000"/>
              <w:bottom w:val="single" w:sz="4" w:space="0" w:color="auto"/>
              <w:right w:val="single" w:sz="1" w:space="0" w:color="000000"/>
            </w:tcBorders>
            <w:shd w:val="clear" w:color="auto" w:fill="auto"/>
            <w:vAlign w:val="center"/>
          </w:tcPr>
          <w:p w:rsidR="006361C1" w:rsidRPr="006361C1" w:rsidRDefault="006361C1" w:rsidP="0054202C">
            <w:pPr>
              <w:pStyle w:val="ConsPlusDocList"/>
              <w:jc w:val="both"/>
              <w:rPr>
                <w:b/>
                <w:color w:val="000000" w:themeColor="text1"/>
                <w:sz w:val="24"/>
                <w:szCs w:val="24"/>
              </w:rPr>
            </w:pPr>
            <w:r w:rsidRPr="006361C1">
              <w:rPr>
                <w:color w:val="000000" w:themeColor="text1"/>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инфраструктура спутниковой связи и телерадиовещания.</w:t>
            </w:r>
          </w:p>
        </w:tc>
        <w:tc>
          <w:tcPr>
            <w:tcW w:w="1134" w:type="dxa"/>
            <w:tcBorders>
              <w:top w:val="single" w:sz="4" w:space="0" w:color="auto"/>
              <w:left w:val="single" w:sz="1" w:space="0" w:color="000000"/>
              <w:bottom w:val="single" w:sz="4" w:space="0" w:color="auto"/>
              <w:right w:val="single" w:sz="1" w:space="0" w:color="000000"/>
            </w:tcBorders>
            <w:shd w:val="clear" w:color="auto" w:fill="auto"/>
            <w:vAlign w:val="center"/>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6.8</w:t>
            </w:r>
          </w:p>
        </w:tc>
      </w:tr>
      <w:tr w:rsidR="006361C1" w:rsidRPr="006361C1" w:rsidTr="0054202C">
        <w:trPr>
          <w:trHeight w:val="165"/>
        </w:trPr>
        <w:tc>
          <w:tcPr>
            <w:tcW w:w="9639" w:type="dxa"/>
            <w:gridSpan w:val="4"/>
            <w:tcBorders>
              <w:top w:val="single" w:sz="4" w:space="0" w:color="auto"/>
              <w:left w:val="single" w:sz="1" w:space="0" w:color="000000"/>
              <w:bottom w:val="single" w:sz="4" w:space="0" w:color="auto"/>
              <w:right w:val="single" w:sz="1" w:space="0" w:color="000000"/>
            </w:tcBorders>
            <w:shd w:val="clear" w:color="auto" w:fill="auto"/>
            <w:vAlign w:val="center"/>
          </w:tcPr>
          <w:p w:rsidR="006361C1" w:rsidRPr="006361C1" w:rsidRDefault="006361C1" w:rsidP="0054202C">
            <w:pPr>
              <w:pStyle w:val="ConsPlusDocList"/>
              <w:jc w:val="center"/>
              <w:rPr>
                <w:color w:val="000000" w:themeColor="text1"/>
                <w:sz w:val="24"/>
                <w:szCs w:val="24"/>
              </w:rPr>
            </w:pPr>
            <w:r w:rsidRPr="006361C1">
              <w:rPr>
                <w:b/>
                <w:color w:val="000000" w:themeColor="text1"/>
                <w:sz w:val="24"/>
                <w:szCs w:val="24"/>
              </w:rPr>
              <w:t>Условные виды  разрешенного использования</w:t>
            </w:r>
          </w:p>
        </w:tc>
      </w:tr>
      <w:tr w:rsidR="006361C1" w:rsidRPr="006361C1" w:rsidTr="009F3A7B">
        <w:trPr>
          <w:trHeight w:val="165"/>
        </w:trPr>
        <w:tc>
          <w:tcPr>
            <w:tcW w:w="2268" w:type="dxa"/>
            <w:gridSpan w:val="2"/>
            <w:tcBorders>
              <w:top w:val="single" w:sz="4" w:space="0" w:color="auto"/>
              <w:left w:val="single" w:sz="1" w:space="0" w:color="000000"/>
              <w:bottom w:val="single" w:sz="4" w:space="0" w:color="auto"/>
              <w:right w:val="single" w:sz="1" w:space="0" w:color="000000"/>
            </w:tcBorders>
            <w:shd w:val="clear" w:color="auto" w:fill="auto"/>
          </w:tcPr>
          <w:p w:rsidR="006361C1" w:rsidRPr="006361C1" w:rsidRDefault="006361C1" w:rsidP="0054202C">
            <w:pPr>
              <w:jc w:val="both"/>
              <w:rPr>
                <w:rFonts w:ascii="Arial" w:eastAsia="Arial" w:hAnsi="Arial" w:cs="Arial"/>
                <w:b/>
                <w:i/>
                <w:color w:val="000000" w:themeColor="text1"/>
              </w:rPr>
            </w:pPr>
            <w:r w:rsidRPr="006361C1">
              <w:rPr>
                <w:rFonts w:ascii="Arial" w:eastAsia="Arial" w:hAnsi="Arial" w:cs="Arial"/>
                <w:b/>
                <w:i/>
                <w:color w:val="000000" w:themeColor="text1"/>
              </w:rPr>
              <w:t>Ремонт автомобилей</w:t>
            </w:r>
          </w:p>
          <w:p w:rsidR="006361C1" w:rsidRPr="006361C1" w:rsidRDefault="006361C1" w:rsidP="0054202C">
            <w:pPr>
              <w:jc w:val="both"/>
              <w:rPr>
                <w:rFonts w:ascii="Arial" w:eastAsia="Arial" w:hAnsi="Arial" w:cs="Arial"/>
                <w:b/>
                <w:i/>
                <w:color w:val="000000" w:themeColor="text1"/>
              </w:rPr>
            </w:pPr>
          </w:p>
        </w:tc>
        <w:tc>
          <w:tcPr>
            <w:tcW w:w="6237" w:type="dxa"/>
            <w:tcBorders>
              <w:top w:val="single" w:sz="4" w:space="0" w:color="auto"/>
              <w:left w:val="single" w:sz="1" w:space="0" w:color="000000"/>
              <w:bottom w:val="single" w:sz="4" w:space="0" w:color="auto"/>
              <w:right w:val="single" w:sz="1" w:space="0" w:color="000000"/>
            </w:tcBorders>
            <w:shd w:val="clear" w:color="auto" w:fill="auto"/>
          </w:tcPr>
          <w:p w:rsidR="006361C1" w:rsidRPr="006361C1" w:rsidRDefault="006361C1" w:rsidP="0054202C">
            <w:pPr>
              <w:autoSpaceDE w:val="0"/>
              <w:jc w:val="both"/>
              <w:rPr>
                <w:rFonts w:ascii="Arial" w:hAnsi="Arial" w:cs="Arial"/>
                <w:color w:val="000000" w:themeColor="text1"/>
              </w:rPr>
            </w:pPr>
            <w:r w:rsidRPr="006361C1">
              <w:rPr>
                <w:rFonts w:ascii="Arial" w:eastAsia="Arial" w:hAnsi="Arial" w:cs="Arial"/>
                <w:color w:val="000000" w:themeColor="text1"/>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134" w:type="dxa"/>
            <w:tcBorders>
              <w:top w:val="single" w:sz="4" w:space="0" w:color="auto"/>
              <w:left w:val="single" w:sz="1" w:space="0" w:color="000000"/>
              <w:bottom w:val="single" w:sz="4" w:space="0" w:color="auto"/>
              <w:right w:val="single" w:sz="1" w:space="0" w:color="000000"/>
            </w:tcBorders>
            <w:shd w:val="clear" w:color="auto" w:fill="auto"/>
            <w:vAlign w:val="center"/>
          </w:tcPr>
          <w:p w:rsidR="006361C1" w:rsidRPr="006361C1" w:rsidRDefault="006361C1" w:rsidP="009F3A7B">
            <w:pPr>
              <w:pStyle w:val="afffa"/>
              <w:ind w:firstLine="0"/>
              <w:jc w:val="center"/>
              <w:rPr>
                <w:rFonts w:ascii="Arial" w:eastAsia="Arial" w:hAnsi="Arial" w:cs="Arial"/>
                <w:color w:val="000000" w:themeColor="text1"/>
              </w:rPr>
            </w:pPr>
            <w:r w:rsidRPr="006361C1">
              <w:rPr>
                <w:rFonts w:ascii="Arial" w:hAnsi="Arial" w:cs="Arial"/>
                <w:color w:val="000000" w:themeColor="text1"/>
              </w:rPr>
              <w:t>4.9.1.4</w:t>
            </w:r>
          </w:p>
        </w:tc>
      </w:tr>
      <w:tr w:rsidR="006361C1" w:rsidRPr="006361C1" w:rsidTr="009F3A7B">
        <w:trPr>
          <w:trHeight w:val="165"/>
        </w:trPr>
        <w:tc>
          <w:tcPr>
            <w:tcW w:w="2268" w:type="dxa"/>
            <w:gridSpan w:val="2"/>
            <w:tcBorders>
              <w:top w:val="single" w:sz="4" w:space="0" w:color="auto"/>
              <w:left w:val="single" w:sz="1" w:space="0" w:color="000000"/>
              <w:bottom w:val="single" w:sz="4" w:space="0" w:color="auto"/>
              <w:right w:val="single" w:sz="1" w:space="0" w:color="000000"/>
            </w:tcBorders>
            <w:shd w:val="clear" w:color="auto" w:fill="auto"/>
          </w:tcPr>
          <w:p w:rsidR="006361C1" w:rsidRPr="006361C1" w:rsidRDefault="006361C1" w:rsidP="0054202C">
            <w:pPr>
              <w:jc w:val="both"/>
              <w:rPr>
                <w:rFonts w:ascii="Arial" w:eastAsia="Arial" w:hAnsi="Arial" w:cs="Arial"/>
                <w:b/>
                <w:i/>
                <w:color w:val="000000" w:themeColor="text1"/>
              </w:rPr>
            </w:pPr>
            <w:r w:rsidRPr="006361C1">
              <w:rPr>
                <w:rFonts w:ascii="Arial" w:eastAsia="Arial" w:hAnsi="Arial" w:cs="Arial"/>
                <w:b/>
                <w:i/>
                <w:color w:val="000000" w:themeColor="text1"/>
              </w:rPr>
              <w:t>Автомобильные мойки</w:t>
            </w:r>
          </w:p>
        </w:tc>
        <w:tc>
          <w:tcPr>
            <w:tcW w:w="6237" w:type="dxa"/>
            <w:tcBorders>
              <w:top w:val="single" w:sz="4" w:space="0" w:color="auto"/>
              <w:left w:val="single" w:sz="1" w:space="0" w:color="000000"/>
              <w:bottom w:val="single" w:sz="4" w:space="0" w:color="auto"/>
              <w:right w:val="single" w:sz="1" w:space="0" w:color="000000"/>
            </w:tcBorders>
            <w:shd w:val="clear" w:color="auto" w:fill="auto"/>
          </w:tcPr>
          <w:p w:rsidR="006361C1" w:rsidRPr="006361C1" w:rsidRDefault="006361C1" w:rsidP="0054202C">
            <w:pPr>
              <w:autoSpaceDE w:val="0"/>
              <w:jc w:val="both"/>
              <w:rPr>
                <w:rFonts w:ascii="Arial" w:hAnsi="Arial" w:cs="Arial"/>
                <w:color w:val="000000" w:themeColor="text1"/>
              </w:rPr>
            </w:pPr>
            <w:r w:rsidRPr="006361C1">
              <w:rPr>
                <w:rFonts w:ascii="Arial" w:eastAsia="Arial" w:hAnsi="Arial" w:cs="Arial"/>
                <w:color w:val="000000" w:themeColor="text1"/>
              </w:rPr>
              <w:t>размещение автомобильных моек, а также размещение магазинов сопутствующей торговли</w:t>
            </w:r>
          </w:p>
        </w:tc>
        <w:tc>
          <w:tcPr>
            <w:tcW w:w="1134" w:type="dxa"/>
            <w:tcBorders>
              <w:top w:val="single" w:sz="4" w:space="0" w:color="auto"/>
              <w:left w:val="single" w:sz="1" w:space="0" w:color="000000"/>
              <w:bottom w:val="single" w:sz="4" w:space="0" w:color="auto"/>
              <w:right w:val="single" w:sz="1" w:space="0" w:color="000000"/>
            </w:tcBorders>
            <w:shd w:val="clear" w:color="auto" w:fill="auto"/>
            <w:vAlign w:val="center"/>
          </w:tcPr>
          <w:p w:rsidR="006361C1" w:rsidRPr="006361C1" w:rsidRDefault="006361C1" w:rsidP="009F3A7B">
            <w:pPr>
              <w:pStyle w:val="afffa"/>
              <w:ind w:firstLine="0"/>
              <w:jc w:val="center"/>
              <w:rPr>
                <w:rFonts w:ascii="Arial" w:eastAsia="Arial" w:hAnsi="Arial" w:cs="Arial"/>
                <w:color w:val="000000" w:themeColor="text1"/>
              </w:rPr>
            </w:pPr>
            <w:r w:rsidRPr="006361C1">
              <w:rPr>
                <w:rFonts w:ascii="Arial" w:hAnsi="Arial" w:cs="Arial"/>
                <w:color w:val="000000" w:themeColor="text1"/>
              </w:rPr>
              <w:t>4.9.1.3</w:t>
            </w:r>
          </w:p>
        </w:tc>
      </w:tr>
      <w:tr w:rsidR="006361C1" w:rsidRPr="006361C1" w:rsidTr="009F3A7B">
        <w:trPr>
          <w:trHeight w:val="165"/>
        </w:trPr>
        <w:tc>
          <w:tcPr>
            <w:tcW w:w="2268" w:type="dxa"/>
            <w:gridSpan w:val="2"/>
            <w:tcBorders>
              <w:top w:val="single" w:sz="4" w:space="0" w:color="auto"/>
              <w:left w:val="single" w:sz="1" w:space="0" w:color="000000"/>
              <w:bottom w:val="single" w:sz="4" w:space="0" w:color="auto"/>
              <w:right w:val="single" w:sz="1" w:space="0" w:color="000000"/>
            </w:tcBorders>
            <w:shd w:val="clear" w:color="auto" w:fill="auto"/>
          </w:tcPr>
          <w:p w:rsidR="006361C1" w:rsidRPr="006361C1" w:rsidRDefault="006361C1" w:rsidP="0054202C">
            <w:pPr>
              <w:jc w:val="both"/>
              <w:rPr>
                <w:rFonts w:ascii="Arial" w:eastAsia="Arial" w:hAnsi="Arial" w:cs="Arial"/>
                <w:b/>
                <w:i/>
                <w:color w:val="000000" w:themeColor="text1"/>
              </w:rPr>
            </w:pPr>
            <w:r w:rsidRPr="006361C1">
              <w:rPr>
                <w:rFonts w:ascii="Arial" w:eastAsia="Arial" w:hAnsi="Arial" w:cs="Arial"/>
                <w:b/>
                <w:i/>
                <w:color w:val="000000" w:themeColor="text1"/>
              </w:rPr>
              <w:t>Служебные гаражи</w:t>
            </w:r>
          </w:p>
          <w:p w:rsidR="006361C1" w:rsidRPr="006361C1" w:rsidRDefault="006361C1" w:rsidP="0054202C">
            <w:pPr>
              <w:jc w:val="both"/>
              <w:rPr>
                <w:rFonts w:ascii="Arial" w:eastAsia="Arial" w:hAnsi="Arial" w:cs="Arial"/>
                <w:b/>
                <w:i/>
                <w:color w:val="000000" w:themeColor="text1"/>
              </w:rPr>
            </w:pPr>
          </w:p>
          <w:p w:rsidR="006361C1" w:rsidRPr="006361C1" w:rsidRDefault="006361C1" w:rsidP="0054202C">
            <w:pPr>
              <w:pStyle w:val="afffa"/>
              <w:rPr>
                <w:rFonts w:ascii="Arial" w:hAnsi="Arial" w:cs="Arial"/>
                <w:b/>
                <w:i/>
                <w:color w:val="000000" w:themeColor="text1"/>
              </w:rPr>
            </w:pPr>
          </w:p>
        </w:tc>
        <w:tc>
          <w:tcPr>
            <w:tcW w:w="6237" w:type="dxa"/>
            <w:tcBorders>
              <w:top w:val="single" w:sz="4" w:space="0" w:color="auto"/>
              <w:left w:val="single" w:sz="1" w:space="0" w:color="000000"/>
              <w:bottom w:val="single" w:sz="4" w:space="0" w:color="auto"/>
              <w:right w:val="single" w:sz="1" w:space="0" w:color="000000"/>
            </w:tcBorders>
            <w:shd w:val="clear" w:color="auto" w:fill="auto"/>
          </w:tcPr>
          <w:p w:rsidR="006361C1" w:rsidRPr="006361C1" w:rsidRDefault="006361C1" w:rsidP="0054202C">
            <w:pPr>
              <w:jc w:val="both"/>
              <w:rPr>
                <w:rFonts w:ascii="Arial" w:hAnsi="Arial" w:cs="Arial"/>
                <w:color w:val="000000" w:themeColor="text1"/>
              </w:rPr>
            </w:pPr>
            <w:r w:rsidRPr="006361C1">
              <w:rPr>
                <w:rFonts w:ascii="Arial" w:eastAsia="Arial" w:hAnsi="Arial" w:cs="Arial"/>
                <w:color w:val="000000" w:themeColor="text1"/>
              </w:rPr>
              <w:lastRenderedPageBreak/>
              <w:t xml:space="preserve">размещение постоянных или временных гаражей, стоянок для хранения служебного автотранспорта, </w:t>
            </w:r>
            <w:r w:rsidRPr="006361C1">
              <w:rPr>
                <w:rFonts w:ascii="Arial" w:eastAsia="Arial" w:hAnsi="Arial" w:cs="Arial"/>
                <w:color w:val="000000" w:themeColor="text1"/>
              </w:rPr>
              <w:lastRenderedPageBreak/>
              <w:t>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134" w:type="dxa"/>
            <w:tcBorders>
              <w:top w:val="single" w:sz="4" w:space="0" w:color="auto"/>
              <w:left w:val="single" w:sz="1" w:space="0" w:color="000000"/>
              <w:bottom w:val="single" w:sz="4" w:space="0" w:color="auto"/>
              <w:right w:val="single" w:sz="1" w:space="0" w:color="000000"/>
            </w:tcBorders>
            <w:shd w:val="clear" w:color="auto" w:fill="auto"/>
            <w:vAlign w:val="center"/>
          </w:tcPr>
          <w:p w:rsidR="006361C1" w:rsidRPr="006361C1" w:rsidRDefault="006361C1" w:rsidP="009F3A7B">
            <w:pPr>
              <w:pStyle w:val="afffa"/>
              <w:ind w:firstLine="0"/>
              <w:jc w:val="center"/>
              <w:rPr>
                <w:rFonts w:ascii="Arial" w:eastAsia="Arial" w:hAnsi="Arial" w:cs="Arial"/>
                <w:color w:val="000000" w:themeColor="text1"/>
              </w:rPr>
            </w:pPr>
            <w:r w:rsidRPr="006361C1">
              <w:rPr>
                <w:rFonts w:ascii="Arial" w:hAnsi="Arial" w:cs="Arial"/>
                <w:color w:val="000000" w:themeColor="text1"/>
              </w:rPr>
              <w:lastRenderedPageBreak/>
              <w:t>4.9</w:t>
            </w:r>
          </w:p>
        </w:tc>
      </w:tr>
      <w:tr w:rsidR="006361C1" w:rsidRPr="006361C1" w:rsidTr="009F3A7B">
        <w:trPr>
          <w:trHeight w:val="165"/>
        </w:trPr>
        <w:tc>
          <w:tcPr>
            <w:tcW w:w="2268" w:type="dxa"/>
            <w:gridSpan w:val="2"/>
            <w:tcBorders>
              <w:top w:val="single" w:sz="4" w:space="0" w:color="auto"/>
              <w:left w:val="single" w:sz="1" w:space="0" w:color="000000"/>
              <w:bottom w:val="single" w:sz="4" w:space="0" w:color="auto"/>
              <w:right w:val="single" w:sz="1" w:space="0" w:color="000000"/>
            </w:tcBorders>
            <w:shd w:val="clear" w:color="auto" w:fill="auto"/>
          </w:tcPr>
          <w:p w:rsidR="006361C1" w:rsidRPr="006361C1" w:rsidRDefault="006361C1" w:rsidP="0054202C">
            <w:pPr>
              <w:jc w:val="both"/>
              <w:rPr>
                <w:rFonts w:ascii="Arial" w:hAnsi="Arial" w:cs="Arial"/>
                <w:b/>
                <w:i/>
                <w:color w:val="000000" w:themeColor="text1"/>
              </w:rPr>
            </w:pPr>
            <w:r w:rsidRPr="006361C1">
              <w:rPr>
                <w:rFonts w:ascii="Arial" w:eastAsia="Arial" w:hAnsi="Arial" w:cs="Arial"/>
                <w:b/>
                <w:i/>
                <w:color w:val="000000" w:themeColor="text1"/>
              </w:rPr>
              <w:lastRenderedPageBreak/>
              <w:t>Заправка транспортных средств</w:t>
            </w:r>
          </w:p>
          <w:p w:rsidR="006361C1" w:rsidRPr="006361C1" w:rsidRDefault="006361C1" w:rsidP="0054202C">
            <w:pPr>
              <w:jc w:val="both"/>
              <w:rPr>
                <w:rFonts w:ascii="Arial" w:hAnsi="Arial" w:cs="Arial"/>
                <w:b/>
                <w:i/>
                <w:color w:val="000000" w:themeColor="text1"/>
              </w:rPr>
            </w:pPr>
          </w:p>
        </w:tc>
        <w:tc>
          <w:tcPr>
            <w:tcW w:w="6237" w:type="dxa"/>
            <w:tcBorders>
              <w:top w:val="single" w:sz="4" w:space="0" w:color="auto"/>
              <w:left w:val="single" w:sz="1" w:space="0" w:color="000000"/>
              <w:bottom w:val="single" w:sz="4" w:space="0" w:color="auto"/>
              <w:right w:val="single" w:sz="1" w:space="0" w:color="000000"/>
            </w:tcBorders>
            <w:shd w:val="clear" w:color="auto" w:fill="auto"/>
          </w:tcPr>
          <w:p w:rsidR="006361C1" w:rsidRPr="006361C1" w:rsidRDefault="006361C1" w:rsidP="0054202C">
            <w:pPr>
              <w:autoSpaceDE w:val="0"/>
              <w:jc w:val="both"/>
              <w:rPr>
                <w:rFonts w:ascii="Arial" w:hAnsi="Arial" w:cs="Arial"/>
                <w:color w:val="000000" w:themeColor="text1"/>
              </w:rPr>
            </w:pPr>
            <w:r w:rsidRPr="006361C1">
              <w:rPr>
                <w:rFonts w:ascii="Arial" w:eastAsia="Arial" w:hAnsi="Arial" w:cs="Arial"/>
                <w:color w:val="000000" w:themeColor="text1"/>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134" w:type="dxa"/>
            <w:tcBorders>
              <w:top w:val="single" w:sz="4" w:space="0" w:color="auto"/>
              <w:left w:val="single" w:sz="1" w:space="0" w:color="000000"/>
              <w:bottom w:val="single" w:sz="4" w:space="0" w:color="auto"/>
              <w:right w:val="single" w:sz="1" w:space="0" w:color="000000"/>
            </w:tcBorders>
            <w:shd w:val="clear" w:color="auto" w:fill="auto"/>
            <w:vAlign w:val="center"/>
          </w:tcPr>
          <w:p w:rsidR="006361C1" w:rsidRPr="006361C1" w:rsidRDefault="006361C1" w:rsidP="009F3A7B">
            <w:pPr>
              <w:pStyle w:val="afffa"/>
              <w:ind w:firstLine="0"/>
              <w:jc w:val="center"/>
              <w:rPr>
                <w:rFonts w:ascii="Arial" w:eastAsia="Arial" w:hAnsi="Arial" w:cs="Arial"/>
                <w:color w:val="000000" w:themeColor="text1"/>
              </w:rPr>
            </w:pPr>
            <w:r w:rsidRPr="006361C1">
              <w:rPr>
                <w:rFonts w:ascii="Arial" w:hAnsi="Arial" w:cs="Arial"/>
                <w:color w:val="000000" w:themeColor="text1"/>
              </w:rPr>
              <w:t>4.9.1.1</w:t>
            </w:r>
          </w:p>
        </w:tc>
      </w:tr>
      <w:tr w:rsidR="006361C1" w:rsidRPr="006361C1" w:rsidTr="009F3A7B">
        <w:trPr>
          <w:trHeight w:val="165"/>
        </w:trPr>
        <w:tc>
          <w:tcPr>
            <w:tcW w:w="2268" w:type="dxa"/>
            <w:gridSpan w:val="2"/>
            <w:tcBorders>
              <w:top w:val="single" w:sz="4" w:space="0" w:color="auto"/>
              <w:left w:val="single" w:sz="1" w:space="0" w:color="000000"/>
              <w:bottom w:val="single" w:sz="4" w:space="0" w:color="auto"/>
              <w:right w:val="single" w:sz="1" w:space="0" w:color="000000"/>
            </w:tcBorders>
            <w:shd w:val="clear" w:color="auto" w:fill="auto"/>
          </w:tcPr>
          <w:p w:rsidR="006361C1" w:rsidRPr="006361C1" w:rsidRDefault="006361C1" w:rsidP="0054202C">
            <w:pPr>
              <w:jc w:val="both"/>
              <w:rPr>
                <w:rFonts w:ascii="Arial" w:hAnsi="Arial" w:cs="Arial"/>
                <w:b/>
                <w:i/>
                <w:color w:val="000000" w:themeColor="text1"/>
              </w:rPr>
            </w:pPr>
            <w:r w:rsidRPr="006361C1">
              <w:rPr>
                <w:rFonts w:ascii="Arial" w:eastAsia="Arial" w:hAnsi="Arial" w:cs="Arial"/>
                <w:b/>
                <w:i/>
                <w:color w:val="000000" w:themeColor="text1"/>
              </w:rPr>
              <w:t>Предоставление коммунальных услуг</w:t>
            </w:r>
          </w:p>
          <w:p w:rsidR="006361C1" w:rsidRPr="006361C1" w:rsidRDefault="006361C1" w:rsidP="0054202C">
            <w:pPr>
              <w:pStyle w:val="afffa"/>
              <w:rPr>
                <w:rFonts w:ascii="Arial" w:hAnsi="Arial" w:cs="Arial"/>
                <w:b/>
                <w:i/>
                <w:color w:val="000000" w:themeColor="text1"/>
              </w:rPr>
            </w:pPr>
          </w:p>
        </w:tc>
        <w:tc>
          <w:tcPr>
            <w:tcW w:w="6237" w:type="dxa"/>
            <w:tcBorders>
              <w:top w:val="single" w:sz="4" w:space="0" w:color="auto"/>
              <w:left w:val="single" w:sz="1" w:space="0" w:color="000000"/>
              <w:bottom w:val="single" w:sz="4" w:space="0" w:color="auto"/>
              <w:right w:val="single" w:sz="1" w:space="0" w:color="000000"/>
            </w:tcBorders>
            <w:shd w:val="clear" w:color="auto" w:fill="auto"/>
          </w:tcPr>
          <w:p w:rsidR="006361C1" w:rsidRPr="006361C1" w:rsidRDefault="006361C1" w:rsidP="0054202C">
            <w:pPr>
              <w:autoSpaceDE w:val="0"/>
              <w:jc w:val="both"/>
              <w:rPr>
                <w:rFonts w:ascii="Arial" w:hAnsi="Arial" w:cs="Arial"/>
                <w:color w:val="000000" w:themeColor="text1"/>
              </w:rPr>
            </w:pPr>
            <w:r w:rsidRPr="006361C1">
              <w:rPr>
                <w:rFonts w:ascii="Arial" w:eastAsia="Arial" w:hAnsi="Arial" w:cs="Arial"/>
                <w:color w:val="000000" w:themeColor="text1"/>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
        </w:tc>
        <w:tc>
          <w:tcPr>
            <w:tcW w:w="1134" w:type="dxa"/>
            <w:tcBorders>
              <w:top w:val="single" w:sz="4" w:space="0" w:color="auto"/>
              <w:left w:val="single" w:sz="1" w:space="0" w:color="000000"/>
              <w:bottom w:val="single" w:sz="4" w:space="0" w:color="auto"/>
              <w:right w:val="single" w:sz="1" w:space="0" w:color="000000"/>
            </w:tcBorders>
            <w:shd w:val="clear" w:color="auto" w:fill="auto"/>
            <w:vAlign w:val="center"/>
          </w:tcPr>
          <w:p w:rsidR="006361C1" w:rsidRPr="006361C1" w:rsidRDefault="006361C1" w:rsidP="009F3A7B">
            <w:pPr>
              <w:pStyle w:val="afffa"/>
              <w:ind w:firstLine="0"/>
              <w:jc w:val="center"/>
              <w:rPr>
                <w:rFonts w:ascii="Arial" w:hAnsi="Arial" w:cs="Arial"/>
                <w:color w:val="000000" w:themeColor="text1"/>
              </w:rPr>
            </w:pPr>
            <w:r w:rsidRPr="006361C1">
              <w:rPr>
                <w:rFonts w:ascii="Arial" w:hAnsi="Arial" w:cs="Arial"/>
                <w:color w:val="000000" w:themeColor="text1"/>
              </w:rPr>
              <w:t>3.1.1</w:t>
            </w:r>
          </w:p>
        </w:tc>
      </w:tr>
      <w:tr w:rsidR="006361C1" w:rsidRPr="006361C1" w:rsidTr="0054202C">
        <w:trPr>
          <w:trHeight w:val="165"/>
        </w:trPr>
        <w:tc>
          <w:tcPr>
            <w:tcW w:w="9639" w:type="dxa"/>
            <w:gridSpan w:val="4"/>
            <w:tcBorders>
              <w:top w:val="single" w:sz="4" w:space="0" w:color="auto"/>
              <w:left w:val="single" w:sz="1" w:space="0" w:color="000000"/>
              <w:bottom w:val="single" w:sz="4" w:space="0" w:color="auto"/>
              <w:right w:val="single" w:sz="1" w:space="0" w:color="000000"/>
            </w:tcBorders>
            <w:shd w:val="clear" w:color="auto" w:fill="auto"/>
            <w:vAlign w:val="center"/>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Вспомогательные виды использования</w:t>
            </w:r>
          </w:p>
        </w:tc>
      </w:tr>
      <w:tr w:rsidR="006361C1" w:rsidRPr="006361C1" w:rsidTr="0054202C">
        <w:trPr>
          <w:trHeight w:val="225"/>
        </w:trPr>
        <w:tc>
          <w:tcPr>
            <w:tcW w:w="2268" w:type="dxa"/>
            <w:gridSpan w:val="2"/>
            <w:tcBorders>
              <w:top w:val="single" w:sz="4" w:space="0" w:color="auto"/>
              <w:left w:val="single" w:sz="1" w:space="0" w:color="000000"/>
              <w:bottom w:val="single" w:sz="4" w:space="0" w:color="auto"/>
              <w:right w:val="single" w:sz="1" w:space="0" w:color="000000"/>
            </w:tcBorders>
            <w:shd w:val="clear" w:color="auto" w:fill="auto"/>
          </w:tcPr>
          <w:p w:rsidR="006361C1" w:rsidRPr="006361C1" w:rsidRDefault="006361C1" w:rsidP="0054202C">
            <w:pPr>
              <w:jc w:val="both"/>
              <w:rPr>
                <w:rFonts w:ascii="Arial" w:hAnsi="Arial" w:cs="Arial"/>
                <w:b/>
                <w:i/>
                <w:color w:val="000000" w:themeColor="text1"/>
              </w:rPr>
            </w:pPr>
            <w:r w:rsidRPr="006361C1">
              <w:rPr>
                <w:rFonts w:ascii="Arial" w:hAnsi="Arial" w:cs="Arial"/>
                <w:b/>
                <w:i/>
                <w:color w:val="000000" w:themeColor="text1"/>
              </w:rPr>
              <w:t>Благоустройство территории</w:t>
            </w:r>
          </w:p>
        </w:tc>
        <w:tc>
          <w:tcPr>
            <w:tcW w:w="6237" w:type="dxa"/>
            <w:tcBorders>
              <w:top w:val="single" w:sz="4" w:space="0" w:color="auto"/>
              <w:left w:val="single" w:sz="1" w:space="0" w:color="000000"/>
              <w:bottom w:val="single" w:sz="4" w:space="0" w:color="auto"/>
              <w:right w:val="single" w:sz="1" w:space="0" w:color="000000"/>
            </w:tcBorders>
            <w:shd w:val="clear" w:color="auto" w:fill="auto"/>
          </w:tcPr>
          <w:p w:rsidR="006361C1" w:rsidRPr="006361C1" w:rsidRDefault="006361C1" w:rsidP="0054202C">
            <w:pPr>
              <w:jc w:val="both"/>
              <w:rPr>
                <w:rFonts w:ascii="Arial" w:hAnsi="Arial" w:cs="Arial"/>
                <w:color w:val="000000" w:themeColor="text1"/>
              </w:rPr>
            </w:pPr>
            <w:r w:rsidRPr="006361C1">
              <w:rPr>
                <w:rFonts w:ascii="Arial" w:eastAsia="Arial" w:hAnsi="Arial" w:cs="Arial"/>
                <w:color w:val="000000" w:themeColor="text1"/>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tcBorders>
              <w:top w:val="single" w:sz="4" w:space="0" w:color="auto"/>
              <w:left w:val="single" w:sz="1" w:space="0" w:color="000000"/>
              <w:bottom w:val="single" w:sz="4" w:space="0" w:color="auto"/>
              <w:right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12.02</w:t>
            </w:r>
          </w:p>
        </w:tc>
      </w:tr>
    </w:tbl>
    <w:p w:rsidR="006361C1" w:rsidRPr="006361C1" w:rsidRDefault="006361C1" w:rsidP="006361C1">
      <w:pPr>
        <w:rPr>
          <w:rFonts w:ascii="Arial" w:hAnsi="Arial" w:cs="Arial"/>
          <w:color w:val="000000" w:themeColor="text1"/>
        </w:rPr>
      </w:pPr>
    </w:p>
    <w:p w:rsidR="006361C1" w:rsidRPr="009662CF" w:rsidRDefault="009662CF" w:rsidP="00EA127F">
      <w:pPr>
        <w:pStyle w:val="2"/>
        <w:spacing w:before="0"/>
        <w:rPr>
          <w:rFonts w:ascii="Arial" w:hAnsi="Arial" w:cs="Arial"/>
          <w:b w:val="0"/>
          <w:color w:val="auto"/>
          <w:sz w:val="24"/>
          <w:szCs w:val="24"/>
        </w:rPr>
      </w:pPr>
      <w:r w:rsidRPr="009662CF">
        <w:rPr>
          <w:rFonts w:ascii="Arial" w:hAnsi="Arial" w:cs="Arial"/>
          <w:b w:val="0"/>
          <w:color w:val="auto"/>
          <w:sz w:val="24"/>
          <w:szCs w:val="24"/>
        </w:rPr>
        <w:t>7</w:t>
      </w:r>
      <w:r w:rsidR="006361C1" w:rsidRPr="009662CF">
        <w:rPr>
          <w:rFonts w:ascii="Arial" w:hAnsi="Arial" w:cs="Arial"/>
          <w:b w:val="0"/>
          <w:color w:val="auto"/>
          <w:sz w:val="24"/>
          <w:szCs w:val="24"/>
        </w:rPr>
        <w:t xml:space="preserve">.6. Градостроительный регламент </w:t>
      </w:r>
      <w:r w:rsidR="006361C1" w:rsidRPr="009662CF">
        <w:rPr>
          <w:rFonts w:ascii="Arial" w:eastAsia="Arial" w:hAnsi="Arial" w:cs="Arial"/>
          <w:b w:val="0"/>
          <w:color w:val="auto"/>
          <w:sz w:val="24"/>
          <w:szCs w:val="24"/>
        </w:rPr>
        <w:t>территориальной</w:t>
      </w:r>
      <w:r w:rsidR="006361C1" w:rsidRPr="009662CF">
        <w:rPr>
          <w:rFonts w:ascii="Arial" w:hAnsi="Arial" w:cs="Arial"/>
          <w:b w:val="0"/>
          <w:color w:val="auto"/>
          <w:sz w:val="24"/>
          <w:szCs w:val="24"/>
        </w:rPr>
        <w:t xml:space="preserve"> зоны автомобильного транспорта за границами населенных пунктов (ИТ 3.1).</w:t>
      </w:r>
    </w:p>
    <w:p w:rsidR="006361C1" w:rsidRPr="006361C1" w:rsidRDefault="006361C1" w:rsidP="006361C1">
      <w:pPr>
        <w:ind w:firstLine="709"/>
        <w:jc w:val="both"/>
        <w:rPr>
          <w:rFonts w:ascii="Arial" w:hAnsi="Arial" w:cs="Arial"/>
          <w:color w:val="000000" w:themeColor="text1"/>
          <w:lang w:bidi="hi-IN"/>
        </w:rPr>
      </w:pPr>
      <w:r w:rsidRPr="006361C1">
        <w:rPr>
          <w:rFonts w:ascii="Arial" w:hAnsi="Arial" w:cs="Arial"/>
          <w:color w:val="000000" w:themeColor="text1"/>
          <w:lang w:bidi="hi-IN"/>
        </w:rPr>
        <w:t>1</w:t>
      </w:r>
      <w:r w:rsidR="009662CF">
        <w:rPr>
          <w:rFonts w:ascii="Arial" w:hAnsi="Arial" w:cs="Arial"/>
          <w:color w:val="000000" w:themeColor="text1"/>
          <w:lang w:bidi="hi-IN"/>
        </w:rPr>
        <w:t>)</w:t>
      </w:r>
      <w:r w:rsidRPr="006361C1">
        <w:rPr>
          <w:rFonts w:ascii="Arial" w:hAnsi="Arial" w:cs="Arial"/>
          <w:color w:val="000000" w:themeColor="text1"/>
          <w:lang w:bidi="hi-IN"/>
        </w:rPr>
        <w:t xml:space="preserve"> </w:t>
      </w:r>
      <w:r w:rsidR="009662CF">
        <w:rPr>
          <w:rFonts w:ascii="Arial" w:hAnsi="Arial" w:cs="Arial"/>
          <w:color w:val="000000" w:themeColor="text1"/>
          <w:lang w:bidi="hi-IN"/>
        </w:rPr>
        <w:t>з</w:t>
      </w:r>
      <w:r w:rsidRPr="006361C1">
        <w:rPr>
          <w:rFonts w:ascii="Arial" w:hAnsi="Arial" w:cs="Arial"/>
          <w:color w:val="000000" w:themeColor="text1"/>
          <w:lang w:bidi="hi-IN"/>
        </w:rPr>
        <w:t>она предназначена для функционирования и размещения автомобильных дорог, инженерных коммуникаций, идущих вдоль дорог, а также  объектов обслуживания автотранспорта на межселенных территория</w:t>
      </w:r>
      <w:r w:rsidR="009662CF">
        <w:rPr>
          <w:rFonts w:ascii="Arial" w:hAnsi="Arial" w:cs="Arial"/>
          <w:color w:val="000000" w:themeColor="text1"/>
          <w:lang w:bidi="hi-IN"/>
        </w:rPr>
        <w:t>х вне границ населенных пунктов;</w:t>
      </w:r>
    </w:p>
    <w:p w:rsidR="006361C1" w:rsidRPr="006361C1" w:rsidRDefault="009662CF" w:rsidP="006361C1">
      <w:pPr>
        <w:ind w:firstLine="709"/>
        <w:jc w:val="both"/>
        <w:rPr>
          <w:rFonts w:ascii="Arial" w:hAnsi="Arial" w:cs="Arial"/>
          <w:color w:val="000000" w:themeColor="text1"/>
          <w:lang w:bidi="hi-IN"/>
        </w:rPr>
      </w:pPr>
      <w:r>
        <w:rPr>
          <w:rFonts w:ascii="Arial" w:hAnsi="Arial" w:cs="Arial"/>
          <w:color w:val="000000" w:themeColor="text1"/>
          <w:lang w:bidi="hi-IN"/>
        </w:rPr>
        <w:t>2)</w:t>
      </w:r>
      <w:r w:rsidR="006361C1" w:rsidRPr="006361C1">
        <w:rPr>
          <w:rFonts w:ascii="Arial" w:hAnsi="Arial" w:cs="Arial"/>
          <w:color w:val="000000" w:themeColor="text1"/>
          <w:lang w:bidi="hi-IN"/>
        </w:rPr>
        <w:t xml:space="preserve"> </w:t>
      </w:r>
      <w:r>
        <w:rPr>
          <w:rFonts w:ascii="Arial" w:hAnsi="Arial" w:cs="Arial"/>
          <w:color w:val="000000" w:themeColor="text1"/>
          <w:lang w:bidi="hi-IN"/>
        </w:rPr>
        <w:t>з</w:t>
      </w:r>
      <w:r w:rsidR="006361C1" w:rsidRPr="006361C1">
        <w:rPr>
          <w:rFonts w:ascii="Arial" w:hAnsi="Arial" w:cs="Arial"/>
          <w:color w:val="000000" w:themeColor="text1"/>
        </w:rPr>
        <w:t xml:space="preserve">емельные участки в зоне автомобильных дорог общего пользования не подлежат приватизации. На земельные участки, расположенные в границах территорий общего пользования, действие градостроительных </w:t>
      </w:r>
      <w:r>
        <w:rPr>
          <w:rFonts w:ascii="Arial" w:hAnsi="Arial" w:cs="Arial"/>
          <w:color w:val="000000" w:themeColor="text1"/>
        </w:rPr>
        <w:t>регламентов не распространяется;</w:t>
      </w:r>
    </w:p>
    <w:p w:rsidR="006361C1" w:rsidRPr="006361C1" w:rsidRDefault="006361C1" w:rsidP="006361C1">
      <w:pPr>
        <w:pStyle w:val="ConsPlusDocList"/>
        <w:widowControl/>
        <w:suppressAutoHyphens w:val="0"/>
        <w:ind w:right="-180" w:firstLine="709"/>
        <w:jc w:val="both"/>
        <w:rPr>
          <w:color w:val="000000" w:themeColor="text1"/>
          <w:sz w:val="24"/>
          <w:szCs w:val="24"/>
        </w:rPr>
      </w:pPr>
      <w:r w:rsidRPr="006361C1">
        <w:rPr>
          <w:color w:val="000000" w:themeColor="text1"/>
          <w:sz w:val="24"/>
          <w:szCs w:val="24"/>
        </w:rPr>
        <w:t>3</w:t>
      </w:r>
      <w:r w:rsidR="009662CF">
        <w:rPr>
          <w:color w:val="000000" w:themeColor="text1"/>
          <w:sz w:val="24"/>
          <w:szCs w:val="24"/>
        </w:rPr>
        <w:t>)</w:t>
      </w:r>
      <w:r w:rsidRPr="006361C1">
        <w:rPr>
          <w:color w:val="000000" w:themeColor="text1"/>
          <w:sz w:val="24"/>
          <w:szCs w:val="24"/>
        </w:rPr>
        <w:t xml:space="preserve"> </w:t>
      </w:r>
      <w:r w:rsidR="009662CF">
        <w:rPr>
          <w:color w:val="000000" w:themeColor="text1"/>
          <w:sz w:val="24"/>
          <w:szCs w:val="24"/>
        </w:rPr>
        <w:t>в</w:t>
      </w:r>
      <w:r w:rsidRPr="006361C1">
        <w:rPr>
          <w:color w:val="000000" w:themeColor="text1"/>
          <w:sz w:val="24"/>
          <w:szCs w:val="24"/>
        </w:rPr>
        <w:t>иды разрешенного использования земельных участков</w:t>
      </w:r>
      <w:r w:rsidRPr="006361C1">
        <w:rPr>
          <w:b/>
          <w:bCs/>
          <w:color w:val="000000" w:themeColor="text1"/>
          <w:sz w:val="24"/>
          <w:szCs w:val="24"/>
        </w:rPr>
        <w:t>:</w:t>
      </w:r>
    </w:p>
    <w:p w:rsidR="006361C1" w:rsidRPr="006361C1" w:rsidRDefault="006361C1" w:rsidP="006361C1">
      <w:pPr>
        <w:ind w:firstLine="570"/>
        <w:jc w:val="both"/>
        <w:rPr>
          <w:rFonts w:ascii="Arial" w:eastAsia="Arial" w:hAnsi="Arial" w:cs="Arial"/>
          <w:color w:val="000000" w:themeColor="text1"/>
        </w:rPr>
      </w:pPr>
    </w:p>
    <w:tbl>
      <w:tblPr>
        <w:tblW w:w="9639" w:type="dxa"/>
        <w:tblInd w:w="55" w:type="dxa"/>
        <w:tblLayout w:type="fixed"/>
        <w:tblCellMar>
          <w:top w:w="55" w:type="dxa"/>
          <w:left w:w="55" w:type="dxa"/>
          <w:bottom w:w="55" w:type="dxa"/>
          <w:right w:w="55" w:type="dxa"/>
        </w:tblCellMar>
        <w:tblLook w:val="0000"/>
      </w:tblPr>
      <w:tblGrid>
        <w:gridCol w:w="2127"/>
        <w:gridCol w:w="141"/>
        <w:gridCol w:w="6237"/>
        <w:gridCol w:w="1134"/>
      </w:tblGrid>
      <w:tr w:rsidR="006361C1" w:rsidRPr="006361C1" w:rsidTr="0054202C">
        <w:tc>
          <w:tcPr>
            <w:tcW w:w="2127" w:type="dxa"/>
            <w:tcBorders>
              <w:top w:val="single" w:sz="1" w:space="0" w:color="000000"/>
              <w:left w:val="single" w:sz="1" w:space="0" w:color="000000"/>
              <w:bottom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 xml:space="preserve">Наименование вида разрешенного использования земельного участка </w:t>
            </w:r>
          </w:p>
        </w:tc>
        <w:tc>
          <w:tcPr>
            <w:tcW w:w="6378" w:type="dxa"/>
            <w:gridSpan w:val="2"/>
            <w:tcBorders>
              <w:top w:val="single" w:sz="1" w:space="0" w:color="000000"/>
              <w:left w:val="single" w:sz="1" w:space="0" w:color="000000"/>
              <w:bottom w:val="single" w:sz="1" w:space="0" w:color="000000"/>
            </w:tcBorders>
            <w:shd w:val="clear" w:color="auto" w:fill="auto"/>
          </w:tcPr>
          <w:p w:rsidR="006361C1" w:rsidRPr="006361C1" w:rsidRDefault="006361C1" w:rsidP="0054202C">
            <w:pPr>
              <w:pStyle w:val="ConsPlusDocList"/>
              <w:snapToGrid w:val="0"/>
              <w:jc w:val="center"/>
              <w:rPr>
                <w:color w:val="000000" w:themeColor="text1"/>
                <w:sz w:val="24"/>
                <w:szCs w:val="24"/>
              </w:rPr>
            </w:pPr>
            <w:r w:rsidRPr="006361C1">
              <w:rPr>
                <w:color w:val="000000" w:themeColor="text1"/>
                <w:sz w:val="24"/>
                <w:szCs w:val="24"/>
              </w:rPr>
              <w:t xml:space="preserve">Виды объектов (виды деятельности), </w:t>
            </w:r>
          </w:p>
          <w:p w:rsidR="006361C1" w:rsidRPr="006361C1" w:rsidRDefault="006361C1" w:rsidP="0054202C">
            <w:pPr>
              <w:pStyle w:val="ConsPlusDocList"/>
              <w:snapToGrid w:val="0"/>
              <w:jc w:val="center"/>
              <w:rPr>
                <w:color w:val="000000" w:themeColor="text1"/>
                <w:sz w:val="24"/>
                <w:szCs w:val="24"/>
              </w:rPr>
            </w:pPr>
            <w:r w:rsidRPr="006361C1">
              <w:rPr>
                <w:color w:val="000000" w:themeColor="text1"/>
                <w:sz w:val="24"/>
                <w:szCs w:val="24"/>
              </w:rPr>
              <w:t xml:space="preserve">размещение которых </w:t>
            </w:r>
            <w:r w:rsidRPr="006361C1">
              <w:rPr>
                <w:rFonts w:eastAsia="Times New Roman"/>
                <w:color w:val="000000" w:themeColor="text1"/>
                <w:sz w:val="24"/>
                <w:szCs w:val="24"/>
              </w:rPr>
              <w:t>соответствует виду разрешенного использования</w:t>
            </w:r>
            <w:r w:rsidRPr="006361C1">
              <w:rPr>
                <w:color w:val="000000" w:themeColor="text1"/>
                <w:sz w:val="24"/>
                <w:szCs w:val="24"/>
              </w:rPr>
              <w:t xml:space="preserve"> </w:t>
            </w:r>
          </w:p>
          <w:p w:rsidR="006361C1" w:rsidRPr="006361C1" w:rsidRDefault="006361C1" w:rsidP="0054202C">
            <w:pPr>
              <w:rPr>
                <w:rFonts w:ascii="Arial" w:hAnsi="Arial" w:cs="Arial"/>
                <w:color w:val="000000" w:themeColor="text1"/>
                <w:lang w:eastAsia="zh-CN" w:bidi="hi-IN"/>
              </w:rPr>
            </w:pPr>
          </w:p>
        </w:tc>
        <w:tc>
          <w:tcPr>
            <w:tcW w:w="1134" w:type="dxa"/>
            <w:tcBorders>
              <w:top w:val="single" w:sz="1" w:space="0" w:color="000000"/>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Код вида</w:t>
            </w:r>
          </w:p>
        </w:tc>
      </w:tr>
      <w:tr w:rsidR="006361C1" w:rsidRPr="006361C1" w:rsidTr="0054202C">
        <w:tc>
          <w:tcPr>
            <w:tcW w:w="9639" w:type="dxa"/>
            <w:gridSpan w:val="4"/>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b/>
                <w:color w:val="000000" w:themeColor="text1"/>
                <w:sz w:val="24"/>
                <w:szCs w:val="24"/>
              </w:rPr>
            </w:pPr>
            <w:r w:rsidRPr="006361C1">
              <w:rPr>
                <w:b/>
                <w:color w:val="000000" w:themeColor="text1"/>
                <w:sz w:val="24"/>
                <w:szCs w:val="24"/>
              </w:rPr>
              <w:t xml:space="preserve">Основные виды разрешенного использования </w:t>
            </w:r>
          </w:p>
        </w:tc>
      </w:tr>
      <w:tr w:rsidR="006361C1" w:rsidRPr="006361C1" w:rsidTr="009F3A7B">
        <w:trPr>
          <w:trHeight w:val="231"/>
        </w:trPr>
        <w:tc>
          <w:tcPr>
            <w:tcW w:w="2268" w:type="dxa"/>
            <w:gridSpan w:val="2"/>
            <w:tcBorders>
              <w:left w:val="single" w:sz="1" w:space="0" w:color="000000"/>
              <w:bottom w:val="single" w:sz="1" w:space="0" w:color="000000"/>
            </w:tcBorders>
            <w:shd w:val="clear" w:color="auto" w:fill="auto"/>
          </w:tcPr>
          <w:p w:rsidR="006361C1" w:rsidRPr="006361C1" w:rsidRDefault="006361C1" w:rsidP="0054202C">
            <w:pPr>
              <w:contextualSpacing/>
              <w:rPr>
                <w:rFonts w:ascii="Arial" w:hAnsi="Arial" w:cs="Arial"/>
                <w:b/>
                <w:i/>
                <w:color w:val="000000" w:themeColor="text1"/>
              </w:rPr>
            </w:pPr>
          </w:p>
          <w:p w:rsidR="006361C1" w:rsidRPr="006361C1" w:rsidRDefault="006361C1" w:rsidP="0054202C">
            <w:pPr>
              <w:contextualSpacing/>
              <w:rPr>
                <w:rFonts w:ascii="Arial" w:hAnsi="Arial" w:cs="Arial"/>
                <w:b/>
                <w:i/>
                <w:color w:val="000000" w:themeColor="text1"/>
              </w:rPr>
            </w:pPr>
            <w:r w:rsidRPr="006361C1">
              <w:rPr>
                <w:rFonts w:ascii="Arial" w:hAnsi="Arial" w:cs="Arial"/>
                <w:b/>
                <w:i/>
                <w:color w:val="000000" w:themeColor="text1"/>
              </w:rPr>
              <w:t xml:space="preserve">Размещение </w:t>
            </w:r>
            <w:r w:rsidRPr="006361C1">
              <w:rPr>
                <w:rFonts w:ascii="Arial" w:hAnsi="Arial" w:cs="Arial"/>
                <w:b/>
                <w:i/>
                <w:color w:val="000000" w:themeColor="text1"/>
              </w:rPr>
              <w:lastRenderedPageBreak/>
              <w:t>автомобильных дорог</w:t>
            </w:r>
          </w:p>
        </w:tc>
        <w:tc>
          <w:tcPr>
            <w:tcW w:w="6237" w:type="dxa"/>
            <w:tcBorders>
              <w:left w:val="single" w:sz="1" w:space="0" w:color="000000"/>
              <w:bottom w:val="single" w:sz="1" w:space="0" w:color="000000"/>
            </w:tcBorders>
            <w:shd w:val="clear" w:color="auto" w:fill="auto"/>
          </w:tcPr>
          <w:p w:rsidR="006361C1" w:rsidRPr="006361C1" w:rsidRDefault="006361C1" w:rsidP="0054202C">
            <w:pPr>
              <w:jc w:val="both"/>
              <w:rPr>
                <w:rFonts w:ascii="Arial" w:hAnsi="Arial" w:cs="Arial"/>
                <w:color w:val="000000" w:themeColor="text1"/>
              </w:rPr>
            </w:pPr>
            <w:r w:rsidRPr="006361C1">
              <w:rPr>
                <w:rFonts w:ascii="Arial" w:hAnsi="Arial" w:cs="Arial"/>
                <w:color w:val="000000" w:themeColor="text1"/>
              </w:rPr>
              <w:lastRenderedPageBreak/>
              <w:t xml:space="preserve">Автомобильные дороги за пределами населенных пунктов и технически связанные с ними сооружения, </w:t>
            </w:r>
            <w:r w:rsidRPr="006361C1">
              <w:rPr>
                <w:rFonts w:ascii="Arial" w:hAnsi="Arial" w:cs="Arial"/>
                <w:color w:val="000000" w:themeColor="text1"/>
              </w:rPr>
              <w:lastRenderedPageBreak/>
              <w:t xml:space="preserve">придорожные стоянки (парковки) транспортных средств в границах улиц и дорог, за исключением предусмотренных видами разрешенного использования с кодом 2.7.1, 4.9, 7.2.3, а также некапитальные сооружения, предназначенные для охраны транспортных средств; объекты, предназначенные для размещения постов органов внутренних дел, ответственных за безопасность дорожного движения. </w:t>
            </w:r>
          </w:p>
        </w:tc>
        <w:tc>
          <w:tcPr>
            <w:tcW w:w="1134" w:type="dxa"/>
            <w:tcBorders>
              <w:left w:val="single" w:sz="1" w:space="0" w:color="000000"/>
              <w:bottom w:val="single" w:sz="1" w:space="0" w:color="000000"/>
              <w:right w:val="single" w:sz="1" w:space="0" w:color="000000"/>
            </w:tcBorders>
            <w:shd w:val="clear" w:color="auto" w:fill="auto"/>
            <w:vAlign w:val="center"/>
          </w:tcPr>
          <w:p w:rsidR="006361C1" w:rsidRPr="006361C1" w:rsidRDefault="006361C1" w:rsidP="009F3A7B">
            <w:pPr>
              <w:pStyle w:val="ConsPlusDocList"/>
              <w:jc w:val="center"/>
              <w:rPr>
                <w:color w:val="000000" w:themeColor="text1"/>
                <w:sz w:val="24"/>
                <w:szCs w:val="24"/>
              </w:rPr>
            </w:pPr>
            <w:r w:rsidRPr="006361C1">
              <w:rPr>
                <w:color w:val="000000" w:themeColor="text1"/>
                <w:sz w:val="24"/>
                <w:szCs w:val="24"/>
              </w:rPr>
              <w:lastRenderedPageBreak/>
              <w:t>7.2.1</w:t>
            </w:r>
          </w:p>
        </w:tc>
      </w:tr>
      <w:tr w:rsidR="006361C1" w:rsidRPr="006361C1" w:rsidTr="009F3A7B">
        <w:trPr>
          <w:trHeight w:val="420"/>
        </w:trPr>
        <w:tc>
          <w:tcPr>
            <w:tcW w:w="2268" w:type="dxa"/>
            <w:gridSpan w:val="2"/>
            <w:tcBorders>
              <w:left w:val="single" w:sz="1" w:space="0" w:color="000000"/>
            </w:tcBorders>
            <w:shd w:val="clear" w:color="auto" w:fill="auto"/>
          </w:tcPr>
          <w:p w:rsidR="006361C1" w:rsidRPr="006361C1" w:rsidRDefault="006361C1" w:rsidP="0054202C">
            <w:pPr>
              <w:jc w:val="both"/>
              <w:rPr>
                <w:rFonts w:ascii="Arial" w:hAnsi="Arial" w:cs="Arial"/>
                <w:color w:val="000000" w:themeColor="text1"/>
              </w:rPr>
            </w:pPr>
            <w:r w:rsidRPr="006361C1">
              <w:rPr>
                <w:rFonts w:ascii="Arial" w:eastAsia="Arial" w:hAnsi="Arial" w:cs="Arial"/>
                <w:color w:val="000000" w:themeColor="text1"/>
              </w:rPr>
              <w:lastRenderedPageBreak/>
              <w:t>Обслуживание перевозок пассажиров</w:t>
            </w:r>
          </w:p>
          <w:p w:rsidR="006361C1" w:rsidRPr="006361C1" w:rsidRDefault="006361C1" w:rsidP="0054202C">
            <w:pPr>
              <w:jc w:val="both"/>
              <w:rPr>
                <w:rFonts w:ascii="Arial" w:hAnsi="Arial" w:cs="Arial"/>
                <w:color w:val="000000" w:themeColor="text1"/>
              </w:rPr>
            </w:pPr>
          </w:p>
        </w:tc>
        <w:tc>
          <w:tcPr>
            <w:tcW w:w="6237" w:type="dxa"/>
            <w:tcBorders>
              <w:left w:val="single" w:sz="1" w:space="0" w:color="000000"/>
            </w:tcBorders>
            <w:shd w:val="clear" w:color="auto" w:fill="auto"/>
          </w:tcPr>
          <w:p w:rsidR="006361C1" w:rsidRPr="006361C1" w:rsidRDefault="006361C1" w:rsidP="0054202C">
            <w:pPr>
              <w:autoSpaceDE w:val="0"/>
              <w:jc w:val="both"/>
              <w:rPr>
                <w:rFonts w:ascii="Arial" w:hAnsi="Arial" w:cs="Arial"/>
                <w:color w:val="000000" w:themeColor="text1"/>
              </w:rPr>
            </w:pPr>
            <w:r w:rsidRPr="006361C1">
              <w:rPr>
                <w:rFonts w:ascii="Arial" w:eastAsia="Arial" w:hAnsi="Arial" w:cs="Arial"/>
                <w:color w:val="000000" w:themeColor="text1"/>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134" w:type="dxa"/>
            <w:tcBorders>
              <w:left w:val="single" w:sz="1" w:space="0" w:color="000000"/>
              <w:right w:val="single" w:sz="1" w:space="0" w:color="000000"/>
            </w:tcBorders>
            <w:shd w:val="clear" w:color="auto" w:fill="auto"/>
            <w:vAlign w:val="center"/>
          </w:tcPr>
          <w:p w:rsidR="006361C1" w:rsidRPr="006361C1" w:rsidRDefault="006361C1" w:rsidP="009F3A7B">
            <w:pPr>
              <w:pStyle w:val="afffa"/>
              <w:ind w:firstLine="0"/>
              <w:jc w:val="center"/>
              <w:rPr>
                <w:rFonts w:ascii="Arial" w:eastAsia="Arial" w:hAnsi="Arial" w:cs="Arial"/>
                <w:color w:val="000000" w:themeColor="text1"/>
              </w:rPr>
            </w:pPr>
            <w:r w:rsidRPr="006361C1">
              <w:rPr>
                <w:rFonts w:ascii="Arial" w:hAnsi="Arial" w:cs="Arial"/>
                <w:color w:val="000000" w:themeColor="text1"/>
              </w:rPr>
              <w:t>7.2.2</w:t>
            </w:r>
          </w:p>
        </w:tc>
      </w:tr>
      <w:tr w:rsidR="006361C1" w:rsidRPr="006361C1" w:rsidTr="009F3A7B">
        <w:trPr>
          <w:trHeight w:val="165"/>
        </w:trPr>
        <w:tc>
          <w:tcPr>
            <w:tcW w:w="2268" w:type="dxa"/>
            <w:gridSpan w:val="2"/>
            <w:tcBorders>
              <w:top w:val="single" w:sz="4" w:space="0" w:color="auto"/>
              <w:left w:val="single" w:sz="1" w:space="0" w:color="000000"/>
              <w:bottom w:val="single" w:sz="4" w:space="0" w:color="auto"/>
              <w:right w:val="single" w:sz="1" w:space="0" w:color="000000"/>
            </w:tcBorders>
            <w:shd w:val="clear" w:color="auto" w:fill="auto"/>
          </w:tcPr>
          <w:p w:rsidR="006361C1" w:rsidRPr="006361C1" w:rsidRDefault="006361C1" w:rsidP="0054202C">
            <w:pPr>
              <w:jc w:val="both"/>
              <w:rPr>
                <w:rFonts w:ascii="Arial" w:eastAsia="Arial" w:hAnsi="Arial" w:cs="Arial"/>
                <w:color w:val="000000" w:themeColor="text1"/>
              </w:rPr>
            </w:pPr>
            <w:r w:rsidRPr="006361C1">
              <w:rPr>
                <w:rFonts w:ascii="Arial" w:eastAsia="Arial" w:hAnsi="Arial" w:cs="Arial"/>
                <w:color w:val="000000" w:themeColor="text1"/>
              </w:rPr>
              <w:t>Стоянки транспорта общего пользования</w:t>
            </w:r>
          </w:p>
        </w:tc>
        <w:tc>
          <w:tcPr>
            <w:tcW w:w="6237" w:type="dxa"/>
            <w:tcBorders>
              <w:top w:val="single" w:sz="4" w:space="0" w:color="auto"/>
              <w:left w:val="single" w:sz="1" w:space="0" w:color="000000"/>
              <w:bottom w:val="single" w:sz="4" w:space="0" w:color="auto"/>
              <w:right w:val="single" w:sz="1" w:space="0" w:color="000000"/>
            </w:tcBorders>
            <w:shd w:val="clear" w:color="auto" w:fill="auto"/>
          </w:tcPr>
          <w:p w:rsidR="006361C1" w:rsidRPr="006361C1" w:rsidRDefault="006361C1" w:rsidP="0054202C">
            <w:pPr>
              <w:autoSpaceDE w:val="0"/>
              <w:jc w:val="both"/>
              <w:rPr>
                <w:rFonts w:ascii="Arial" w:hAnsi="Arial" w:cs="Arial"/>
                <w:color w:val="000000" w:themeColor="text1"/>
              </w:rPr>
            </w:pPr>
            <w:r w:rsidRPr="006361C1">
              <w:rPr>
                <w:rFonts w:ascii="Arial" w:eastAsia="Arial" w:hAnsi="Arial" w:cs="Arial"/>
                <w:color w:val="000000" w:themeColor="text1"/>
              </w:rPr>
              <w:t>размещение стоянок транспортных средств, осуществляющих перевозки людей по установленному маршруту</w:t>
            </w:r>
          </w:p>
        </w:tc>
        <w:tc>
          <w:tcPr>
            <w:tcW w:w="1134" w:type="dxa"/>
            <w:tcBorders>
              <w:top w:val="single" w:sz="4" w:space="0" w:color="auto"/>
              <w:left w:val="single" w:sz="1" w:space="0" w:color="000000"/>
              <w:bottom w:val="single" w:sz="4" w:space="0" w:color="auto"/>
              <w:right w:val="single" w:sz="1" w:space="0" w:color="000000"/>
            </w:tcBorders>
            <w:shd w:val="clear" w:color="auto" w:fill="auto"/>
            <w:vAlign w:val="center"/>
          </w:tcPr>
          <w:p w:rsidR="006361C1" w:rsidRPr="006361C1" w:rsidRDefault="006361C1" w:rsidP="009F3A7B">
            <w:pPr>
              <w:pStyle w:val="afffa"/>
              <w:ind w:firstLine="0"/>
              <w:jc w:val="center"/>
              <w:rPr>
                <w:rFonts w:ascii="Arial" w:eastAsia="Arial" w:hAnsi="Arial" w:cs="Arial"/>
                <w:color w:val="000000" w:themeColor="text1"/>
              </w:rPr>
            </w:pPr>
            <w:r w:rsidRPr="006361C1">
              <w:rPr>
                <w:rFonts w:ascii="Arial" w:hAnsi="Arial" w:cs="Arial"/>
                <w:color w:val="000000" w:themeColor="text1"/>
              </w:rPr>
              <w:t>7.2.3</w:t>
            </w:r>
          </w:p>
        </w:tc>
      </w:tr>
      <w:tr w:rsidR="006361C1" w:rsidRPr="006361C1" w:rsidTr="009F3A7B">
        <w:trPr>
          <w:trHeight w:val="165"/>
        </w:trPr>
        <w:tc>
          <w:tcPr>
            <w:tcW w:w="2268" w:type="dxa"/>
            <w:gridSpan w:val="2"/>
            <w:tcBorders>
              <w:top w:val="single" w:sz="4" w:space="0" w:color="auto"/>
              <w:left w:val="single" w:sz="1" w:space="0" w:color="000000"/>
              <w:bottom w:val="single" w:sz="4" w:space="0" w:color="auto"/>
              <w:right w:val="single" w:sz="1" w:space="0" w:color="000000"/>
            </w:tcBorders>
            <w:shd w:val="clear" w:color="auto" w:fill="auto"/>
          </w:tcPr>
          <w:p w:rsidR="006361C1" w:rsidRPr="006361C1" w:rsidRDefault="006361C1" w:rsidP="0054202C">
            <w:pPr>
              <w:jc w:val="both"/>
              <w:rPr>
                <w:rFonts w:ascii="Arial" w:hAnsi="Arial" w:cs="Arial"/>
                <w:color w:val="000000" w:themeColor="text1"/>
              </w:rPr>
            </w:pPr>
            <w:r w:rsidRPr="006361C1">
              <w:rPr>
                <w:rFonts w:ascii="Arial" w:eastAsia="Arial" w:hAnsi="Arial" w:cs="Arial"/>
                <w:color w:val="000000" w:themeColor="text1"/>
              </w:rPr>
              <w:t>Заправка транспортных средств</w:t>
            </w:r>
          </w:p>
          <w:p w:rsidR="006361C1" w:rsidRPr="006361C1" w:rsidRDefault="006361C1" w:rsidP="0054202C">
            <w:pPr>
              <w:jc w:val="both"/>
              <w:rPr>
                <w:rFonts w:ascii="Arial" w:hAnsi="Arial" w:cs="Arial"/>
                <w:color w:val="000000" w:themeColor="text1"/>
              </w:rPr>
            </w:pPr>
          </w:p>
        </w:tc>
        <w:tc>
          <w:tcPr>
            <w:tcW w:w="6237" w:type="dxa"/>
            <w:tcBorders>
              <w:top w:val="single" w:sz="4" w:space="0" w:color="auto"/>
              <w:left w:val="single" w:sz="1" w:space="0" w:color="000000"/>
              <w:bottom w:val="single" w:sz="4" w:space="0" w:color="auto"/>
              <w:right w:val="single" w:sz="1" w:space="0" w:color="000000"/>
            </w:tcBorders>
            <w:shd w:val="clear" w:color="auto" w:fill="auto"/>
          </w:tcPr>
          <w:p w:rsidR="006361C1" w:rsidRPr="006361C1" w:rsidRDefault="006361C1" w:rsidP="0054202C">
            <w:pPr>
              <w:autoSpaceDE w:val="0"/>
              <w:jc w:val="both"/>
              <w:rPr>
                <w:rFonts w:ascii="Arial" w:hAnsi="Arial" w:cs="Arial"/>
                <w:color w:val="000000" w:themeColor="text1"/>
              </w:rPr>
            </w:pPr>
            <w:r w:rsidRPr="006361C1">
              <w:rPr>
                <w:rFonts w:ascii="Arial" w:eastAsia="Arial" w:hAnsi="Arial" w:cs="Arial"/>
                <w:color w:val="000000" w:themeColor="text1"/>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134" w:type="dxa"/>
            <w:tcBorders>
              <w:top w:val="single" w:sz="4" w:space="0" w:color="auto"/>
              <w:left w:val="single" w:sz="1" w:space="0" w:color="000000"/>
              <w:bottom w:val="single" w:sz="4" w:space="0" w:color="auto"/>
              <w:right w:val="single" w:sz="1" w:space="0" w:color="000000"/>
            </w:tcBorders>
            <w:shd w:val="clear" w:color="auto" w:fill="auto"/>
            <w:vAlign w:val="center"/>
          </w:tcPr>
          <w:p w:rsidR="006361C1" w:rsidRPr="006361C1" w:rsidRDefault="006361C1" w:rsidP="009F3A7B">
            <w:pPr>
              <w:pStyle w:val="afffa"/>
              <w:ind w:firstLine="0"/>
              <w:jc w:val="center"/>
              <w:rPr>
                <w:rFonts w:ascii="Arial" w:eastAsia="Arial" w:hAnsi="Arial" w:cs="Arial"/>
                <w:color w:val="000000" w:themeColor="text1"/>
              </w:rPr>
            </w:pPr>
            <w:r w:rsidRPr="006361C1">
              <w:rPr>
                <w:rFonts w:ascii="Arial" w:hAnsi="Arial" w:cs="Arial"/>
                <w:color w:val="000000" w:themeColor="text1"/>
              </w:rPr>
              <w:t>4.9.1.1</w:t>
            </w:r>
          </w:p>
        </w:tc>
      </w:tr>
      <w:tr w:rsidR="006361C1" w:rsidRPr="006361C1" w:rsidTr="009F3A7B">
        <w:trPr>
          <w:trHeight w:val="165"/>
        </w:trPr>
        <w:tc>
          <w:tcPr>
            <w:tcW w:w="2268" w:type="dxa"/>
            <w:gridSpan w:val="2"/>
            <w:tcBorders>
              <w:top w:val="single" w:sz="4" w:space="0" w:color="auto"/>
              <w:left w:val="single" w:sz="1" w:space="0" w:color="000000"/>
              <w:bottom w:val="single" w:sz="4" w:space="0" w:color="auto"/>
              <w:right w:val="single" w:sz="1" w:space="0" w:color="000000"/>
            </w:tcBorders>
            <w:shd w:val="clear" w:color="auto" w:fill="auto"/>
          </w:tcPr>
          <w:p w:rsidR="006361C1" w:rsidRPr="006361C1" w:rsidRDefault="006361C1" w:rsidP="0054202C">
            <w:pPr>
              <w:jc w:val="both"/>
              <w:rPr>
                <w:rFonts w:ascii="Arial" w:eastAsia="Arial" w:hAnsi="Arial" w:cs="Arial"/>
                <w:color w:val="000000" w:themeColor="text1"/>
              </w:rPr>
            </w:pPr>
            <w:r w:rsidRPr="006361C1">
              <w:rPr>
                <w:rFonts w:ascii="Arial" w:eastAsia="Arial" w:hAnsi="Arial" w:cs="Arial"/>
                <w:color w:val="000000" w:themeColor="text1"/>
              </w:rPr>
              <w:t>Обеспечение дорожного отдыха</w:t>
            </w:r>
          </w:p>
        </w:tc>
        <w:tc>
          <w:tcPr>
            <w:tcW w:w="6237" w:type="dxa"/>
            <w:tcBorders>
              <w:top w:val="single" w:sz="4" w:space="0" w:color="auto"/>
              <w:left w:val="single" w:sz="1" w:space="0" w:color="000000"/>
              <w:bottom w:val="single" w:sz="4" w:space="0" w:color="auto"/>
              <w:right w:val="single" w:sz="1" w:space="0" w:color="000000"/>
            </w:tcBorders>
            <w:shd w:val="clear" w:color="auto" w:fill="auto"/>
          </w:tcPr>
          <w:p w:rsidR="006361C1" w:rsidRPr="006361C1" w:rsidRDefault="006361C1" w:rsidP="0054202C">
            <w:pPr>
              <w:autoSpaceDE w:val="0"/>
              <w:jc w:val="both"/>
              <w:rPr>
                <w:rFonts w:ascii="Arial" w:eastAsia="Arial" w:hAnsi="Arial" w:cs="Arial"/>
                <w:color w:val="000000" w:themeColor="text1"/>
              </w:rPr>
            </w:pPr>
            <w:r w:rsidRPr="006361C1">
              <w:rPr>
                <w:rFonts w:ascii="Arial" w:eastAsia="Arial" w:hAnsi="Arial" w:cs="Arial"/>
                <w:color w:val="000000" w:themeColor="text1"/>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134" w:type="dxa"/>
            <w:tcBorders>
              <w:top w:val="single" w:sz="4" w:space="0" w:color="auto"/>
              <w:left w:val="single" w:sz="1" w:space="0" w:color="000000"/>
              <w:bottom w:val="single" w:sz="4" w:space="0" w:color="auto"/>
              <w:right w:val="single" w:sz="1" w:space="0" w:color="000000"/>
            </w:tcBorders>
            <w:shd w:val="clear" w:color="auto" w:fill="auto"/>
            <w:vAlign w:val="center"/>
          </w:tcPr>
          <w:p w:rsidR="006361C1" w:rsidRPr="006361C1" w:rsidRDefault="006361C1" w:rsidP="009F3A7B">
            <w:pPr>
              <w:pStyle w:val="afffa"/>
              <w:ind w:firstLine="0"/>
              <w:jc w:val="center"/>
              <w:rPr>
                <w:rFonts w:ascii="Arial" w:hAnsi="Arial" w:cs="Arial"/>
                <w:color w:val="000000" w:themeColor="text1"/>
              </w:rPr>
            </w:pPr>
            <w:r w:rsidRPr="006361C1">
              <w:rPr>
                <w:rFonts w:ascii="Arial" w:hAnsi="Arial" w:cs="Arial"/>
                <w:color w:val="000000" w:themeColor="text1"/>
              </w:rPr>
              <w:t>4.9.1.2</w:t>
            </w:r>
          </w:p>
        </w:tc>
      </w:tr>
      <w:tr w:rsidR="006361C1" w:rsidRPr="006361C1" w:rsidTr="009F3A7B">
        <w:trPr>
          <w:trHeight w:val="165"/>
        </w:trPr>
        <w:tc>
          <w:tcPr>
            <w:tcW w:w="2268" w:type="dxa"/>
            <w:gridSpan w:val="2"/>
            <w:tcBorders>
              <w:top w:val="single" w:sz="4" w:space="0" w:color="auto"/>
              <w:left w:val="single" w:sz="1" w:space="0" w:color="000000"/>
              <w:bottom w:val="single" w:sz="4" w:space="0" w:color="auto"/>
              <w:right w:val="single" w:sz="1" w:space="0" w:color="000000"/>
            </w:tcBorders>
            <w:shd w:val="clear" w:color="auto" w:fill="auto"/>
          </w:tcPr>
          <w:p w:rsidR="006361C1" w:rsidRPr="006361C1" w:rsidRDefault="006361C1" w:rsidP="0054202C">
            <w:pPr>
              <w:jc w:val="both"/>
              <w:rPr>
                <w:rFonts w:ascii="Arial" w:eastAsia="Arial" w:hAnsi="Arial" w:cs="Arial"/>
                <w:color w:val="000000" w:themeColor="text1"/>
              </w:rPr>
            </w:pPr>
            <w:r w:rsidRPr="006361C1">
              <w:rPr>
                <w:rFonts w:ascii="Arial" w:eastAsia="Arial" w:hAnsi="Arial" w:cs="Arial"/>
                <w:color w:val="000000" w:themeColor="text1"/>
              </w:rPr>
              <w:t>Автомобильные мойки</w:t>
            </w:r>
          </w:p>
        </w:tc>
        <w:tc>
          <w:tcPr>
            <w:tcW w:w="6237" w:type="dxa"/>
            <w:tcBorders>
              <w:top w:val="single" w:sz="4" w:space="0" w:color="auto"/>
              <w:left w:val="single" w:sz="1" w:space="0" w:color="000000"/>
              <w:bottom w:val="single" w:sz="4" w:space="0" w:color="auto"/>
              <w:right w:val="single" w:sz="1" w:space="0" w:color="000000"/>
            </w:tcBorders>
            <w:shd w:val="clear" w:color="auto" w:fill="auto"/>
          </w:tcPr>
          <w:p w:rsidR="006361C1" w:rsidRPr="006361C1" w:rsidRDefault="006361C1" w:rsidP="0054202C">
            <w:pPr>
              <w:autoSpaceDE w:val="0"/>
              <w:jc w:val="both"/>
              <w:rPr>
                <w:rFonts w:ascii="Arial" w:hAnsi="Arial" w:cs="Arial"/>
                <w:color w:val="000000" w:themeColor="text1"/>
              </w:rPr>
            </w:pPr>
            <w:r w:rsidRPr="006361C1">
              <w:rPr>
                <w:rFonts w:ascii="Arial" w:eastAsia="Arial" w:hAnsi="Arial" w:cs="Arial"/>
                <w:color w:val="000000" w:themeColor="text1"/>
              </w:rPr>
              <w:t>размещение автомобильных моек, а также размещение магазинов сопутствующей торговли</w:t>
            </w:r>
          </w:p>
        </w:tc>
        <w:tc>
          <w:tcPr>
            <w:tcW w:w="1134" w:type="dxa"/>
            <w:tcBorders>
              <w:top w:val="single" w:sz="4" w:space="0" w:color="auto"/>
              <w:left w:val="single" w:sz="1" w:space="0" w:color="000000"/>
              <w:bottom w:val="single" w:sz="4" w:space="0" w:color="auto"/>
              <w:right w:val="single" w:sz="1" w:space="0" w:color="000000"/>
            </w:tcBorders>
            <w:shd w:val="clear" w:color="auto" w:fill="auto"/>
            <w:vAlign w:val="center"/>
          </w:tcPr>
          <w:p w:rsidR="006361C1" w:rsidRPr="006361C1" w:rsidRDefault="006361C1" w:rsidP="009F3A7B">
            <w:pPr>
              <w:pStyle w:val="afffa"/>
              <w:ind w:firstLine="0"/>
              <w:jc w:val="center"/>
              <w:rPr>
                <w:rFonts w:ascii="Arial" w:eastAsia="Arial" w:hAnsi="Arial" w:cs="Arial"/>
                <w:color w:val="000000" w:themeColor="text1"/>
              </w:rPr>
            </w:pPr>
            <w:r w:rsidRPr="006361C1">
              <w:rPr>
                <w:rFonts w:ascii="Arial" w:hAnsi="Arial" w:cs="Arial"/>
                <w:color w:val="000000" w:themeColor="text1"/>
              </w:rPr>
              <w:t>4.9.1.3</w:t>
            </w:r>
          </w:p>
        </w:tc>
      </w:tr>
      <w:tr w:rsidR="006361C1" w:rsidRPr="006361C1" w:rsidTr="009F3A7B">
        <w:trPr>
          <w:trHeight w:val="165"/>
        </w:trPr>
        <w:tc>
          <w:tcPr>
            <w:tcW w:w="2268" w:type="dxa"/>
            <w:gridSpan w:val="2"/>
            <w:tcBorders>
              <w:top w:val="single" w:sz="4" w:space="0" w:color="auto"/>
              <w:left w:val="single" w:sz="1" w:space="0" w:color="000000"/>
              <w:bottom w:val="single" w:sz="4" w:space="0" w:color="auto"/>
              <w:right w:val="single" w:sz="1" w:space="0" w:color="000000"/>
            </w:tcBorders>
            <w:shd w:val="clear" w:color="auto" w:fill="auto"/>
          </w:tcPr>
          <w:p w:rsidR="006361C1" w:rsidRPr="006361C1" w:rsidRDefault="006361C1" w:rsidP="0054202C">
            <w:pPr>
              <w:jc w:val="both"/>
              <w:rPr>
                <w:rFonts w:ascii="Arial" w:eastAsia="Arial" w:hAnsi="Arial" w:cs="Arial"/>
                <w:color w:val="000000" w:themeColor="text1"/>
              </w:rPr>
            </w:pPr>
            <w:r w:rsidRPr="006361C1">
              <w:rPr>
                <w:rFonts w:ascii="Arial" w:eastAsia="Arial" w:hAnsi="Arial" w:cs="Arial"/>
                <w:color w:val="000000" w:themeColor="text1"/>
              </w:rPr>
              <w:t>Ремонт автомобилей</w:t>
            </w:r>
          </w:p>
          <w:p w:rsidR="006361C1" w:rsidRPr="006361C1" w:rsidRDefault="006361C1" w:rsidP="0054202C">
            <w:pPr>
              <w:jc w:val="both"/>
              <w:rPr>
                <w:rFonts w:ascii="Arial" w:eastAsia="Arial" w:hAnsi="Arial" w:cs="Arial"/>
                <w:color w:val="000000" w:themeColor="text1"/>
              </w:rPr>
            </w:pPr>
          </w:p>
        </w:tc>
        <w:tc>
          <w:tcPr>
            <w:tcW w:w="6237" w:type="dxa"/>
            <w:tcBorders>
              <w:top w:val="single" w:sz="4" w:space="0" w:color="auto"/>
              <w:left w:val="single" w:sz="1" w:space="0" w:color="000000"/>
              <w:bottom w:val="single" w:sz="4" w:space="0" w:color="auto"/>
              <w:right w:val="single" w:sz="1" w:space="0" w:color="000000"/>
            </w:tcBorders>
            <w:shd w:val="clear" w:color="auto" w:fill="auto"/>
          </w:tcPr>
          <w:p w:rsidR="006361C1" w:rsidRPr="006361C1" w:rsidRDefault="006361C1" w:rsidP="0054202C">
            <w:pPr>
              <w:autoSpaceDE w:val="0"/>
              <w:jc w:val="both"/>
              <w:rPr>
                <w:rFonts w:ascii="Arial" w:hAnsi="Arial" w:cs="Arial"/>
                <w:color w:val="000000" w:themeColor="text1"/>
              </w:rPr>
            </w:pPr>
            <w:r w:rsidRPr="006361C1">
              <w:rPr>
                <w:rFonts w:ascii="Arial" w:eastAsia="Arial" w:hAnsi="Arial" w:cs="Arial"/>
                <w:color w:val="000000" w:themeColor="text1"/>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134" w:type="dxa"/>
            <w:tcBorders>
              <w:top w:val="single" w:sz="4" w:space="0" w:color="auto"/>
              <w:left w:val="single" w:sz="1" w:space="0" w:color="000000"/>
              <w:bottom w:val="single" w:sz="4" w:space="0" w:color="auto"/>
              <w:right w:val="single" w:sz="1" w:space="0" w:color="000000"/>
            </w:tcBorders>
            <w:shd w:val="clear" w:color="auto" w:fill="auto"/>
            <w:vAlign w:val="center"/>
          </w:tcPr>
          <w:p w:rsidR="006361C1" w:rsidRPr="006361C1" w:rsidRDefault="006361C1" w:rsidP="009F3A7B">
            <w:pPr>
              <w:pStyle w:val="afffa"/>
              <w:ind w:firstLine="0"/>
              <w:jc w:val="center"/>
              <w:rPr>
                <w:rFonts w:ascii="Arial" w:eastAsia="Arial" w:hAnsi="Arial" w:cs="Arial"/>
                <w:color w:val="000000" w:themeColor="text1"/>
              </w:rPr>
            </w:pPr>
            <w:r w:rsidRPr="006361C1">
              <w:rPr>
                <w:rFonts w:ascii="Arial" w:hAnsi="Arial" w:cs="Arial"/>
                <w:color w:val="000000" w:themeColor="text1"/>
              </w:rPr>
              <w:t>4.9.1.4</w:t>
            </w:r>
          </w:p>
        </w:tc>
      </w:tr>
      <w:tr w:rsidR="006361C1" w:rsidRPr="006361C1" w:rsidTr="0054202C">
        <w:trPr>
          <w:trHeight w:val="165"/>
        </w:trPr>
        <w:tc>
          <w:tcPr>
            <w:tcW w:w="2268" w:type="dxa"/>
            <w:gridSpan w:val="2"/>
            <w:tcBorders>
              <w:top w:val="single" w:sz="4" w:space="0" w:color="auto"/>
              <w:left w:val="single" w:sz="1" w:space="0" w:color="000000"/>
              <w:bottom w:val="single" w:sz="4" w:space="0" w:color="auto"/>
              <w:right w:val="single" w:sz="1" w:space="0" w:color="000000"/>
            </w:tcBorders>
            <w:shd w:val="clear" w:color="auto" w:fill="auto"/>
            <w:vAlign w:val="center"/>
          </w:tcPr>
          <w:p w:rsidR="006361C1" w:rsidRPr="006361C1" w:rsidRDefault="006361C1" w:rsidP="0054202C">
            <w:pPr>
              <w:pStyle w:val="ConsPlusDocList"/>
              <w:rPr>
                <w:b/>
                <w:color w:val="000000" w:themeColor="text1"/>
                <w:sz w:val="24"/>
                <w:szCs w:val="24"/>
              </w:rPr>
            </w:pPr>
            <w:r w:rsidRPr="006361C1">
              <w:rPr>
                <w:b/>
                <w:i/>
                <w:color w:val="000000" w:themeColor="text1"/>
                <w:sz w:val="24"/>
                <w:szCs w:val="24"/>
              </w:rPr>
              <w:t>Трубопроводный транспорт</w:t>
            </w:r>
          </w:p>
        </w:tc>
        <w:tc>
          <w:tcPr>
            <w:tcW w:w="6237" w:type="dxa"/>
            <w:tcBorders>
              <w:top w:val="single" w:sz="4" w:space="0" w:color="auto"/>
              <w:left w:val="single" w:sz="1" w:space="0" w:color="000000"/>
              <w:bottom w:val="single" w:sz="4" w:space="0" w:color="auto"/>
              <w:right w:val="single" w:sz="1" w:space="0" w:color="000000"/>
            </w:tcBorders>
            <w:shd w:val="clear" w:color="auto" w:fill="auto"/>
            <w:vAlign w:val="center"/>
          </w:tcPr>
          <w:p w:rsidR="006361C1" w:rsidRPr="006361C1" w:rsidRDefault="006361C1" w:rsidP="0054202C">
            <w:pPr>
              <w:pStyle w:val="ConsPlusDocList"/>
              <w:jc w:val="both"/>
              <w:rPr>
                <w:b/>
                <w:color w:val="000000" w:themeColor="text1"/>
                <w:sz w:val="24"/>
                <w:szCs w:val="24"/>
              </w:rPr>
            </w:pPr>
            <w:r w:rsidRPr="006361C1">
              <w:rPr>
                <w:color w:val="000000" w:themeColor="text1"/>
                <w:sz w:val="24"/>
                <w:szCs w:val="24"/>
              </w:rPr>
              <w:t>Размещение нефтепроводов, водопроводов, газопроводов  и иных трубопроводов, а также зданий и сооружений, необходимых для эксплуатации названных трубопроводов</w:t>
            </w:r>
          </w:p>
        </w:tc>
        <w:tc>
          <w:tcPr>
            <w:tcW w:w="1134" w:type="dxa"/>
            <w:tcBorders>
              <w:top w:val="single" w:sz="4" w:space="0" w:color="auto"/>
              <w:left w:val="single" w:sz="1" w:space="0" w:color="000000"/>
              <w:bottom w:val="single" w:sz="4" w:space="0" w:color="auto"/>
              <w:right w:val="single" w:sz="1" w:space="0" w:color="000000"/>
            </w:tcBorders>
            <w:shd w:val="clear" w:color="auto" w:fill="auto"/>
            <w:vAlign w:val="center"/>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7.5</w:t>
            </w:r>
          </w:p>
        </w:tc>
      </w:tr>
      <w:tr w:rsidR="006361C1" w:rsidRPr="006361C1" w:rsidTr="0054202C">
        <w:trPr>
          <w:trHeight w:val="165"/>
        </w:trPr>
        <w:tc>
          <w:tcPr>
            <w:tcW w:w="2268" w:type="dxa"/>
            <w:gridSpan w:val="2"/>
            <w:tcBorders>
              <w:top w:val="single" w:sz="4" w:space="0" w:color="auto"/>
              <w:left w:val="single" w:sz="1" w:space="0" w:color="000000"/>
              <w:bottom w:val="single" w:sz="4" w:space="0" w:color="auto"/>
              <w:right w:val="single" w:sz="1" w:space="0" w:color="000000"/>
            </w:tcBorders>
            <w:shd w:val="clear" w:color="auto" w:fill="auto"/>
            <w:vAlign w:val="center"/>
          </w:tcPr>
          <w:p w:rsidR="006361C1" w:rsidRPr="006361C1" w:rsidRDefault="006361C1" w:rsidP="0054202C">
            <w:pPr>
              <w:pStyle w:val="ConsPlusDocList"/>
              <w:rPr>
                <w:b/>
                <w:color w:val="000000" w:themeColor="text1"/>
                <w:sz w:val="24"/>
                <w:szCs w:val="24"/>
              </w:rPr>
            </w:pPr>
            <w:r w:rsidRPr="006361C1">
              <w:rPr>
                <w:b/>
                <w:i/>
                <w:color w:val="000000" w:themeColor="text1"/>
                <w:sz w:val="24"/>
                <w:szCs w:val="24"/>
              </w:rPr>
              <w:t>Связь</w:t>
            </w:r>
          </w:p>
        </w:tc>
        <w:tc>
          <w:tcPr>
            <w:tcW w:w="6237" w:type="dxa"/>
            <w:tcBorders>
              <w:top w:val="single" w:sz="4" w:space="0" w:color="auto"/>
              <w:left w:val="single" w:sz="1" w:space="0" w:color="000000"/>
              <w:bottom w:val="single" w:sz="4" w:space="0" w:color="auto"/>
              <w:right w:val="single" w:sz="1" w:space="0" w:color="000000"/>
            </w:tcBorders>
            <w:shd w:val="clear" w:color="auto" w:fill="auto"/>
            <w:vAlign w:val="center"/>
          </w:tcPr>
          <w:p w:rsidR="006361C1" w:rsidRPr="006361C1" w:rsidRDefault="006361C1" w:rsidP="0054202C">
            <w:pPr>
              <w:pStyle w:val="ConsPlusDocList"/>
              <w:jc w:val="both"/>
              <w:rPr>
                <w:b/>
                <w:color w:val="000000" w:themeColor="text1"/>
                <w:sz w:val="24"/>
                <w:szCs w:val="24"/>
              </w:rPr>
            </w:pPr>
            <w:r w:rsidRPr="006361C1">
              <w:rPr>
                <w:color w:val="000000" w:themeColor="text1"/>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инфраструктура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134" w:type="dxa"/>
            <w:tcBorders>
              <w:top w:val="single" w:sz="4" w:space="0" w:color="auto"/>
              <w:left w:val="single" w:sz="1" w:space="0" w:color="000000"/>
              <w:bottom w:val="single" w:sz="4" w:space="0" w:color="auto"/>
              <w:right w:val="single" w:sz="1" w:space="0" w:color="000000"/>
            </w:tcBorders>
            <w:shd w:val="clear" w:color="auto" w:fill="auto"/>
            <w:vAlign w:val="center"/>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6.8</w:t>
            </w:r>
          </w:p>
        </w:tc>
      </w:tr>
      <w:tr w:rsidR="006361C1" w:rsidRPr="006361C1" w:rsidTr="0054202C">
        <w:trPr>
          <w:trHeight w:val="165"/>
        </w:trPr>
        <w:tc>
          <w:tcPr>
            <w:tcW w:w="9639" w:type="dxa"/>
            <w:gridSpan w:val="4"/>
            <w:tcBorders>
              <w:top w:val="single" w:sz="4" w:space="0" w:color="auto"/>
              <w:left w:val="single" w:sz="1" w:space="0" w:color="000000"/>
              <w:bottom w:val="single" w:sz="4" w:space="0" w:color="auto"/>
              <w:right w:val="single" w:sz="1" w:space="0" w:color="000000"/>
            </w:tcBorders>
            <w:shd w:val="clear" w:color="auto" w:fill="auto"/>
            <w:vAlign w:val="center"/>
          </w:tcPr>
          <w:p w:rsidR="006361C1" w:rsidRPr="006361C1" w:rsidRDefault="006361C1" w:rsidP="0054202C">
            <w:pPr>
              <w:pStyle w:val="ConsPlusDocList"/>
              <w:jc w:val="center"/>
              <w:rPr>
                <w:color w:val="000000" w:themeColor="text1"/>
                <w:sz w:val="24"/>
                <w:szCs w:val="24"/>
              </w:rPr>
            </w:pPr>
            <w:r w:rsidRPr="006361C1">
              <w:rPr>
                <w:b/>
                <w:color w:val="000000" w:themeColor="text1"/>
                <w:sz w:val="24"/>
                <w:szCs w:val="24"/>
              </w:rPr>
              <w:t>Условные виды  разрешенного использования</w:t>
            </w:r>
          </w:p>
        </w:tc>
      </w:tr>
      <w:tr w:rsidR="006361C1" w:rsidRPr="006361C1" w:rsidTr="0054202C">
        <w:trPr>
          <w:trHeight w:val="165"/>
        </w:trPr>
        <w:tc>
          <w:tcPr>
            <w:tcW w:w="2268" w:type="dxa"/>
            <w:gridSpan w:val="2"/>
            <w:tcBorders>
              <w:top w:val="single" w:sz="4" w:space="0" w:color="auto"/>
              <w:left w:val="single" w:sz="1" w:space="0" w:color="000000"/>
              <w:bottom w:val="single" w:sz="4" w:space="0" w:color="auto"/>
              <w:right w:val="single" w:sz="1" w:space="0" w:color="000000"/>
            </w:tcBorders>
            <w:shd w:val="clear" w:color="auto" w:fill="auto"/>
            <w:vAlign w:val="center"/>
          </w:tcPr>
          <w:p w:rsidR="006361C1" w:rsidRPr="006361C1" w:rsidRDefault="006361C1" w:rsidP="0054202C">
            <w:pPr>
              <w:pStyle w:val="ConsPlusDocList"/>
              <w:jc w:val="center"/>
              <w:rPr>
                <w:b/>
                <w:i/>
                <w:color w:val="000000" w:themeColor="text1"/>
                <w:sz w:val="24"/>
                <w:szCs w:val="24"/>
              </w:rPr>
            </w:pPr>
          </w:p>
        </w:tc>
        <w:tc>
          <w:tcPr>
            <w:tcW w:w="6237" w:type="dxa"/>
            <w:tcBorders>
              <w:top w:val="single" w:sz="4" w:space="0" w:color="auto"/>
              <w:left w:val="single" w:sz="1" w:space="0" w:color="000000"/>
              <w:bottom w:val="single" w:sz="4" w:space="0" w:color="auto"/>
              <w:right w:val="single" w:sz="1" w:space="0" w:color="000000"/>
            </w:tcBorders>
            <w:shd w:val="clear" w:color="auto" w:fill="auto"/>
            <w:vAlign w:val="center"/>
          </w:tcPr>
          <w:p w:rsidR="006361C1" w:rsidRPr="006361C1" w:rsidRDefault="006361C1" w:rsidP="0054202C">
            <w:pPr>
              <w:pStyle w:val="ConsPlusDocList"/>
              <w:jc w:val="center"/>
              <w:rPr>
                <w:b/>
                <w:i/>
                <w:color w:val="000000" w:themeColor="text1"/>
                <w:sz w:val="24"/>
                <w:szCs w:val="24"/>
              </w:rPr>
            </w:pPr>
          </w:p>
        </w:tc>
        <w:tc>
          <w:tcPr>
            <w:tcW w:w="1134" w:type="dxa"/>
            <w:tcBorders>
              <w:top w:val="single" w:sz="4" w:space="0" w:color="auto"/>
              <w:left w:val="single" w:sz="1" w:space="0" w:color="000000"/>
              <w:bottom w:val="single" w:sz="4" w:space="0" w:color="auto"/>
              <w:right w:val="single" w:sz="1" w:space="0" w:color="000000"/>
            </w:tcBorders>
            <w:shd w:val="clear" w:color="auto" w:fill="auto"/>
            <w:vAlign w:val="center"/>
          </w:tcPr>
          <w:p w:rsidR="006361C1" w:rsidRPr="006361C1" w:rsidRDefault="006361C1" w:rsidP="0054202C">
            <w:pPr>
              <w:pStyle w:val="ConsPlusDocList"/>
              <w:jc w:val="center"/>
              <w:rPr>
                <w:color w:val="000000" w:themeColor="text1"/>
                <w:sz w:val="24"/>
                <w:szCs w:val="24"/>
              </w:rPr>
            </w:pPr>
          </w:p>
        </w:tc>
      </w:tr>
      <w:tr w:rsidR="006361C1" w:rsidRPr="006361C1" w:rsidTr="0054202C">
        <w:trPr>
          <w:trHeight w:val="165"/>
        </w:trPr>
        <w:tc>
          <w:tcPr>
            <w:tcW w:w="9639" w:type="dxa"/>
            <w:gridSpan w:val="4"/>
            <w:tcBorders>
              <w:top w:val="single" w:sz="4" w:space="0" w:color="auto"/>
              <w:left w:val="single" w:sz="1" w:space="0" w:color="000000"/>
              <w:bottom w:val="single" w:sz="4" w:space="0" w:color="auto"/>
              <w:right w:val="single" w:sz="1" w:space="0" w:color="000000"/>
            </w:tcBorders>
            <w:shd w:val="clear" w:color="auto" w:fill="auto"/>
            <w:vAlign w:val="center"/>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lastRenderedPageBreak/>
              <w:t>Вспомогательные виды использования</w:t>
            </w:r>
          </w:p>
        </w:tc>
      </w:tr>
      <w:tr w:rsidR="006361C1" w:rsidRPr="006361C1" w:rsidTr="0054202C">
        <w:trPr>
          <w:trHeight w:val="225"/>
        </w:trPr>
        <w:tc>
          <w:tcPr>
            <w:tcW w:w="2268" w:type="dxa"/>
            <w:gridSpan w:val="2"/>
            <w:tcBorders>
              <w:top w:val="single" w:sz="4" w:space="0" w:color="auto"/>
              <w:left w:val="single" w:sz="1" w:space="0" w:color="000000"/>
              <w:bottom w:val="single" w:sz="4" w:space="0" w:color="auto"/>
              <w:right w:val="single" w:sz="1" w:space="0" w:color="000000"/>
            </w:tcBorders>
            <w:shd w:val="clear" w:color="auto" w:fill="auto"/>
            <w:vAlign w:val="center"/>
          </w:tcPr>
          <w:p w:rsidR="006361C1" w:rsidRPr="006361C1" w:rsidRDefault="006361C1" w:rsidP="0054202C">
            <w:pPr>
              <w:jc w:val="both"/>
              <w:rPr>
                <w:rFonts w:ascii="Arial" w:hAnsi="Arial" w:cs="Arial"/>
                <w:color w:val="000000" w:themeColor="text1"/>
              </w:rPr>
            </w:pPr>
          </w:p>
        </w:tc>
        <w:tc>
          <w:tcPr>
            <w:tcW w:w="6237" w:type="dxa"/>
            <w:tcBorders>
              <w:top w:val="single" w:sz="4" w:space="0" w:color="auto"/>
              <w:left w:val="single" w:sz="1" w:space="0" w:color="000000"/>
              <w:bottom w:val="single" w:sz="4" w:space="0" w:color="auto"/>
              <w:right w:val="single" w:sz="1" w:space="0" w:color="000000"/>
            </w:tcBorders>
            <w:shd w:val="clear" w:color="auto" w:fill="auto"/>
            <w:vAlign w:val="center"/>
          </w:tcPr>
          <w:p w:rsidR="006361C1" w:rsidRPr="006361C1" w:rsidRDefault="006361C1" w:rsidP="0054202C">
            <w:pPr>
              <w:jc w:val="both"/>
              <w:rPr>
                <w:rFonts w:ascii="Arial" w:hAnsi="Arial" w:cs="Arial"/>
                <w:color w:val="000000" w:themeColor="text1"/>
              </w:rPr>
            </w:pPr>
          </w:p>
        </w:tc>
        <w:tc>
          <w:tcPr>
            <w:tcW w:w="1134" w:type="dxa"/>
            <w:tcBorders>
              <w:top w:val="single" w:sz="4" w:space="0" w:color="auto"/>
              <w:left w:val="single" w:sz="1" w:space="0" w:color="000000"/>
              <w:bottom w:val="single" w:sz="4" w:space="0" w:color="auto"/>
              <w:right w:val="single" w:sz="1" w:space="0" w:color="000000"/>
            </w:tcBorders>
            <w:shd w:val="clear" w:color="auto" w:fill="auto"/>
            <w:vAlign w:val="center"/>
          </w:tcPr>
          <w:p w:rsidR="006361C1" w:rsidRPr="006361C1" w:rsidRDefault="006361C1" w:rsidP="0054202C">
            <w:pPr>
              <w:jc w:val="both"/>
              <w:rPr>
                <w:rFonts w:ascii="Arial" w:hAnsi="Arial" w:cs="Arial"/>
                <w:color w:val="000000" w:themeColor="text1"/>
              </w:rPr>
            </w:pPr>
          </w:p>
        </w:tc>
      </w:tr>
    </w:tbl>
    <w:p w:rsidR="006361C1" w:rsidRPr="00EA127F" w:rsidRDefault="006361C1" w:rsidP="00EA127F">
      <w:pPr>
        <w:rPr>
          <w:rFonts w:ascii="Arial" w:hAnsi="Arial" w:cs="Arial"/>
        </w:rPr>
      </w:pPr>
    </w:p>
    <w:p w:rsidR="006361C1" w:rsidRPr="009662CF" w:rsidRDefault="009662CF" w:rsidP="00EA127F">
      <w:pPr>
        <w:pStyle w:val="2"/>
        <w:spacing w:before="0"/>
        <w:rPr>
          <w:rFonts w:ascii="Arial" w:hAnsi="Arial" w:cs="Arial"/>
          <w:b w:val="0"/>
          <w:color w:val="auto"/>
          <w:sz w:val="24"/>
          <w:szCs w:val="24"/>
        </w:rPr>
      </w:pPr>
      <w:r w:rsidRPr="009662CF">
        <w:rPr>
          <w:rFonts w:ascii="Arial" w:hAnsi="Arial" w:cs="Arial"/>
          <w:b w:val="0"/>
          <w:color w:val="auto"/>
          <w:sz w:val="24"/>
          <w:szCs w:val="24"/>
        </w:rPr>
        <w:t>7</w:t>
      </w:r>
      <w:r w:rsidR="006361C1" w:rsidRPr="009662CF">
        <w:rPr>
          <w:rFonts w:ascii="Arial" w:hAnsi="Arial" w:cs="Arial"/>
          <w:b w:val="0"/>
          <w:color w:val="auto"/>
          <w:sz w:val="24"/>
          <w:szCs w:val="24"/>
        </w:rPr>
        <w:t xml:space="preserve">.7. Градостроительный регламент </w:t>
      </w:r>
      <w:r w:rsidR="006361C1" w:rsidRPr="009662CF">
        <w:rPr>
          <w:rFonts w:ascii="Arial" w:eastAsia="Arial" w:hAnsi="Arial" w:cs="Arial"/>
          <w:b w:val="0"/>
          <w:color w:val="auto"/>
          <w:sz w:val="24"/>
          <w:szCs w:val="24"/>
        </w:rPr>
        <w:t xml:space="preserve"> территориальной</w:t>
      </w:r>
      <w:r w:rsidR="006361C1" w:rsidRPr="009662CF">
        <w:rPr>
          <w:rFonts w:ascii="Arial" w:hAnsi="Arial" w:cs="Arial"/>
          <w:b w:val="0"/>
          <w:color w:val="auto"/>
          <w:sz w:val="24"/>
          <w:szCs w:val="24"/>
        </w:rPr>
        <w:t xml:space="preserve"> зоны воздушного транспорта (ИТ 4).</w:t>
      </w:r>
    </w:p>
    <w:tbl>
      <w:tblPr>
        <w:tblW w:w="0" w:type="auto"/>
        <w:tblInd w:w="55" w:type="dxa"/>
        <w:tblLayout w:type="fixed"/>
        <w:tblCellMar>
          <w:top w:w="55" w:type="dxa"/>
          <w:left w:w="55" w:type="dxa"/>
          <w:bottom w:w="55" w:type="dxa"/>
          <w:right w:w="55" w:type="dxa"/>
        </w:tblCellMar>
        <w:tblLook w:val="0000"/>
      </w:tblPr>
      <w:tblGrid>
        <w:gridCol w:w="2410"/>
        <w:gridCol w:w="6095"/>
        <w:gridCol w:w="142"/>
        <w:gridCol w:w="992"/>
      </w:tblGrid>
      <w:tr w:rsidR="006361C1" w:rsidRPr="00EA127F" w:rsidTr="0054202C">
        <w:tc>
          <w:tcPr>
            <w:tcW w:w="2410" w:type="dxa"/>
            <w:tcBorders>
              <w:top w:val="single" w:sz="1" w:space="0" w:color="000000"/>
              <w:left w:val="single" w:sz="1" w:space="0" w:color="000000"/>
              <w:bottom w:val="single" w:sz="1" w:space="0" w:color="000000"/>
            </w:tcBorders>
            <w:shd w:val="clear" w:color="auto" w:fill="auto"/>
          </w:tcPr>
          <w:p w:rsidR="006361C1" w:rsidRPr="00EA127F" w:rsidRDefault="006361C1" w:rsidP="00EA127F">
            <w:pPr>
              <w:pStyle w:val="ConsPlusDocList"/>
              <w:jc w:val="center"/>
              <w:rPr>
                <w:sz w:val="24"/>
                <w:szCs w:val="24"/>
              </w:rPr>
            </w:pPr>
            <w:r w:rsidRPr="00EA127F">
              <w:rPr>
                <w:sz w:val="24"/>
                <w:szCs w:val="24"/>
              </w:rPr>
              <w:t xml:space="preserve">Наименование вида разрешенного использования земельного участка </w:t>
            </w:r>
          </w:p>
        </w:tc>
        <w:tc>
          <w:tcPr>
            <w:tcW w:w="6237" w:type="dxa"/>
            <w:gridSpan w:val="2"/>
            <w:tcBorders>
              <w:top w:val="single" w:sz="1" w:space="0" w:color="000000"/>
              <w:left w:val="single" w:sz="1" w:space="0" w:color="000000"/>
              <w:bottom w:val="single" w:sz="1" w:space="0" w:color="000000"/>
            </w:tcBorders>
            <w:shd w:val="clear" w:color="auto" w:fill="auto"/>
          </w:tcPr>
          <w:p w:rsidR="006361C1" w:rsidRPr="00EA127F" w:rsidRDefault="006361C1" w:rsidP="00EA127F">
            <w:pPr>
              <w:pStyle w:val="ConsPlusDocList"/>
              <w:snapToGrid w:val="0"/>
              <w:jc w:val="center"/>
              <w:rPr>
                <w:sz w:val="24"/>
                <w:szCs w:val="24"/>
              </w:rPr>
            </w:pPr>
            <w:r w:rsidRPr="00EA127F">
              <w:rPr>
                <w:sz w:val="24"/>
                <w:szCs w:val="24"/>
              </w:rPr>
              <w:t xml:space="preserve">Виды объектов (виды деятельности), </w:t>
            </w:r>
          </w:p>
          <w:p w:rsidR="006361C1" w:rsidRPr="00EA127F" w:rsidRDefault="006361C1" w:rsidP="00EA127F">
            <w:pPr>
              <w:pStyle w:val="ConsPlusDocList"/>
              <w:snapToGrid w:val="0"/>
              <w:jc w:val="center"/>
              <w:rPr>
                <w:sz w:val="24"/>
                <w:szCs w:val="24"/>
              </w:rPr>
            </w:pPr>
            <w:r w:rsidRPr="00EA127F">
              <w:rPr>
                <w:sz w:val="24"/>
                <w:szCs w:val="24"/>
              </w:rPr>
              <w:t xml:space="preserve">размещение которых </w:t>
            </w:r>
            <w:r w:rsidRPr="00EA127F">
              <w:rPr>
                <w:rFonts w:eastAsia="Times New Roman"/>
                <w:sz w:val="24"/>
                <w:szCs w:val="24"/>
              </w:rPr>
              <w:t>соответствует виду разрешенного использования</w:t>
            </w:r>
            <w:r w:rsidRPr="00EA127F">
              <w:rPr>
                <w:sz w:val="24"/>
                <w:szCs w:val="24"/>
              </w:rPr>
              <w:t xml:space="preserve"> </w:t>
            </w:r>
          </w:p>
          <w:p w:rsidR="006361C1" w:rsidRPr="00EA127F" w:rsidRDefault="006361C1" w:rsidP="00EA127F">
            <w:pPr>
              <w:pStyle w:val="ConsPlusDocList"/>
              <w:snapToGrid w:val="0"/>
              <w:jc w:val="center"/>
              <w:rPr>
                <w:sz w:val="24"/>
                <w:szCs w:val="24"/>
              </w:rPr>
            </w:pP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rsidR="006361C1" w:rsidRPr="00EA127F" w:rsidRDefault="006361C1" w:rsidP="00EA127F">
            <w:pPr>
              <w:pStyle w:val="ConsPlusDocList"/>
              <w:jc w:val="center"/>
              <w:rPr>
                <w:sz w:val="24"/>
                <w:szCs w:val="24"/>
              </w:rPr>
            </w:pPr>
            <w:r w:rsidRPr="00EA127F">
              <w:rPr>
                <w:sz w:val="24"/>
                <w:szCs w:val="24"/>
              </w:rPr>
              <w:t>Код вида</w:t>
            </w:r>
          </w:p>
        </w:tc>
      </w:tr>
      <w:tr w:rsidR="006361C1" w:rsidRPr="006361C1" w:rsidTr="0054202C">
        <w:tc>
          <w:tcPr>
            <w:tcW w:w="9639" w:type="dxa"/>
            <w:gridSpan w:val="4"/>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 xml:space="preserve">Основные виды разрешенного использования </w:t>
            </w:r>
          </w:p>
        </w:tc>
      </w:tr>
      <w:tr w:rsidR="006361C1" w:rsidRPr="006361C1" w:rsidTr="0054202C">
        <w:trPr>
          <w:trHeight w:val="3009"/>
        </w:trPr>
        <w:tc>
          <w:tcPr>
            <w:tcW w:w="2410" w:type="dxa"/>
            <w:tcBorders>
              <w:left w:val="single" w:sz="1" w:space="0" w:color="000000"/>
              <w:bottom w:val="single" w:sz="4" w:space="0" w:color="auto"/>
            </w:tcBorders>
            <w:shd w:val="clear" w:color="auto" w:fill="auto"/>
          </w:tcPr>
          <w:p w:rsidR="006361C1" w:rsidRPr="006361C1" w:rsidRDefault="006361C1" w:rsidP="0054202C">
            <w:pPr>
              <w:jc w:val="both"/>
              <w:rPr>
                <w:rFonts w:ascii="Arial" w:hAnsi="Arial" w:cs="Arial"/>
                <w:b/>
                <w:i/>
                <w:color w:val="000000" w:themeColor="text1"/>
              </w:rPr>
            </w:pPr>
            <w:r w:rsidRPr="006361C1">
              <w:rPr>
                <w:rFonts w:ascii="Arial" w:hAnsi="Arial" w:cs="Arial"/>
                <w:b/>
                <w:i/>
                <w:color w:val="000000" w:themeColor="text1"/>
              </w:rPr>
              <w:t>Воздушный транспорт</w:t>
            </w:r>
          </w:p>
          <w:p w:rsidR="006361C1" w:rsidRPr="006361C1" w:rsidRDefault="006361C1" w:rsidP="0054202C">
            <w:pPr>
              <w:pStyle w:val="affff2"/>
              <w:rPr>
                <w:rFonts w:ascii="Arial" w:hAnsi="Arial" w:cs="Arial"/>
                <w:i/>
                <w:color w:val="000000" w:themeColor="text1"/>
              </w:rPr>
            </w:pPr>
          </w:p>
          <w:p w:rsidR="006361C1" w:rsidRPr="006361C1" w:rsidRDefault="006361C1" w:rsidP="0054202C">
            <w:pPr>
              <w:pStyle w:val="ConsPlusDocList"/>
              <w:snapToGrid w:val="0"/>
              <w:rPr>
                <w:i/>
                <w:color w:val="000000" w:themeColor="text1"/>
                <w:sz w:val="24"/>
                <w:szCs w:val="24"/>
              </w:rPr>
            </w:pPr>
          </w:p>
        </w:tc>
        <w:tc>
          <w:tcPr>
            <w:tcW w:w="6237" w:type="dxa"/>
            <w:gridSpan w:val="2"/>
            <w:tcBorders>
              <w:left w:val="single" w:sz="1" w:space="0" w:color="000000"/>
              <w:bottom w:val="single" w:sz="4" w:space="0" w:color="auto"/>
            </w:tcBorders>
            <w:shd w:val="clear" w:color="auto" w:fill="auto"/>
          </w:tcPr>
          <w:p w:rsidR="006361C1" w:rsidRPr="006361C1" w:rsidRDefault="006361C1" w:rsidP="0054202C">
            <w:pPr>
              <w:pStyle w:val="affff2"/>
              <w:rPr>
                <w:rFonts w:ascii="Arial" w:hAnsi="Arial" w:cs="Arial"/>
                <w:color w:val="000000" w:themeColor="text1"/>
              </w:rPr>
            </w:pPr>
            <w:r w:rsidRPr="006361C1">
              <w:rPr>
                <w:rFonts w:ascii="Arial" w:hAnsi="Arial" w:cs="Arial"/>
                <w:color w:val="000000" w:themeColor="text1"/>
              </w:rPr>
              <w:t xml:space="preserve"> Аэродромы, вертолетные площадки (вертодромы), объекты для радиотехнического обеспечения полетов и прочие объекты, необходимые для взлета и приземления воздушных судов; аэропорты (аэровокзалы) и иные объекты, необходимые для посадки и высадки пассажиров и их сопутствующего обслуживания и обеспечения их безопасности; объекты, необходимые для погрузки, разгрузки и хранения грузов, перемещаемых воздушным путем; объекты, предназначенные для технического обслуживания и ремонта воздушных судов</w:t>
            </w:r>
          </w:p>
        </w:tc>
        <w:tc>
          <w:tcPr>
            <w:tcW w:w="992" w:type="dxa"/>
            <w:tcBorders>
              <w:left w:val="single" w:sz="1" w:space="0" w:color="000000"/>
              <w:bottom w:val="single" w:sz="4" w:space="0" w:color="auto"/>
              <w:right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7.4</w:t>
            </w:r>
          </w:p>
        </w:tc>
      </w:tr>
      <w:tr w:rsidR="006361C1" w:rsidRPr="006361C1" w:rsidTr="009F3A7B">
        <w:trPr>
          <w:trHeight w:val="2700"/>
        </w:trPr>
        <w:tc>
          <w:tcPr>
            <w:tcW w:w="2410" w:type="dxa"/>
            <w:tcBorders>
              <w:left w:val="single" w:sz="1" w:space="0" w:color="000000"/>
              <w:bottom w:val="single" w:sz="4" w:space="0" w:color="auto"/>
            </w:tcBorders>
            <w:shd w:val="clear" w:color="auto" w:fill="auto"/>
          </w:tcPr>
          <w:p w:rsidR="006361C1" w:rsidRPr="006361C1" w:rsidRDefault="006361C1" w:rsidP="0054202C">
            <w:pPr>
              <w:jc w:val="both"/>
              <w:rPr>
                <w:rFonts w:ascii="Arial" w:hAnsi="Arial" w:cs="Arial"/>
                <w:b/>
                <w:i/>
                <w:color w:val="000000" w:themeColor="text1"/>
              </w:rPr>
            </w:pPr>
            <w:r w:rsidRPr="006361C1">
              <w:rPr>
                <w:rFonts w:ascii="Arial" w:eastAsia="Arial" w:hAnsi="Arial" w:cs="Arial"/>
                <w:b/>
                <w:i/>
                <w:color w:val="000000" w:themeColor="text1"/>
              </w:rPr>
              <w:t>Предоставление коммунальных услуг</w:t>
            </w:r>
          </w:p>
          <w:p w:rsidR="006361C1" w:rsidRPr="006361C1" w:rsidRDefault="006361C1" w:rsidP="0054202C">
            <w:pPr>
              <w:pStyle w:val="afffa"/>
              <w:rPr>
                <w:rFonts w:ascii="Arial" w:hAnsi="Arial" w:cs="Arial"/>
                <w:b/>
                <w:i/>
                <w:color w:val="000000" w:themeColor="text1"/>
              </w:rPr>
            </w:pPr>
          </w:p>
        </w:tc>
        <w:tc>
          <w:tcPr>
            <w:tcW w:w="6237" w:type="dxa"/>
            <w:gridSpan w:val="2"/>
            <w:tcBorders>
              <w:left w:val="single" w:sz="1" w:space="0" w:color="000000"/>
              <w:bottom w:val="single" w:sz="4" w:space="0" w:color="auto"/>
            </w:tcBorders>
            <w:shd w:val="clear" w:color="auto" w:fill="auto"/>
          </w:tcPr>
          <w:p w:rsidR="006361C1" w:rsidRPr="006361C1" w:rsidRDefault="006361C1" w:rsidP="0054202C">
            <w:pPr>
              <w:autoSpaceDE w:val="0"/>
              <w:jc w:val="both"/>
              <w:rPr>
                <w:rFonts w:ascii="Arial" w:hAnsi="Arial" w:cs="Arial"/>
                <w:color w:val="000000" w:themeColor="text1"/>
              </w:rPr>
            </w:pPr>
            <w:r w:rsidRPr="006361C1">
              <w:rPr>
                <w:rFonts w:ascii="Arial" w:eastAsia="Arial" w:hAnsi="Arial" w:cs="Arial"/>
                <w:color w:val="000000" w:themeColor="text1"/>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
        </w:tc>
        <w:tc>
          <w:tcPr>
            <w:tcW w:w="992" w:type="dxa"/>
            <w:tcBorders>
              <w:left w:val="single" w:sz="1" w:space="0" w:color="000000"/>
              <w:bottom w:val="single" w:sz="4" w:space="0" w:color="auto"/>
              <w:right w:val="single" w:sz="1" w:space="0" w:color="000000"/>
            </w:tcBorders>
            <w:shd w:val="clear" w:color="auto" w:fill="auto"/>
            <w:vAlign w:val="center"/>
          </w:tcPr>
          <w:p w:rsidR="006361C1" w:rsidRPr="006361C1" w:rsidRDefault="006361C1" w:rsidP="009F3A7B">
            <w:pPr>
              <w:pStyle w:val="afffa"/>
              <w:ind w:firstLine="0"/>
              <w:jc w:val="center"/>
              <w:rPr>
                <w:rFonts w:ascii="Arial" w:hAnsi="Arial" w:cs="Arial"/>
                <w:color w:val="000000" w:themeColor="text1"/>
              </w:rPr>
            </w:pPr>
            <w:r w:rsidRPr="006361C1">
              <w:rPr>
                <w:rFonts w:ascii="Arial" w:hAnsi="Arial" w:cs="Arial"/>
                <w:color w:val="000000" w:themeColor="text1"/>
              </w:rPr>
              <w:t>3.1.1</w:t>
            </w:r>
          </w:p>
        </w:tc>
      </w:tr>
      <w:tr w:rsidR="006361C1" w:rsidRPr="006361C1" w:rsidTr="0054202C">
        <w:tc>
          <w:tcPr>
            <w:tcW w:w="9639" w:type="dxa"/>
            <w:gridSpan w:val="4"/>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afffa"/>
              <w:snapToGrid w:val="0"/>
              <w:jc w:val="center"/>
              <w:rPr>
                <w:rFonts w:ascii="Arial" w:hAnsi="Arial" w:cs="Arial"/>
                <w:b/>
                <w:i/>
                <w:color w:val="000000" w:themeColor="text1"/>
              </w:rPr>
            </w:pPr>
            <w:r w:rsidRPr="006361C1">
              <w:rPr>
                <w:rFonts w:ascii="Arial" w:hAnsi="Arial" w:cs="Arial"/>
                <w:b/>
                <w:i/>
                <w:color w:val="000000" w:themeColor="text1"/>
              </w:rPr>
              <w:t>Условно разрешенные виды использования</w:t>
            </w:r>
          </w:p>
        </w:tc>
      </w:tr>
      <w:tr w:rsidR="006361C1" w:rsidRPr="006361C1" w:rsidTr="0054202C">
        <w:trPr>
          <w:trHeight w:val="285"/>
        </w:trPr>
        <w:tc>
          <w:tcPr>
            <w:tcW w:w="2410" w:type="dxa"/>
            <w:tcBorders>
              <w:top w:val="single" w:sz="4" w:space="0" w:color="auto"/>
              <w:left w:val="single" w:sz="1" w:space="0" w:color="000000"/>
              <w:bottom w:val="single" w:sz="4" w:space="0" w:color="auto"/>
            </w:tcBorders>
            <w:shd w:val="clear" w:color="auto" w:fill="auto"/>
          </w:tcPr>
          <w:p w:rsidR="006361C1" w:rsidRPr="006361C1" w:rsidRDefault="006361C1" w:rsidP="0054202C">
            <w:pPr>
              <w:jc w:val="both"/>
              <w:rPr>
                <w:rFonts w:ascii="Arial" w:hAnsi="Arial" w:cs="Arial"/>
                <w:b/>
                <w:i/>
                <w:color w:val="000000" w:themeColor="text1"/>
              </w:rPr>
            </w:pPr>
            <w:r w:rsidRPr="006361C1">
              <w:rPr>
                <w:rFonts w:ascii="Arial" w:hAnsi="Arial" w:cs="Arial"/>
                <w:b/>
                <w:i/>
                <w:color w:val="000000" w:themeColor="text1"/>
              </w:rPr>
              <w:t>Улично-дорожная сеть</w:t>
            </w:r>
          </w:p>
        </w:tc>
        <w:tc>
          <w:tcPr>
            <w:tcW w:w="6095" w:type="dxa"/>
            <w:tcBorders>
              <w:top w:val="single" w:sz="4" w:space="0" w:color="auto"/>
              <w:left w:val="single" w:sz="1" w:space="0" w:color="000000"/>
              <w:bottom w:val="single" w:sz="4" w:space="0" w:color="auto"/>
            </w:tcBorders>
            <w:shd w:val="clear" w:color="auto" w:fill="auto"/>
          </w:tcPr>
          <w:p w:rsidR="006361C1" w:rsidRPr="006361C1" w:rsidRDefault="006361C1" w:rsidP="0054202C">
            <w:pPr>
              <w:jc w:val="both"/>
              <w:rPr>
                <w:rFonts w:ascii="Arial" w:hAnsi="Arial" w:cs="Arial"/>
                <w:color w:val="000000" w:themeColor="text1"/>
              </w:rPr>
            </w:pPr>
            <w:r w:rsidRPr="006361C1">
              <w:rPr>
                <w:rFonts w:ascii="Arial" w:hAnsi="Arial" w:cs="Arial"/>
                <w:color w:val="000000" w:themeColor="text1"/>
              </w:rPr>
              <w:t xml:space="preserve">Объекты улично-дорожной сети: автомобильные дороги, трамвайные пути и пешеходные тротуары в границах населенных пунктов, пешеходные переходы, бульвары, площади, проезды, велодорожки и объекты велотранспортной и инженерной инфраструктуры; </w:t>
            </w:r>
          </w:p>
          <w:p w:rsidR="006361C1" w:rsidRPr="006361C1" w:rsidRDefault="006361C1" w:rsidP="0054202C">
            <w:pPr>
              <w:jc w:val="both"/>
              <w:rPr>
                <w:rFonts w:ascii="Arial" w:hAnsi="Arial" w:cs="Arial"/>
                <w:color w:val="000000" w:themeColor="text1"/>
              </w:rPr>
            </w:pPr>
            <w:r w:rsidRPr="006361C1">
              <w:rPr>
                <w:rFonts w:ascii="Arial" w:hAnsi="Arial" w:cs="Arial"/>
                <w:color w:val="000000" w:themeColor="text1"/>
              </w:rPr>
              <w:t xml:space="preserve">придорожные стоянки (парковки)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некапитальные сооружения, предназначенные для охраны транспортных средств. </w:t>
            </w:r>
          </w:p>
        </w:tc>
        <w:tc>
          <w:tcPr>
            <w:tcW w:w="1134" w:type="dxa"/>
            <w:gridSpan w:val="2"/>
            <w:tcBorders>
              <w:top w:val="single" w:sz="4" w:space="0" w:color="auto"/>
              <w:left w:val="single" w:sz="1" w:space="0" w:color="000000"/>
              <w:bottom w:val="single" w:sz="4" w:space="0" w:color="auto"/>
              <w:right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12.01</w:t>
            </w:r>
          </w:p>
        </w:tc>
      </w:tr>
      <w:tr w:rsidR="006361C1" w:rsidRPr="006361C1" w:rsidTr="0054202C">
        <w:trPr>
          <w:trHeight w:val="420"/>
        </w:trPr>
        <w:tc>
          <w:tcPr>
            <w:tcW w:w="9639" w:type="dxa"/>
            <w:gridSpan w:val="4"/>
            <w:tcBorders>
              <w:top w:val="single" w:sz="4" w:space="0" w:color="auto"/>
              <w:left w:val="single" w:sz="1" w:space="0" w:color="000000"/>
              <w:bottom w:val="single" w:sz="4" w:space="0" w:color="auto"/>
              <w:right w:val="single" w:sz="1" w:space="0" w:color="000000"/>
            </w:tcBorders>
            <w:shd w:val="clear" w:color="auto" w:fill="auto"/>
            <w:vAlign w:val="center"/>
          </w:tcPr>
          <w:p w:rsidR="006361C1" w:rsidRPr="006361C1" w:rsidRDefault="006361C1" w:rsidP="0054202C">
            <w:pPr>
              <w:pStyle w:val="affff2"/>
              <w:rPr>
                <w:rFonts w:ascii="Arial" w:hAnsi="Arial" w:cs="Arial"/>
                <w:color w:val="000000" w:themeColor="text1"/>
              </w:rPr>
            </w:pPr>
            <w:r w:rsidRPr="006361C1">
              <w:rPr>
                <w:rFonts w:ascii="Arial" w:hAnsi="Arial" w:cs="Arial"/>
                <w:color w:val="000000" w:themeColor="text1"/>
              </w:rPr>
              <w:t xml:space="preserve">                     Вспомогательные виды разрешенного использования       </w:t>
            </w:r>
          </w:p>
        </w:tc>
      </w:tr>
      <w:tr w:rsidR="006361C1" w:rsidRPr="006361C1" w:rsidTr="009F3A7B">
        <w:trPr>
          <w:trHeight w:val="420"/>
        </w:trPr>
        <w:tc>
          <w:tcPr>
            <w:tcW w:w="2410" w:type="dxa"/>
            <w:tcBorders>
              <w:top w:val="single" w:sz="4" w:space="0" w:color="auto"/>
              <w:left w:val="single" w:sz="1" w:space="0" w:color="000000"/>
              <w:bottom w:val="single" w:sz="4" w:space="0" w:color="auto"/>
              <w:right w:val="single" w:sz="1" w:space="0" w:color="000000"/>
            </w:tcBorders>
            <w:shd w:val="clear" w:color="auto" w:fill="auto"/>
          </w:tcPr>
          <w:p w:rsidR="006361C1" w:rsidRPr="006361C1" w:rsidRDefault="006361C1" w:rsidP="0054202C">
            <w:pPr>
              <w:jc w:val="both"/>
              <w:rPr>
                <w:rFonts w:ascii="Arial" w:eastAsia="Arial" w:hAnsi="Arial" w:cs="Arial"/>
                <w:b/>
                <w:i/>
                <w:color w:val="000000" w:themeColor="text1"/>
              </w:rPr>
            </w:pPr>
            <w:r w:rsidRPr="006361C1">
              <w:rPr>
                <w:rFonts w:ascii="Arial" w:eastAsia="Arial" w:hAnsi="Arial" w:cs="Arial"/>
                <w:b/>
                <w:i/>
                <w:color w:val="000000" w:themeColor="text1"/>
              </w:rPr>
              <w:t>Благоустройство территории</w:t>
            </w:r>
          </w:p>
          <w:p w:rsidR="006361C1" w:rsidRPr="006361C1" w:rsidRDefault="006361C1" w:rsidP="0054202C">
            <w:pPr>
              <w:jc w:val="both"/>
              <w:rPr>
                <w:rFonts w:ascii="Arial" w:eastAsia="Arial" w:hAnsi="Arial" w:cs="Arial"/>
                <w:color w:val="000000" w:themeColor="text1"/>
              </w:rPr>
            </w:pPr>
          </w:p>
        </w:tc>
        <w:tc>
          <w:tcPr>
            <w:tcW w:w="6095" w:type="dxa"/>
            <w:tcBorders>
              <w:top w:val="single" w:sz="4" w:space="0" w:color="auto"/>
              <w:left w:val="single" w:sz="1" w:space="0" w:color="000000"/>
              <w:bottom w:val="single" w:sz="4" w:space="0" w:color="auto"/>
              <w:right w:val="single" w:sz="1" w:space="0" w:color="000000"/>
            </w:tcBorders>
            <w:shd w:val="clear" w:color="auto" w:fill="auto"/>
          </w:tcPr>
          <w:p w:rsidR="006361C1" w:rsidRPr="006361C1" w:rsidRDefault="006361C1" w:rsidP="0054202C">
            <w:pPr>
              <w:jc w:val="both"/>
              <w:rPr>
                <w:rFonts w:ascii="Arial" w:eastAsia="font185" w:hAnsi="Arial" w:cs="Arial"/>
                <w:color w:val="000000" w:themeColor="text1"/>
              </w:rPr>
            </w:pPr>
            <w:r w:rsidRPr="006361C1">
              <w:rPr>
                <w:rFonts w:ascii="Arial" w:eastAsia="Arial" w:hAnsi="Arial" w:cs="Arial"/>
                <w:color w:val="000000" w:themeColor="text1"/>
              </w:rPr>
              <w:t xml:space="preserve">Размещение декоративных, технических, планировочных, конструктивных устройств, элементов озеленения, различных видов </w:t>
            </w:r>
            <w:r w:rsidRPr="006361C1">
              <w:rPr>
                <w:rFonts w:ascii="Arial" w:eastAsia="Arial" w:hAnsi="Arial" w:cs="Arial"/>
                <w:color w:val="000000" w:themeColor="text1"/>
              </w:rPr>
              <w:lastRenderedPageBreak/>
              <w:t>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gridSpan w:val="2"/>
            <w:tcBorders>
              <w:top w:val="single" w:sz="4" w:space="0" w:color="auto"/>
              <w:left w:val="single" w:sz="1" w:space="0" w:color="000000"/>
              <w:bottom w:val="single" w:sz="4" w:space="0" w:color="auto"/>
              <w:right w:val="single" w:sz="1" w:space="0" w:color="000000"/>
            </w:tcBorders>
            <w:shd w:val="clear" w:color="auto" w:fill="auto"/>
            <w:vAlign w:val="center"/>
          </w:tcPr>
          <w:p w:rsidR="006361C1" w:rsidRPr="006361C1" w:rsidRDefault="006361C1" w:rsidP="009F3A7B">
            <w:pPr>
              <w:pStyle w:val="afffa"/>
              <w:ind w:firstLine="0"/>
              <w:jc w:val="center"/>
              <w:rPr>
                <w:rFonts w:ascii="Arial" w:eastAsia="Arial" w:hAnsi="Arial" w:cs="Arial"/>
                <w:color w:val="000000" w:themeColor="text1"/>
              </w:rPr>
            </w:pPr>
            <w:r w:rsidRPr="006361C1">
              <w:rPr>
                <w:rFonts w:ascii="Arial" w:eastAsia="font185" w:hAnsi="Arial" w:cs="Arial"/>
                <w:color w:val="000000" w:themeColor="text1"/>
              </w:rPr>
              <w:lastRenderedPageBreak/>
              <w:t>12.0.2</w:t>
            </w:r>
          </w:p>
        </w:tc>
      </w:tr>
    </w:tbl>
    <w:p w:rsidR="006361C1" w:rsidRPr="006361C1" w:rsidRDefault="006361C1" w:rsidP="006361C1">
      <w:pPr>
        <w:autoSpaceDE w:val="0"/>
        <w:autoSpaceDN w:val="0"/>
        <w:adjustRightInd w:val="0"/>
        <w:ind w:firstLine="540"/>
        <w:contextualSpacing/>
        <w:jc w:val="both"/>
        <w:rPr>
          <w:rFonts w:ascii="Arial" w:hAnsi="Arial" w:cs="Arial"/>
          <w:color w:val="000000" w:themeColor="text1"/>
        </w:rPr>
      </w:pPr>
    </w:p>
    <w:p w:rsidR="006361C1" w:rsidRPr="009662CF" w:rsidRDefault="009662CF" w:rsidP="00BF6CC3">
      <w:pPr>
        <w:pStyle w:val="2"/>
        <w:spacing w:before="0"/>
        <w:rPr>
          <w:rFonts w:ascii="Arial" w:hAnsi="Arial" w:cs="Arial"/>
          <w:b w:val="0"/>
          <w:color w:val="auto"/>
          <w:sz w:val="24"/>
          <w:szCs w:val="24"/>
        </w:rPr>
      </w:pPr>
      <w:r w:rsidRPr="009662CF">
        <w:rPr>
          <w:rFonts w:ascii="Arial" w:hAnsi="Arial" w:cs="Arial"/>
          <w:b w:val="0"/>
          <w:color w:val="auto"/>
          <w:sz w:val="24"/>
          <w:szCs w:val="24"/>
        </w:rPr>
        <w:t>8</w:t>
      </w:r>
      <w:r w:rsidR="006361C1" w:rsidRPr="009662CF">
        <w:rPr>
          <w:rFonts w:ascii="Arial" w:hAnsi="Arial" w:cs="Arial"/>
          <w:b w:val="0"/>
          <w:color w:val="auto"/>
          <w:sz w:val="24"/>
          <w:szCs w:val="24"/>
        </w:rPr>
        <w:t>. Градостроительные регламенты</w:t>
      </w:r>
      <w:r w:rsidR="00BF6CC3" w:rsidRPr="009662CF">
        <w:rPr>
          <w:rFonts w:ascii="Arial" w:hAnsi="Arial" w:cs="Arial"/>
          <w:b w:val="0"/>
          <w:color w:val="auto"/>
          <w:sz w:val="24"/>
          <w:szCs w:val="24"/>
        </w:rPr>
        <w:t xml:space="preserve"> природно-рекреационных зон (Р)</w:t>
      </w:r>
      <w:r w:rsidRPr="009662CF">
        <w:rPr>
          <w:rFonts w:ascii="Arial" w:hAnsi="Arial" w:cs="Arial"/>
          <w:b w:val="0"/>
          <w:color w:val="auto"/>
          <w:sz w:val="24"/>
          <w:szCs w:val="24"/>
        </w:rPr>
        <w:t>.</w:t>
      </w:r>
    </w:p>
    <w:p w:rsidR="006361C1" w:rsidRPr="009662CF" w:rsidRDefault="009662CF" w:rsidP="00BF6CC3">
      <w:pPr>
        <w:pStyle w:val="2"/>
        <w:spacing w:before="0"/>
        <w:rPr>
          <w:rFonts w:ascii="Arial" w:hAnsi="Arial" w:cs="Arial"/>
          <w:b w:val="0"/>
          <w:color w:val="auto"/>
          <w:sz w:val="24"/>
          <w:szCs w:val="24"/>
        </w:rPr>
      </w:pPr>
      <w:r w:rsidRPr="009662CF">
        <w:rPr>
          <w:rFonts w:ascii="Arial" w:hAnsi="Arial" w:cs="Arial"/>
          <w:b w:val="0"/>
          <w:color w:val="auto"/>
          <w:sz w:val="24"/>
          <w:szCs w:val="24"/>
        </w:rPr>
        <w:t>8</w:t>
      </w:r>
      <w:r w:rsidR="006361C1" w:rsidRPr="009662CF">
        <w:rPr>
          <w:rFonts w:ascii="Arial" w:hAnsi="Arial" w:cs="Arial"/>
          <w:b w:val="0"/>
          <w:color w:val="auto"/>
          <w:sz w:val="24"/>
          <w:szCs w:val="24"/>
        </w:rPr>
        <w:t xml:space="preserve">.1. Градостроительный регламент </w:t>
      </w:r>
      <w:r w:rsidR="006361C1" w:rsidRPr="009662CF">
        <w:rPr>
          <w:rFonts w:ascii="Arial" w:eastAsia="Arial" w:hAnsi="Arial" w:cs="Arial"/>
          <w:b w:val="0"/>
          <w:color w:val="auto"/>
          <w:sz w:val="24"/>
          <w:szCs w:val="24"/>
        </w:rPr>
        <w:t xml:space="preserve"> территориальной</w:t>
      </w:r>
      <w:r w:rsidR="006361C1" w:rsidRPr="009662CF">
        <w:rPr>
          <w:rFonts w:ascii="Arial" w:hAnsi="Arial" w:cs="Arial"/>
          <w:b w:val="0"/>
          <w:color w:val="auto"/>
          <w:sz w:val="24"/>
          <w:szCs w:val="24"/>
        </w:rPr>
        <w:t xml:space="preserve"> зоны парков, скверов, бульваров и защитной зелени (Р 1).</w:t>
      </w:r>
    </w:p>
    <w:p w:rsidR="006361C1" w:rsidRPr="006361C1" w:rsidRDefault="006361C1" w:rsidP="006361C1">
      <w:pPr>
        <w:ind w:firstLine="709"/>
        <w:jc w:val="both"/>
        <w:rPr>
          <w:rFonts w:ascii="Arial" w:hAnsi="Arial" w:cs="Arial"/>
          <w:b/>
          <w:color w:val="000000" w:themeColor="text1"/>
        </w:rPr>
      </w:pPr>
      <w:r w:rsidRPr="006361C1">
        <w:rPr>
          <w:rFonts w:ascii="Arial" w:hAnsi="Arial" w:cs="Arial"/>
          <w:color w:val="000000" w:themeColor="text1"/>
        </w:rPr>
        <w:t>1</w:t>
      </w:r>
      <w:r w:rsidR="009662CF">
        <w:rPr>
          <w:rFonts w:ascii="Arial" w:hAnsi="Arial" w:cs="Arial"/>
          <w:color w:val="000000" w:themeColor="text1"/>
        </w:rPr>
        <w:t>)</w:t>
      </w:r>
      <w:r w:rsidRPr="006361C1">
        <w:rPr>
          <w:rFonts w:ascii="Arial" w:hAnsi="Arial" w:cs="Arial"/>
          <w:color w:val="000000" w:themeColor="text1"/>
        </w:rPr>
        <w:t xml:space="preserve"> </w:t>
      </w:r>
      <w:r w:rsidR="009662CF">
        <w:rPr>
          <w:rFonts w:ascii="Arial" w:hAnsi="Arial" w:cs="Arial"/>
          <w:color w:val="000000" w:themeColor="text1"/>
        </w:rPr>
        <w:t>т</w:t>
      </w:r>
      <w:r w:rsidRPr="006361C1">
        <w:rPr>
          <w:rFonts w:ascii="Arial" w:hAnsi="Arial" w:cs="Arial"/>
          <w:color w:val="000000" w:themeColor="text1"/>
        </w:rPr>
        <w:t xml:space="preserve">ерриториальная зона выделена для обеспечения условий сохранения и использования озелененных земельных участков в целях проведения досуга населения. </w:t>
      </w:r>
    </w:p>
    <w:p w:rsidR="006361C1" w:rsidRPr="006361C1" w:rsidRDefault="006361C1" w:rsidP="006361C1">
      <w:pPr>
        <w:ind w:right="-51" w:firstLine="709"/>
        <w:jc w:val="both"/>
        <w:rPr>
          <w:rFonts w:ascii="Arial" w:hAnsi="Arial" w:cs="Arial"/>
          <w:color w:val="000000" w:themeColor="text1"/>
        </w:rPr>
      </w:pPr>
      <w:r w:rsidRPr="006361C1">
        <w:rPr>
          <w:rFonts w:ascii="Arial" w:hAnsi="Arial" w:cs="Arial"/>
          <w:color w:val="000000" w:themeColor="text1"/>
        </w:rPr>
        <w:t xml:space="preserve"> Озелененные земельные участки защитного назначения сформированы в целях обеспечения условий формирования санитарно-защитных зон предприятий II – V класса опасности, железных и автомобильных дорог.</w:t>
      </w:r>
    </w:p>
    <w:p w:rsidR="006361C1" w:rsidRPr="006361C1" w:rsidRDefault="006361C1" w:rsidP="006361C1">
      <w:pPr>
        <w:ind w:right="-51" w:firstLine="709"/>
        <w:jc w:val="both"/>
        <w:rPr>
          <w:rFonts w:ascii="Arial" w:hAnsi="Arial" w:cs="Arial"/>
          <w:color w:val="000000" w:themeColor="text1"/>
        </w:rPr>
      </w:pPr>
      <w:r w:rsidRPr="006361C1">
        <w:rPr>
          <w:rFonts w:ascii="Arial" w:hAnsi="Arial" w:cs="Arial"/>
          <w:color w:val="000000" w:themeColor="text1"/>
        </w:rPr>
        <w:t>Указанные ниже градостроительные регламенты могут быть распространены на земельные участки общего пользования в составе зоны только в случае, если указанные земельные участки переведены в установленном порядке на основании проектов планировки территории из состава территорий общего пользования в состав иных территорий, на которые распространяется действие градостроительных регламентов.</w:t>
      </w:r>
    </w:p>
    <w:p w:rsidR="006361C1" w:rsidRPr="006361C1" w:rsidRDefault="006361C1" w:rsidP="006361C1">
      <w:pPr>
        <w:ind w:right="-51" w:firstLine="709"/>
        <w:jc w:val="both"/>
        <w:rPr>
          <w:rFonts w:ascii="Arial" w:hAnsi="Arial" w:cs="Arial"/>
          <w:color w:val="000000" w:themeColor="text1"/>
        </w:rPr>
      </w:pPr>
      <w:r w:rsidRPr="006361C1">
        <w:rPr>
          <w:rFonts w:ascii="Arial" w:hAnsi="Arial" w:cs="Arial"/>
          <w:color w:val="000000" w:themeColor="text1"/>
        </w:rPr>
        <w:t>В иных случаях, градостроительный регламент на земельные участки общего пользования не распространяется, и их использование осуществляется в соответствии с целевым назначением земельного участка в порядке, установленном правовыми актами главы города.</w:t>
      </w:r>
    </w:p>
    <w:p w:rsidR="006361C1" w:rsidRPr="006361C1" w:rsidRDefault="006361C1" w:rsidP="006361C1">
      <w:pPr>
        <w:autoSpaceDE w:val="0"/>
        <w:ind w:firstLine="709"/>
        <w:jc w:val="both"/>
        <w:rPr>
          <w:rFonts w:ascii="Arial" w:eastAsia="Arial" w:hAnsi="Arial" w:cs="Arial"/>
          <w:color w:val="000000" w:themeColor="text1"/>
        </w:rPr>
      </w:pPr>
      <w:r w:rsidRPr="006361C1">
        <w:rPr>
          <w:rFonts w:ascii="Arial" w:eastAsia="Arial" w:hAnsi="Arial" w:cs="Arial"/>
          <w:color w:val="000000" w:themeColor="text1"/>
        </w:rPr>
        <w:t>2</w:t>
      </w:r>
      <w:r w:rsidR="009662CF">
        <w:rPr>
          <w:rFonts w:ascii="Arial" w:eastAsia="Arial" w:hAnsi="Arial" w:cs="Arial"/>
          <w:color w:val="000000" w:themeColor="text1"/>
        </w:rPr>
        <w:t>)</w:t>
      </w:r>
      <w:r w:rsidRPr="006361C1">
        <w:rPr>
          <w:rFonts w:ascii="Arial" w:eastAsia="Arial" w:hAnsi="Arial" w:cs="Arial"/>
          <w:color w:val="000000" w:themeColor="text1"/>
        </w:rPr>
        <w:t xml:space="preserve"> </w:t>
      </w:r>
      <w:r w:rsidR="009662CF">
        <w:rPr>
          <w:rFonts w:ascii="Arial" w:eastAsia="Arial" w:hAnsi="Arial" w:cs="Arial"/>
          <w:color w:val="000000" w:themeColor="text1"/>
        </w:rPr>
        <w:t>в</w:t>
      </w:r>
      <w:r w:rsidRPr="006361C1">
        <w:rPr>
          <w:rFonts w:ascii="Arial" w:eastAsia="Arial" w:hAnsi="Arial" w:cs="Arial"/>
          <w:color w:val="000000" w:themeColor="text1"/>
        </w:rPr>
        <w:t>иды разрешенного использования земельных участков</w:t>
      </w:r>
      <w:r w:rsidRPr="006361C1">
        <w:rPr>
          <w:rFonts w:ascii="Arial" w:eastAsia="Arial" w:hAnsi="Arial" w:cs="Arial"/>
          <w:b/>
          <w:bCs/>
          <w:color w:val="000000" w:themeColor="text1"/>
        </w:rPr>
        <w:t>:</w:t>
      </w:r>
    </w:p>
    <w:p w:rsidR="006361C1" w:rsidRPr="006361C1" w:rsidRDefault="006361C1" w:rsidP="006361C1">
      <w:pPr>
        <w:jc w:val="both"/>
        <w:rPr>
          <w:rFonts w:ascii="Arial" w:eastAsia="Arial" w:hAnsi="Arial" w:cs="Arial"/>
          <w:color w:val="000000" w:themeColor="text1"/>
        </w:rPr>
      </w:pPr>
    </w:p>
    <w:tbl>
      <w:tblPr>
        <w:tblW w:w="0" w:type="auto"/>
        <w:tblInd w:w="55" w:type="dxa"/>
        <w:tblLayout w:type="fixed"/>
        <w:tblCellMar>
          <w:top w:w="55" w:type="dxa"/>
          <w:left w:w="55" w:type="dxa"/>
          <w:bottom w:w="55" w:type="dxa"/>
          <w:right w:w="55" w:type="dxa"/>
        </w:tblCellMar>
        <w:tblLook w:val="0000"/>
      </w:tblPr>
      <w:tblGrid>
        <w:gridCol w:w="2268"/>
        <w:gridCol w:w="6379"/>
        <w:gridCol w:w="992"/>
      </w:tblGrid>
      <w:tr w:rsidR="006361C1" w:rsidRPr="006361C1" w:rsidTr="0054202C">
        <w:tc>
          <w:tcPr>
            <w:tcW w:w="2268" w:type="dxa"/>
            <w:tcBorders>
              <w:top w:val="single" w:sz="1" w:space="0" w:color="000000"/>
              <w:left w:val="single" w:sz="1" w:space="0" w:color="000000"/>
              <w:bottom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 xml:space="preserve">Наименование вида разрешенного использования земельного участка </w:t>
            </w:r>
          </w:p>
        </w:tc>
        <w:tc>
          <w:tcPr>
            <w:tcW w:w="6379" w:type="dxa"/>
            <w:tcBorders>
              <w:top w:val="single" w:sz="1" w:space="0" w:color="000000"/>
              <w:left w:val="single" w:sz="1" w:space="0" w:color="000000"/>
              <w:bottom w:val="single" w:sz="1" w:space="0" w:color="000000"/>
            </w:tcBorders>
            <w:shd w:val="clear" w:color="auto" w:fill="auto"/>
          </w:tcPr>
          <w:p w:rsidR="006361C1" w:rsidRPr="006361C1" w:rsidRDefault="006361C1" w:rsidP="0054202C">
            <w:pPr>
              <w:pStyle w:val="ConsPlusDocList"/>
              <w:snapToGrid w:val="0"/>
              <w:jc w:val="center"/>
              <w:rPr>
                <w:color w:val="000000" w:themeColor="text1"/>
                <w:sz w:val="24"/>
                <w:szCs w:val="24"/>
              </w:rPr>
            </w:pPr>
            <w:r w:rsidRPr="006361C1">
              <w:rPr>
                <w:color w:val="000000" w:themeColor="text1"/>
                <w:sz w:val="24"/>
                <w:szCs w:val="24"/>
              </w:rPr>
              <w:t xml:space="preserve">Виды объектов, размещение </w:t>
            </w:r>
          </w:p>
          <w:p w:rsidR="006361C1" w:rsidRPr="006361C1" w:rsidRDefault="006361C1" w:rsidP="0054202C">
            <w:pPr>
              <w:pStyle w:val="ConsPlusDocList"/>
              <w:snapToGrid w:val="0"/>
              <w:jc w:val="center"/>
              <w:rPr>
                <w:color w:val="000000" w:themeColor="text1"/>
                <w:sz w:val="24"/>
                <w:szCs w:val="24"/>
              </w:rPr>
            </w:pPr>
            <w:r w:rsidRPr="006361C1">
              <w:rPr>
                <w:color w:val="000000" w:themeColor="text1"/>
                <w:sz w:val="24"/>
                <w:szCs w:val="24"/>
              </w:rPr>
              <w:t xml:space="preserve">которых </w:t>
            </w:r>
            <w:r w:rsidRPr="006361C1">
              <w:rPr>
                <w:rFonts w:eastAsia="Times New Roman"/>
                <w:color w:val="000000" w:themeColor="text1"/>
                <w:sz w:val="24"/>
                <w:szCs w:val="24"/>
              </w:rPr>
              <w:t>соответствует виду разрешенного использования</w:t>
            </w: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Код вида</w:t>
            </w:r>
          </w:p>
          <w:p w:rsidR="006361C1" w:rsidRPr="006361C1" w:rsidRDefault="006361C1" w:rsidP="0054202C">
            <w:pPr>
              <w:pStyle w:val="ConsPlusDocList"/>
              <w:jc w:val="center"/>
              <w:rPr>
                <w:color w:val="000000" w:themeColor="text1"/>
                <w:sz w:val="24"/>
                <w:szCs w:val="24"/>
              </w:rPr>
            </w:pPr>
          </w:p>
        </w:tc>
      </w:tr>
      <w:tr w:rsidR="006361C1" w:rsidRPr="006361C1" w:rsidTr="0054202C">
        <w:tc>
          <w:tcPr>
            <w:tcW w:w="9639" w:type="dxa"/>
            <w:gridSpan w:val="3"/>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b/>
                <w:color w:val="000000" w:themeColor="text1"/>
                <w:sz w:val="24"/>
                <w:szCs w:val="24"/>
              </w:rPr>
            </w:pPr>
            <w:r w:rsidRPr="006361C1">
              <w:rPr>
                <w:b/>
                <w:color w:val="000000" w:themeColor="text1"/>
                <w:sz w:val="24"/>
                <w:szCs w:val="24"/>
              </w:rPr>
              <w:t xml:space="preserve">Основные виды разрешенного использования </w:t>
            </w:r>
          </w:p>
        </w:tc>
      </w:tr>
      <w:tr w:rsidR="006361C1" w:rsidRPr="006361C1" w:rsidTr="0054202C">
        <w:tc>
          <w:tcPr>
            <w:tcW w:w="2268" w:type="dxa"/>
            <w:tcBorders>
              <w:left w:val="single" w:sz="1" w:space="0" w:color="000000"/>
              <w:bottom w:val="single" w:sz="1" w:space="0" w:color="000000"/>
            </w:tcBorders>
            <w:shd w:val="clear" w:color="auto" w:fill="auto"/>
          </w:tcPr>
          <w:p w:rsidR="006361C1" w:rsidRPr="006361C1" w:rsidRDefault="006361C1" w:rsidP="0054202C">
            <w:pPr>
              <w:pStyle w:val="afffa"/>
              <w:snapToGrid w:val="0"/>
              <w:rPr>
                <w:rFonts w:ascii="Arial" w:hAnsi="Arial" w:cs="Arial"/>
                <w:b/>
                <w:i/>
                <w:color w:val="000000" w:themeColor="text1"/>
              </w:rPr>
            </w:pPr>
            <w:r w:rsidRPr="006361C1">
              <w:rPr>
                <w:rFonts w:ascii="Arial" w:hAnsi="Arial" w:cs="Arial"/>
                <w:b/>
                <w:i/>
                <w:color w:val="000000" w:themeColor="text1"/>
              </w:rPr>
              <w:t>Земельные участки (территории) общего пользования</w:t>
            </w:r>
          </w:p>
        </w:tc>
        <w:tc>
          <w:tcPr>
            <w:tcW w:w="6379" w:type="dxa"/>
            <w:tcBorders>
              <w:left w:val="single" w:sz="1" w:space="0" w:color="000000"/>
              <w:bottom w:val="single" w:sz="1" w:space="0" w:color="000000"/>
            </w:tcBorders>
            <w:shd w:val="clear" w:color="auto" w:fill="auto"/>
          </w:tcPr>
          <w:p w:rsidR="006361C1" w:rsidRPr="006361C1" w:rsidRDefault="006361C1" w:rsidP="0054202C">
            <w:pPr>
              <w:pStyle w:val="affff2"/>
              <w:rPr>
                <w:rFonts w:ascii="Arial" w:hAnsi="Arial" w:cs="Arial"/>
                <w:color w:val="000000" w:themeColor="text1"/>
              </w:rPr>
            </w:pPr>
            <w:r w:rsidRPr="006361C1">
              <w:rPr>
                <w:rFonts w:ascii="Arial" w:hAnsi="Arial" w:cs="Arial"/>
                <w:color w:val="000000" w:themeColor="text1"/>
              </w:rPr>
              <w:t>Скверы, бульвары, площади, набережные, береговые полосы водных объектов общего пользования</w:t>
            </w:r>
          </w:p>
        </w:tc>
        <w:tc>
          <w:tcPr>
            <w:tcW w:w="992" w:type="dxa"/>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12.0</w:t>
            </w:r>
          </w:p>
        </w:tc>
      </w:tr>
      <w:tr w:rsidR="006361C1" w:rsidRPr="006361C1" w:rsidTr="0054202C">
        <w:trPr>
          <w:trHeight w:val="1639"/>
        </w:trPr>
        <w:tc>
          <w:tcPr>
            <w:tcW w:w="2268" w:type="dxa"/>
            <w:tcBorders>
              <w:top w:val="single" w:sz="4" w:space="0" w:color="auto"/>
              <w:left w:val="single" w:sz="1" w:space="0" w:color="000000"/>
              <w:bottom w:val="single" w:sz="1" w:space="0" w:color="000000"/>
            </w:tcBorders>
            <w:shd w:val="clear" w:color="auto" w:fill="auto"/>
          </w:tcPr>
          <w:p w:rsidR="006361C1" w:rsidRPr="006361C1" w:rsidRDefault="006361C1" w:rsidP="0054202C">
            <w:pPr>
              <w:pStyle w:val="affff2"/>
              <w:jc w:val="left"/>
              <w:rPr>
                <w:rFonts w:ascii="Arial" w:hAnsi="Arial" w:cs="Arial"/>
                <w:b/>
                <w:i/>
                <w:color w:val="000000" w:themeColor="text1"/>
              </w:rPr>
            </w:pPr>
            <w:r w:rsidRPr="006361C1">
              <w:rPr>
                <w:rFonts w:ascii="Arial" w:hAnsi="Arial" w:cs="Arial"/>
                <w:b/>
                <w:i/>
                <w:color w:val="000000" w:themeColor="text1"/>
              </w:rPr>
              <w:t>Общее пользование водными объектами</w:t>
            </w:r>
          </w:p>
          <w:p w:rsidR="006361C1" w:rsidRPr="006361C1" w:rsidRDefault="006361C1" w:rsidP="0054202C">
            <w:pPr>
              <w:rPr>
                <w:rFonts w:ascii="Arial" w:hAnsi="Arial" w:cs="Arial"/>
                <w:color w:val="000000" w:themeColor="text1"/>
              </w:rPr>
            </w:pPr>
          </w:p>
          <w:p w:rsidR="006361C1" w:rsidRPr="006361C1" w:rsidRDefault="006361C1" w:rsidP="0054202C">
            <w:pPr>
              <w:rPr>
                <w:rFonts w:ascii="Arial" w:hAnsi="Arial" w:cs="Arial"/>
                <w:color w:val="000000" w:themeColor="text1"/>
              </w:rPr>
            </w:pPr>
          </w:p>
        </w:tc>
        <w:tc>
          <w:tcPr>
            <w:tcW w:w="6379" w:type="dxa"/>
            <w:tcBorders>
              <w:top w:val="single" w:sz="4" w:space="0" w:color="auto"/>
              <w:left w:val="single" w:sz="1" w:space="0" w:color="000000"/>
              <w:bottom w:val="single" w:sz="1" w:space="0" w:color="000000"/>
            </w:tcBorders>
            <w:shd w:val="clear" w:color="auto" w:fill="auto"/>
          </w:tcPr>
          <w:p w:rsidR="006361C1" w:rsidRPr="006361C1" w:rsidRDefault="006361C1" w:rsidP="0054202C">
            <w:pPr>
              <w:pStyle w:val="affff2"/>
              <w:rPr>
                <w:rFonts w:ascii="Arial" w:hAnsi="Arial" w:cs="Arial"/>
                <w:color w:val="000000" w:themeColor="text1"/>
              </w:rPr>
            </w:pPr>
            <w:r w:rsidRPr="006361C1">
              <w:rPr>
                <w:rFonts w:ascii="Arial" w:hAnsi="Arial" w:cs="Arial"/>
                <w:color w:val="000000" w:themeColor="text1"/>
              </w:rPr>
              <w:t xml:space="preserve">Использование земельных участков, примыкающих к водным объектам способами, необходимыми для осуществления общего водопользования (купание, использование водных мотоциклов и других технических средств, предназначенных для отдыха на водных объектах) </w:t>
            </w:r>
          </w:p>
        </w:tc>
        <w:tc>
          <w:tcPr>
            <w:tcW w:w="992" w:type="dxa"/>
            <w:tcBorders>
              <w:top w:val="single" w:sz="4" w:space="0" w:color="auto"/>
              <w:left w:val="single" w:sz="1" w:space="0" w:color="000000"/>
              <w:bottom w:val="single" w:sz="1" w:space="0" w:color="000000"/>
              <w:right w:val="single" w:sz="1" w:space="0" w:color="000000"/>
            </w:tcBorders>
            <w:shd w:val="clear" w:color="auto" w:fill="auto"/>
          </w:tcPr>
          <w:p w:rsidR="006361C1" w:rsidRPr="006361C1" w:rsidRDefault="006361C1" w:rsidP="0054202C">
            <w:pPr>
              <w:pStyle w:val="affff3"/>
              <w:rPr>
                <w:rFonts w:ascii="Arial" w:hAnsi="Arial" w:cs="Arial"/>
                <w:color w:val="000000" w:themeColor="text1"/>
              </w:rPr>
            </w:pPr>
            <w:r w:rsidRPr="006361C1">
              <w:rPr>
                <w:rFonts w:ascii="Arial" w:hAnsi="Arial" w:cs="Arial"/>
                <w:color w:val="000000" w:themeColor="text1"/>
              </w:rPr>
              <w:t>11.1</w:t>
            </w:r>
          </w:p>
          <w:p w:rsidR="006361C1" w:rsidRPr="006361C1" w:rsidRDefault="006361C1" w:rsidP="0054202C">
            <w:pPr>
              <w:rPr>
                <w:rFonts w:ascii="Arial" w:hAnsi="Arial" w:cs="Arial"/>
                <w:color w:val="000000" w:themeColor="text1"/>
              </w:rPr>
            </w:pPr>
          </w:p>
          <w:p w:rsidR="006361C1" w:rsidRPr="006361C1" w:rsidRDefault="006361C1" w:rsidP="0054202C">
            <w:pPr>
              <w:rPr>
                <w:rFonts w:ascii="Arial" w:hAnsi="Arial" w:cs="Arial"/>
                <w:color w:val="000000" w:themeColor="text1"/>
              </w:rPr>
            </w:pPr>
          </w:p>
          <w:p w:rsidR="006361C1" w:rsidRPr="006361C1" w:rsidRDefault="006361C1" w:rsidP="0054202C">
            <w:pPr>
              <w:rPr>
                <w:rFonts w:ascii="Arial" w:hAnsi="Arial" w:cs="Arial"/>
                <w:color w:val="000000" w:themeColor="text1"/>
              </w:rPr>
            </w:pPr>
          </w:p>
          <w:p w:rsidR="006361C1" w:rsidRPr="006361C1" w:rsidRDefault="006361C1" w:rsidP="0054202C">
            <w:pPr>
              <w:rPr>
                <w:rFonts w:ascii="Arial" w:hAnsi="Arial" w:cs="Arial"/>
                <w:color w:val="000000" w:themeColor="text1"/>
              </w:rPr>
            </w:pPr>
          </w:p>
          <w:p w:rsidR="006361C1" w:rsidRPr="006361C1" w:rsidRDefault="006361C1" w:rsidP="0054202C">
            <w:pPr>
              <w:rPr>
                <w:rFonts w:ascii="Arial" w:hAnsi="Arial" w:cs="Arial"/>
                <w:color w:val="000000" w:themeColor="text1"/>
              </w:rPr>
            </w:pPr>
          </w:p>
        </w:tc>
      </w:tr>
      <w:tr w:rsidR="006361C1" w:rsidRPr="006361C1" w:rsidTr="0054202C">
        <w:tc>
          <w:tcPr>
            <w:tcW w:w="9639" w:type="dxa"/>
            <w:gridSpan w:val="3"/>
            <w:tcBorders>
              <w:left w:val="single" w:sz="1" w:space="0" w:color="000000"/>
              <w:bottom w:val="single" w:sz="1" w:space="0" w:color="000000"/>
              <w:right w:val="single" w:sz="1" w:space="0" w:color="000000"/>
            </w:tcBorders>
            <w:shd w:val="clear" w:color="auto" w:fill="auto"/>
            <w:vAlign w:val="center"/>
          </w:tcPr>
          <w:p w:rsidR="006361C1" w:rsidRPr="006361C1" w:rsidRDefault="006361C1" w:rsidP="0054202C">
            <w:pPr>
              <w:pStyle w:val="ConsPlusDocList"/>
              <w:jc w:val="center"/>
              <w:rPr>
                <w:b/>
                <w:color w:val="000000" w:themeColor="text1"/>
                <w:sz w:val="24"/>
                <w:szCs w:val="24"/>
              </w:rPr>
            </w:pPr>
            <w:r w:rsidRPr="006361C1">
              <w:rPr>
                <w:b/>
                <w:color w:val="000000" w:themeColor="text1"/>
                <w:sz w:val="24"/>
                <w:szCs w:val="24"/>
              </w:rPr>
              <w:t>Условные виды разрешенного использования</w:t>
            </w:r>
          </w:p>
        </w:tc>
      </w:tr>
      <w:tr w:rsidR="006361C1" w:rsidRPr="006361C1" w:rsidTr="0054202C">
        <w:tc>
          <w:tcPr>
            <w:tcW w:w="2268" w:type="dxa"/>
            <w:tcBorders>
              <w:left w:val="single" w:sz="1" w:space="0" w:color="000000"/>
              <w:bottom w:val="single" w:sz="1" w:space="0" w:color="000000"/>
              <w:right w:val="single" w:sz="1" w:space="0" w:color="000000"/>
            </w:tcBorders>
            <w:shd w:val="clear" w:color="auto" w:fill="auto"/>
            <w:vAlign w:val="center"/>
          </w:tcPr>
          <w:p w:rsidR="006361C1" w:rsidRPr="006361C1" w:rsidRDefault="006361C1" w:rsidP="0054202C">
            <w:pPr>
              <w:pStyle w:val="ConsPlusDocList"/>
              <w:jc w:val="center"/>
              <w:rPr>
                <w:b/>
                <w:i/>
                <w:color w:val="000000" w:themeColor="text1"/>
                <w:sz w:val="24"/>
                <w:szCs w:val="24"/>
              </w:rPr>
            </w:pPr>
            <w:r w:rsidRPr="006361C1">
              <w:rPr>
                <w:b/>
                <w:i/>
                <w:color w:val="000000" w:themeColor="text1"/>
                <w:sz w:val="24"/>
                <w:szCs w:val="24"/>
              </w:rPr>
              <w:t>Развлечения</w:t>
            </w:r>
          </w:p>
        </w:tc>
        <w:tc>
          <w:tcPr>
            <w:tcW w:w="6379" w:type="dxa"/>
            <w:tcBorders>
              <w:left w:val="single" w:sz="1" w:space="0" w:color="000000"/>
              <w:bottom w:val="single" w:sz="1" w:space="0" w:color="000000"/>
              <w:right w:val="single" w:sz="1" w:space="0" w:color="000000"/>
            </w:tcBorders>
            <w:shd w:val="clear" w:color="auto" w:fill="auto"/>
            <w:vAlign w:val="center"/>
          </w:tcPr>
          <w:p w:rsidR="006361C1" w:rsidRPr="006361C1" w:rsidRDefault="006361C1" w:rsidP="0054202C">
            <w:pPr>
              <w:pStyle w:val="ConsPlusDocList"/>
              <w:jc w:val="both"/>
              <w:rPr>
                <w:color w:val="000000" w:themeColor="text1"/>
                <w:sz w:val="24"/>
                <w:szCs w:val="24"/>
              </w:rPr>
            </w:pPr>
            <w:r w:rsidRPr="006361C1">
              <w:rPr>
                <w:color w:val="000000" w:themeColor="text1"/>
                <w:sz w:val="24"/>
                <w:szCs w:val="24"/>
              </w:rPr>
              <w:t xml:space="preserve">Объекты капитального строительства, предназначенные для размещения: дискотек и танцевальных площадок, ночных клубов, боулинга, аттракционов, игровых автоматов (кроме игрового </w:t>
            </w:r>
            <w:r w:rsidRPr="006361C1">
              <w:rPr>
                <w:color w:val="000000" w:themeColor="text1"/>
                <w:sz w:val="24"/>
                <w:szCs w:val="24"/>
              </w:rPr>
              <w:lastRenderedPageBreak/>
              <w:t>оборудования, используемого для проведения азартных игр); игровые площадки</w:t>
            </w:r>
          </w:p>
        </w:tc>
        <w:tc>
          <w:tcPr>
            <w:tcW w:w="992" w:type="dxa"/>
            <w:tcBorders>
              <w:left w:val="single" w:sz="1" w:space="0" w:color="000000"/>
              <w:bottom w:val="single" w:sz="1" w:space="0" w:color="000000"/>
              <w:right w:val="single" w:sz="1" w:space="0" w:color="000000"/>
            </w:tcBorders>
            <w:shd w:val="clear" w:color="auto" w:fill="auto"/>
            <w:vAlign w:val="center"/>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lastRenderedPageBreak/>
              <w:t>4.8</w:t>
            </w:r>
          </w:p>
        </w:tc>
      </w:tr>
      <w:tr w:rsidR="006361C1" w:rsidRPr="006361C1" w:rsidTr="0054202C">
        <w:tc>
          <w:tcPr>
            <w:tcW w:w="2268" w:type="dxa"/>
            <w:tcBorders>
              <w:left w:val="single" w:sz="1" w:space="0" w:color="000000"/>
              <w:bottom w:val="single" w:sz="1" w:space="0" w:color="000000"/>
              <w:right w:val="single" w:sz="1" w:space="0" w:color="000000"/>
            </w:tcBorders>
            <w:shd w:val="clear" w:color="auto" w:fill="auto"/>
            <w:vAlign w:val="center"/>
          </w:tcPr>
          <w:p w:rsidR="006361C1" w:rsidRPr="006361C1" w:rsidRDefault="006361C1" w:rsidP="0054202C">
            <w:pPr>
              <w:pStyle w:val="ConsPlusDocList"/>
              <w:jc w:val="center"/>
              <w:rPr>
                <w:b/>
                <w:i/>
                <w:color w:val="000000" w:themeColor="text1"/>
                <w:sz w:val="24"/>
                <w:szCs w:val="24"/>
              </w:rPr>
            </w:pPr>
            <w:r w:rsidRPr="006361C1">
              <w:rPr>
                <w:b/>
                <w:i/>
                <w:color w:val="000000" w:themeColor="text1"/>
                <w:sz w:val="24"/>
                <w:szCs w:val="24"/>
              </w:rPr>
              <w:lastRenderedPageBreak/>
              <w:t>Спорт</w:t>
            </w:r>
          </w:p>
        </w:tc>
        <w:tc>
          <w:tcPr>
            <w:tcW w:w="6379" w:type="dxa"/>
            <w:tcBorders>
              <w:left w:val="single" w:sz="1" w:space="0" w:color="000000"/>
              <w:bottom w:val="single" w:sz="1" w:space="0" w:color="000000"/>
              <w:right w:val="single" w:sz="1" w:space="0" w:color="000000"/>
            </w:tcBorders>
            <w:shd w:val="clear" w:color="auto" w:fill="auto"/>
            <w:vAlign w:val="center"/>
          </w:tcPr>
          <w:p w:rsidR="006361C1" w:rsidRPr="006361C1" w:rsidRDefault="006361C1" w:rsidP="0054202C">
            <w:pPr>
              <w:pStyle w:val="ConsPlusDocList"/>
              <w:jc w:val="both"/>
              <w:rPr>
                <w:color w:val="000000" w:themeColor="text1"/>
                <w:sz w:val="24"/>
                <w:szCs w:val="24"/>
              </w:rPr>
            </w:pPr>
            <w:r w:rsidRPr="006361C1">
              <w:rPr>
                <w:color w:val="000000" w:themeColor="text1"/>
                <w:sz w:val="24"/>
                <w:szCs w:val="24"/>
              </w:rPr>
              <w:t>Объекты капитального строительства в качестве спортивных клубов, спортивных залов, бассейнов; площадки для занятия спортом и физкультурой (беговые дорожки, спортивные сооружения, теннисные корты), в том числе водным спортом (причалы и сооружения, необходимые для водных видов спорта и хранения соответствующего инвентаря)</w:t>
            </w:r>
          </w:p>
        </w:tc>
        <w:tc>
          <w:tcPr>
            <w:tcW w:w="992" w:type="dxa"/>
            <w:tcBorders>
              <w:left w:val="single" w:sz="1" w:space="0" w:color="000000"/>
              <w:bottom w:val="single" w:sz="1" w:space="0" w:color="000000"/>
              <w:right w:val="single" w:sz="1" w:space="0" w:color="000000"/>
            </w:tcBorders>
            <w:shd w:val="clear" w:color="auto" w:fill="auto"/>
            <w:vAlign w:val="center"/>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5.1</w:t>
            </w:r>
          </w:p>
        </w:tc>
      </w:tr>
      <w:tr w:rsidR="006361C1" w:rsidRPr="006361C1" w:rsidTr="0054202C">
        <w:tc>
          <w:tcPr>
            <w:tcW w:w="2268" w:type="dxa"/>
            <w:tcBorders>
              <w:left w:val="single" w:sz="1" w:space="0" w:color="000000"/>
              <w:bottom w:val="single" w:sz="1" w:space="0" w:color="000000"/>
              <w:right w:val="single" w:sz="1" w:space="0" w:color="000000"/>
            </w:tcBorders>
            <w:shd w:val="clear" w:color="auto" w:fill="auto"/>
            <w:vAlign w:val="center"/>
          </w:tcPr>
          <w:p w:rsidR="006361C1" w:rsidRPr="006361C1" w:rsidRDefault="006361C1" w:rsidP="0054202C">
            <w:pPr>
              <w:pStyle w:val="ConsPlusDocList"/>
              <w:jc w:val="center"/>
              <w:rPr>
                <w:b/>
                <w:i/>
                <w:color w:val="000000" w:themeColor="text1"/>
                <w:sz w:val="24"/>
                <w:szCs w:val="24"/>
              </w:rPr>
            </w:pPr>
            <w:r w:rsidRPr="006361C1">
              <w:rPr>
                <w:b/>
                <w:i/>
                <w:color w:val="000000" w:themeColor="text1"/>
                <w:sz w:val="24"/>
                <w:szCs w:val="24"/>
              </w:rPr>
              <w:t>Общественное питание</w:t>
            </w:r>
          </w:p>
        </w:tc>
        <w:tc>
          <w:tcPr>
            <w:tcW w:w="6379" w:type="dxa"/>
            <w:tcBorders>
              <w:left w:val="single" w:sz="1" w:space="0" w:color="000000"/>
              <w:bottom w:val="single" w:sz="1" w:space="0" w:color="000000"/>
              <w:right w:val="single" w:sz="1" w:space="0" w:color="000000"/>
            </w:tcBorders>
            <w:shd w:val="clear" w:color="auto" w:fill="auto"/>
            <w:vAlign w:val="center"/>
          </w:tcPr>
          <w:p w:rsidR="006361C1" w:rsidRPr="006361C1" w:rsidRDefault="006361C1" w:rsidP="0054202C">
            <w:pPr>
              <w:pStyle w:val="ConsPlusDocList"/>
              <w:jc w:val="both"/>
              <w:rPr>
                <w:color w:val="000000" w:themeColor="text1"/>
                <w:sz w:val="24"/>
                <w:szCs w:val="24"/>
              </w:rPr>
            </w:pPr>
            <w:r w:rsidRPr="006361C1">
              <w:rPr>
                <w:color w:val="000000" w:themeColor="text1"/>
                <w:sz w:val="24"/>
                <w:szCs w:val="24"/>
              </w:rPr>
              <w:t>Объекты капитального строительства в целях устройства мест общественного питания  (рестораны, кафе, столовые, закусочные, бары)</w:t>
            </w:r>
          </w:p>
        </w:tc>
        <w:tc>
          <w:tcPr>
            <w:tcW w:w="992" w:type="dxa"/>
            <w:tcBorders>
              <w:left w:val="single" w:sz="1" w:space="0" w:color="000000"/>
              <w:bottom w:val="single" w:sz="1" w:space="0" w:color="000000"/>
              <w:right w:val="single" w:sz="1" w:space="0" w:color="000000"/>
            </w:tcBorders>
            <w:shd w:val="clear" w:color="auto" w:fill="auto"/>
            <w:vAlign w:val="center"/>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4.6</w:t>
            </w:r>
          </w:p>
        </w:tc>
      </w:tr>
      <w:tr w:rsidR="006361C1" w:rsidRPr="006361C1" w:rsidTr="0054202C">
        <w:tc>
          <w:tcPr>
            <w:tcW w:w="9639" w:type="dxa"/>
            <w:gridSpan w:val="3"/>
            <w:tcBorders>
              <w:left w:val="single" w:sz="1" w:space="0" w:color="000000"/>
              <w:bottom w:val="single" w:sz="1" w:space="0" w:color="000000"/>
              <w:right w:val="single" w:sz="1" w:space="0" w:color="000000"/>
            </w:tcBorders>
            <w:shd w:val="clear" w:color="auto" w:fill="auto"/>
            <w:vAlign w:val="center"/>
          </w:tcPr>
          <w:p w:rsidR="006361C1" w:rsidRPr="006361C1" w:rsidRDefault="006361C1" w:rsidP="0054202C">
            <w:pPr>
              <w:pStyle w:val="ConsPlusDocList"/>
              <w:jc w:val="center"/>
              <w:rPr>
                <w:b/>
                <w:color w:val="000000" w:themeColor="text1"/>
                <w:sz w:val="24"/>
                <w:szCs w:val="24"/>
              </w:rPr>
            </w:pPr>
            <w:r w:rsidRPr="006361C1">
              <w:rPr>
                <w:b/>
                <w:color w:val="000000" w:themeColor="text1"/>
                <w:sz w:val="24"/>
                <w:szCs w:val="24"/>
              </w:rPr>
              <w:t>Вспомогательные виды использования</w:t>
            </w:r>
          </w:p>
        </w:tc>
      </w:tr>
      <w:tr w:rsidR="006361C1" w:rsidRPr="006361C1" w:rsidTr="0054202C">
        <w:tc>
          <w:tcPr>
            <w:tcW w:w="8647" w:type="dxa"/>
            <w:gridSpan w:val="2"/>
            <w:tcBorders>
              <w:left w:val="single" w:sz="1" w:space="0" w:color="000000"/>
              <w:bottom w:val="single" w:sz="1" w:space="0" w:color="000000"/>
              <w:right w:val="single" w:sz="1" w:space="0" w:color="000000"/>
            </w:tcBorders>
            <w:shd w:val="clear" w:color="auto" w:fill="auto"/>
            <w:vAlign w:val="center"/>
          </w:tcPr>
          <w:p w:rsidR="006361C1" w:rsidRPr="006361C1" w:rsidRDefault="006361C1" w:rsidP="0054202C">
            <w:pPr>
              <w:pStyle w:val="ConsPlusDocList"/>
              <w:jc w:val="both"/>
              <w:rPr>
                <w:color w:val="000000" w:themeColor="text1"/>
                <w:sz w:val="24"/>
                <w:szCs w:val="24"/>
              </w:rPr>
            </w:pPr>
            <w:r w:rsidRPr="006361C1">
              <w:rPr>
                <w:color w:val="000000" w:themeColor="text1"/>
                <w:sz w:val="24"/>
                <w:szCs w:val="24"/>
              </w:rPr>
              <w:t>- малые архитектурные формы благоустройства</w:t>
            </w:r>
          </w:p>
          <w:p w:rsidR="006361C1" w:rsidRPr="006361C1" w:rsidRDefault="006361C1" w:rsidP="0054202C">
            <w:pPr>
              <w:rPr>
                <w:rFonts w:ascii="Arial" w:hAnsi="Arial" w:cs="Arial"/>
                <w:color w:val="000000" w:themeColor="text1"/>
                <w:lang w:eastAsia="zh-CN" w:bidi="hi-IN"/>
              </w:rPr>
            </w:pPr>
          </w:p>
          <w:p w:rsidR="006361C1" w:rsidRPr="006361C1" w:rsidRDefault="006361C1" w:rsidP="0054202C">
            <w:pPr>
              <w:rPr>
                <w:rFonts w:ascii="Arial" w:hAnsi="Arial" w:cs="Arial"/>
                <w:color w:val="000000" w:themeColor="text1"/>
                <w:lang w:eastAsia="zh-CN" w:bidi="hi-IN"/>
              </w:rPr>
            </w:pPr>
          </w:p>
        </w:tc>
        <w:tc>
          <w:tcPr>
            <w:tcW w:w="992" w:type="dxa"/>
            <w:tcBorders>
              <w:left w:val="single" w:sz="1" w:space="0" w:color="000000"/>
              <w:bottom w:val="single" w:sz="1" w:space="0" w:color="000000"/>
              <w:right w:val="single" w:sz="1" w:space="0" w:color="000000"/>
            </w:tcBorders>
            <w:shd w:val="clear" w:color="auto" w:fill="auto"/>
            <w:vAlign w:val="center"/>
          </w:tcPr>
          <w:p w:rsidR="006361C1" w:rsidRPr="006361C1" w:rsidRDefault="006361C1" w:rsidP="0054202C">
            <w:pPr>
              <w:pStyle w:val="ConsPlusDocList"/>
              <w:jc w:val="both"/>
              <w:rPr>
                <w:color w:val="000000" w:themeColor="text1"/>
                <w:sz w:val="24"/>
                <w:szCs w:val="24"/>
              </w:rPr>
            </w:pPr>
            <w:r w:rsidRPr="006361C1">
              <w:rPr>
                <w:color w:val="000000" w:themeColor="text1"/>
                <w:sz w:val="24"/>
                <w:szCs w:val="24"/>
              </w:rPr>
              <w:t>для 12.0</w:t>
            </w:r>
          </w:p>
        </w:tc>
      </w:tr>
    </w:tbl>
    <w:p w:rsidR="006361C1" w:rsidRPr="009662CF" w:rsidRDefault="006361C1" w:rsidP="00BF6CC3">
      <w:pPr>
        <w:jc w:val="both"/>
        <w:rPr>
          <w:rFonts w:ascii="Arial" w:hAnsi="Arial" w:cs="Arial"/>
        </w:rPr>
      </w:pPr>
    </w:p>
    <w:p w:rsidR="006361C1" w:rsidRPr="009662CF" w:rsidRDefault="009662CF" w:rsidP="00BF6CC3">
      <w:pPr>
        <w:pStyle w:val="2"/>
        <w:spacing w:before="0"/>
        <w:rPr>
          <w:rFonts w:ascii="Arial" w:hAnsi="Arial" w:cs="Arial"/>
          <w:b w:val="0"/>
          <w:color w:val="auto"/>
          <w:sz w:val="24"/>
          <w:szCs w:val="24"/>
        </w:rPr>
      </w:pPr>
      <w:r w:rsidRPr="009662CF">
        <w:rPr>
          <w:rFonts w:ascii="Arial" w:hAnsi="Arial" w:cs="Arial"/>
          <w:b w:val="0"/>
          <w:color w:val="auto"/>
          <w:sz w:val="24"/>
          <w:szCs w:val="24"/>
        </w:rPr>
        <w:t>8</w:t>
      </w:r>
      <w:r w:rsidR="006361C1" w:rsidRPr="009662CF">
        <w:rPr>
          <w:rFonts w:ascii="Arial" w:hAnsi="Arial" w:cs="Arial"/>
          <w:b w:val="0"/>
          <w:color w:val="auto"/>
          <w:sz w:val="24"/>
          <w:szCs w:val="24"/>
        </w:rPr>
        <w:t xml:space="preserve">.2. Градостроительный регламент </w:t>
      </w:r>
      <w:r w:rsidR="006361C1" w:rsidRPr="009662CF">
        <w:rPr>
          <w:rFonts w:ascii="Arial" w:eastAsia="Arial" w:hAnsi="Arial" w:cs="Arial"/>
          <w:b w:val="0"/>
          <w:color w:val="auto"/>
          <w:sz w:val="24"/>
          <w:szCs w:val="24"/>
        </w:rPr>
        <w:t xml:space="preserve"> территориальной</w:t>
      </w:r>
      <w:r w:rsidR="006361C1" w:rsidRPr="009662CF">
        <w:rPr>
          <w:rFonts w:ascii="Arial" w:hAnsi="Arial" w:cs="Arial"/>
          <w:b w:val="0"/>
          <w:color w:val="auto"/>
          <w:sz w:val="24"/>
          <w:szCs w:val="24"/>
        </w:rPr>
        <w:t xml:space="preserve"> зоны природных территорий в границах населенного пункта (Р 2).</w:t>
      </w:r>
    </w:p>
    <w:p w:rsidR="006361C1" w:rsidRPr="006361C1" w:rsidRDefault="006361C1" w:rsidP="00BF6CC3">
      <w:pPr>
        <w:autoSpaceDE w:val="0"/>
        <w:ind w:firstLine="709"/>
        <w:jc w:val="both"/>
        <w:rPr>
          <w:rFonts w:ascii="Arial" w:eastAsia="Arial" w:hAnsi="Arial" w:cs="Arial"/>
          <w:color w:val="000000" w:themeColor="text1"/>
        </w:rPr>
      </w:pPr>
      <w:r w:rsidRPr="00BF6CC3">
        <w:rPr>
          <w:rFonts w:ascii="Arial" w:eastAsia="Arial" w:hAnsi="Arial" w:cs="Arial"/>
        </w:rPr>
        <w:t>1</w:t>
      </w:r>
      <w:r w:rsidR="00091D50">
        <w:rPr>
          <w:rFonts w:ascii="Arial" w:eastAsia="Arial" w:hAnsi="Arial" w:cs="Arial"/>
        </w:rPr>
        <w:t>)</w:t>
      </w:r>
      <w:r w:rsidRPr="00BF6CC3">
        <w:rPr>
          <w:rFonts w:ascii="Arial" w:hAnsi="Arial" w:cs="Arial"/>
        </w:rPr>
        <w:t xml:space="preserve"> </w:t>
      </w:r>
      <w:r w:rsidR="00091D50">
        <w:rPr>
          <w:rFonts w:ascii="Arial" w:hAnsi="Arial" w:cs="Arial"/>
        </w:rPr>
        <w:t>з</w:t>
      </w:r>
      <w:r w:rsidRPr="00BF6CC3">
        <w:rPr>
          <w:rFonts w:ascii="Arial" w:hAnsi="Arial" w:cs="Arial"/>
        </w:rPr>
        <w:t>она природных территорий – участки земли, водной поверхности, на</w:t>
      </w:r>
      <w:r w:rsidRPr="006361C1">
        <w:rPr>
          <w:rFonts w:ascii="Arial" w:hAnsi="Arial" w:cs="Arial"/>
          <w:color w:val="000000" w:themeColor="text1"/>
        </w:rPr>
        <w:t xml:space="preserve"> которых расположены природные комплексы, сохранившие свои естественные свойства и по различным причинам (неудобицы, пойменные и подработанные территории, залесненные отвалы вскрышных пород, пустыри, крутые склоны водоразделов, заболоченные угодья, санитарно-защитные и охранные зоны и т.п.) не входящие в зоны рекреационного назначения и не вовлеченные в градостроительную деятельность. Основные функции зоны – природоохранная, средообразующая, санитарно-гигиеническая, эстетическая. Основная цель – сохранение озелененных пространств и восст</w:t>
      </w:r>
      <w:r w:rsidR="00091D50">
        <w:rPr>
          <w:rFonts w:ascii="Arial" w:hAnsi="Arial" w:cs="Arial"/>
          <w:color w:val="000000" w:themeColor="text1"/>
        </w:rPr>
        <w:t>ановление нарушенного ландшафта;</w:t>
      </w:r>
    </w:p>
    <w:p w:rsidR="006361C1" w:rsidRPr="006361C1" w:rsidRDefault="00091D50" w:rsidP="006361C1">
      <w:pPr>
        <w:autoSpaceDE w:val="0"/>
        <w:ind w:firstLine="709"/>
        <w:jc w:val="both"/>
        <w:rPr>
          <w:rFonts w:ascii="Arial" w:eastAsia="Arial" w:hAnsi="Arial" w:cs="Arial"/>
          <w:color w:val="000000" w:themeColor="text1"/>
        </w:rPr>
      </w:pPr>
      <w:r>
        <w:rPr>
          <w:rFonts w:ascii="Arial" w:eastAsia="Arial" w:hAnsi="Arial" w:cs="Arial"/>
          <w:color w:val="000000" w:themeColor="text1"/>
        </w:rPr>
        <w:t>2)</w:t>
      </w:r>
      <w:r w:rsidR="006361C1" w:rsidRPr="006361C1">
        <w:rPr>
          <w:rFonts w:ascii="Arial" w:eastAsia="Arial" w:hAnsi="Arial" w:cs="Arial"/>
          <w:color w:val="000000" w:themeColor="text1"/>
        </w:rPr>
        <w:t xml:space="preserve"> </w:t>
      </w:r>
      <w:r>
        <w:rPr>
          <w:rFonts w:ascii="Arial" w:eastAsia="Arial" w:hAnsi="Arial" w:cs="Arial"/>
          <w:color w:val="000000" w:themeColor="text1"/>
        </w:rPr>
        <w:t>в</w:t>
      </w:r>
      <w:r w:rsidR="006361C1" w:rsidRPr="006361C1">
        <w:rPr>
          <w:rFonts w:ascii="Arial" w:eastAsia="Arial" w:hAnsi="Arial" w:cs="Arial"/>
          <w:color w:val="000000" w:themeColor="text1"/>
        </w:rPr>
        <w:t>иды разрешенного использования земельных участков</w:t>
      </w:r>
      <w:r w:rsidR="006361C1" w:rsidRPr="006361C1">
        <w:rPr>
          <w:rFonts w:ascii="Arial" w:eastAsia="Arial" w:hAnsi="Arial" w:cs="Arial"/>
          <w:b/>
          <w:bCs/>
          <w:color w:val="000000" w:themeColor="text1"/>
        </w:rPr>
        <w:t>:</w:t>
      </w:r>
    </w:p>
    <w:p w:rsidR="006361C1" w:rsidRPr="006361C1" w:rsidRDefault="006361C1" w:rsidP="006361C1">
      <w:pPr>
        <w:jc w:val="both"/>
        <w:rPr>
          <w:rFonts w:ascii="Arial" w:eastAsia="Arial" w:hAnsi="Arial" w:cs="Arial"/>
          <w:color w:val="000000" w:themeColor="text1"/>
        </w:rPr>
      </w:pPr>
    </w:p>
    <w:tbl>
      <w:tblPr>
        <w:tblW w:w="9781" w:type="dxa"/>
        <w:tblInd w:w="55" w:type="dxa"/>
        <w:tblLayout w:type="fixed"/>
        <w:tblCellMar>
          <w:top w:w="55" w:type="dxa"/>
          <w:left w:w="55" w:type="dxa"/>
          <w:bottom w:w="55" w:type="dxa"/>
          <w:right w:w="55" w:type="dxa"/>
        </w:tblCellMar>
        <w:tblLook w:val="0000"/>
      </w:tblPr>
      <w:tblGrid>
        <w:gridCol w:w="2268"/>
        <w:gridCol w:w="6379"/>
        <w:gridCol w:w="1134"/>
      </w:tblGrid>
      <w:tr w:rsidR="006361C1" w:rsidRPr="006361C1" w:rsidTr="0054202C">
        <w:tc>
          <w:tcPr>
            <w:tcW w:w="2268" w:type="dxa"/>
            <w:tcBorders>
              <w:top w:val="single" w:sz="1" w:space="0" w:color="000000"/>
              <w:left w:val="single" w:sz="1" w:space="0" w:color="000000"/>
              <w:bottom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 xml:space="preserve">Наименование вида разрешенного использования земельного участка </w:t>
            </w:r>
          </w:p>
        </w:tc>
        <w:tc>
          <w:tcPr>
            <w:tcW w:w="6379" w:type="dxa"/>
            <w:tcBorders>
              <w:top w:val="single" w:sz="1" w:space="0" w:color="000000"/>
              <w:left w:val="single" w:sz="1" w:space="0" w:color="000000"/>
              <w:bottom w:val="single" w:sz="1" w:space="0" w:color="000000"/>
            </w:tcBorders>
            <w:shd w:val="clear" w:color="auto" w:fill="auto"/>
          </w:tcPr>
          <w:p w:rsidR="006361C1" w:rsidRPr="006361C1" w:rsidRDefault="006361C1" w:rsidP="0054202C">
            <w:pPr>
              <w:pStyle w:val="ConsPlusDocList"/>
              <w:snapToGrid w:val="0"/>
              <w:jc w:val="center"/>
              <w:rPr>
                <w:color w:val="000000" w:themeColor="text1"/>
                <w:sz w:val="24"/>
                <w:szCs w:val="24"/>
              </w:rPr>
            </w:pPr>
            <w:r w:rsidRPr="006361C1">
              <w:rPr>
                <w:color w:val="000000" w:themeColor="text1"/>
                <w:sz w:val="24"/>
                <w:szCs w:val="24"/>
              </w:rPr>
              <w:t xml:space="preserve">Виды объектов, размещение </w:t>
            </w:r>
          </w:p>
          <w:p w:rsidR="006361C1" w:rsidRPr="006361C1" w:rsidRDefault="006361C1" w:rsidP="0054202C">
            <w:pPr>
              <w:pStyle w:val="ConsPlusDocList"/>
              <w:snapToGrid w:val="0"/>
              <w:jc w:val="center"/>
              <w:rPr>
                <w:color w:val="000000" w:themeColor="text1"/>
                <w:sz w:val="24"/>
                <w:szCs w:val="24"/>
              </w:rPr>
            </w:pPr>
            <w:r w:rsidRPr="006361C1">
              <w:rPr>
                <w:color w:val="000000" w:themeColor="text1"/>
                <w:sz w:val="24"/>
                <w:szCs w:val="24"/>
              </w:rPr>
              <w:t xml:space="preserve">которых </w:t>
            </w:r>
            <w:r w:rsidRPr="006361C1">
              <w:rPr>
                <w:rFonts w:eastAsia="Times New Roman"/>
                <w:color w:val="000000" w:themeColor="text1"/>
                <w:sz w:val="24"/>
                <w:szCs w:val="24"/>
              </w:rPr>
              <w:t>соответствует виду разрешенного использования</w:t>
            </w:r>
          </w:p>
        </w:tc>
        <w:tc>
          <w:tcPr>
            <w:tcW w:w="1134" w:type="dxa"/>
            <w:tcBorders>
              <w:top w:val="single" w:sz="1" w:space="0" w:color="000000"/>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Код вида</w:t>
            </w:r>
          </w:p>
          <w:p w:rsidR="006361C1" w:rsidRPr="006361C1" w:rsidRDefault="006361C1" w:rsidP="0054202C">
            <w:pPr>
              <w:pStyle w:val="ConsPlusDocList"/>
              <w:jc w:val="center"/>
              <w:rPr>
                <w:color w:val="000000" w:themeColor="text1"/>
                <w:sz w:val="24"/>
                <w:szCs w:val="24"/>
              </w:rPr>
            </w:pPr>
          </w:p>
        </w:tc>
      </w:tr>
      <w:tr w:rsidR="006361C1" w:rsidRPr="006361C1" w:rsidTr="0054202C">
        <w:tc>
          <w:tcPr>
            <w:tcW w:w="9781" w:type="dxa"/>
            <w:gridSpan w:val="3"/>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 xml:space="preserve">Основные виды разрешенного использования </w:t>
            </w:r>
          </w:p>
        </w:tc>
      </w:tr>
      <w:tr w:rsidR="006361C1" w:rsidRPr="006361C1" w:rsidTr="0054202C">
        <w:tc>
          <w:tcPr>
            <w:tcW w:w="2268" w:type="dxa"/>
            <w:tcBorders>
              <w:left w:val="single" w:sz="1" w:space="0" w:color="000000"/>
              <w:bottom w:val="single" w:sz="1" w:space="0" w:color="000000"/>
            </w:tcBorders>
            <w:shd w:val="clear" w:color="auto" w:fill="auto"/>
          </w:tcPr>
          <w:p w:rsidR="006361C1" w:rsidRPr="006361C1" w:rsidRDefault="006361C1" w:rsidP="009662CF">
            <w:pPr>
              <w:pStyle w:val="afffa"/>
              <w:snapToGrid w:val="0"/>
              <w:ind w:firstLine="0"/>
              <w:rPr>
                <w:rFonts w:ascii="Arial" w:hAnsi="Arial" w:cs="Arial"/>
                <w:i/>
                <w:color w:val="000000" w:themeColor="text1"/>
              </w:rPr>
            </w:pPr>
            <w:bookmarkStart w:id="6" w:name="sub_1091"/>
            <w:r w:rsidRPr="006361C1">
              <w:rPr>
                <w:rFonts w:ascii="Arial" w:hAnsi="Arial" w:cs="Arial"/>
                <w:b/>
                <w:i/>
                <w:color w:val="000000" w:themeColor="text1"/>
              </w:rPr>
              <w:t>Охрана природных территорий</w:t>
            </w:r>
            <w:bookmarkEnd w:id="6"/>
          </w:p>
        </w:tc>
        <w:tc>
          <w:tcPr>
            <w:tcW w:w="6379" w:type="dxa"/>
            <w:tcBorders>
              <w:left w:val="single" w:sz="1" w:space="0" w:color="000000"/>
              <w:bottom w:val="single" w:sz="1" w:space="0" w:color="000000"/>
            </w:tcBorders>
            <w:shd w:val="clear" w:color="auto" w:fill="auto"/>
          </w:tcPr>
          <w:p w:rsidR="006361C1" w:rsidRPr="006361C1" w:rsidRDefault="006361C1" w:rsidP="0054202C">
            <w:pPr>
              <w:pStyle w:val="affff2"/>
              <w:rPr>
                <w:rFonts w:ascii="Arial" w:hAnsi="Arial" w:cs="Arial"/>
                <w:color w:val="000000" w:themeColor="text1"/>
              </w:rPr>
            </w:pPr>
            <w:r w:rsidRPr="006361C1">
              <w:rPr>
                <w:rFonts w:ascii="Arial" w:hAnsi="Arial" w:cs="Arial"/>
                <w:color w:val="000000" w:themeColor="text1"/>
              </w:rPr>
              <w:t xml:space="preserve">Сохранение отдельных естественных качеств окружающей среды путем ограничения хозяйственной деятельности в данной зоне </w:t>
            </w:r>
            <w:r w:rsidRPr="006361C1">
              <w:rPr>
                <w:rFonts w:ascii="Arial" w:eastAsia="Verdana" w:hAnsi="Arial" w:cs="Arial"/>
                <w:color w:val="000000" w:themeColor="text1"/>
              </w:rPr>
              <w:t>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134" w:type="dxa"/>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9.1</w:t>
            </w:r>
          </w:p>
        </w:tc>
      </w:tr>
      <w:tr w:rsidR="006361C1" w:rsidRPr="006361C1" w:rsidTr="0054202C">
        <w:tc>
          <w:tcPr>
            <w:tcW w:w="2268" w:type="dxa"/>
            <w:tcBorders>
              <w:top w:val="single" w:sz="4" w:space="0" w:color="auto"/>
              <w:left w:val="single" w:sz="1" w:space="0" w:color="000000"/>
              <w:bottom w:val="single" w:sz="1" w:space="0" w:color="000000"/>
            </w:tcBorders>
            <w:shd w:val="clear" w:color="auto" w:fill="auto"/>
          </w:tcPr>
          <w:p w:rsidR="006361C1" w:rsidRPr="006361C1" w:rsidRDefault="006361C1" w:rsidP="0054202C">
            <w:pPr>
              <w:rPr>
                <w:rFonts w:ascii="Arial" w:hAnsi="Arial" w:cs="Arial"/>
                <w:b/>
                <w:i/>
                <w:color w:val="000000" w:themeColor="text1"/>
              </w:rPr>
            </w:pPr>
            <w:r w:rsidRPr="006361C1">
              <w:rPr>
                <w:rFonts w:ascii="Arial" w:hAnsi="Arial" w:cs="Arial"/>
                <w:b/>
                <w:i/>
                <w:color w:val="000000" w:themeColor="text1"/>
              </w:rPr>
              <w:t>Водные объекты</w:t>
            </w:r>
          </w:p>
        </w:tc>
        <w:tc>
          <w:tcPr>
            <w:tcW w:w="6379" w:type="dxa"/>
            <w:tcBorders>
              <w:top w:val="single" w:sz="4" w:space="0" w:color="auto"/>
              <w:left w:val="single" w:sz="1" w:space="0" w:color="000000"/>
              <w:bottom w:val="single" w:sz="1" w:space="0" w:color="000000"/>
            </w:tcBorders>
            <w:shd w:val="clear" w:color="auto" w:fill="auto"/>
          </w:tcPr>
          <w:p w:rsidR="006361C1" w:rsidRPr="006361C1" w:rsidRDefault="006361C1" w:rsidP="0054202C">
            <w:pPr>
              <w:pStyle w:val="affff2"/>
              <w:rPr>
                <w:rFonts w:ascii="Arial" w:hAnsi="Arial" w:cs="Arial"/>
                <w:color w:val="000000" w:themeColor="text1"/>
              </w:rPr>
            </w:pPr>
            <w:r w:rsidRPr="006361C1">
              <w:rPr>
                <w:rFonts w:ascii="Arial" w:eastAsia="Verdana" w:hAnsi="Arial" w:cs="Arial"/>
                <w:color w:val="000000" w:themeColor="text1"/>
              </w:rPr>
              <w:t>Ледники, снежники, ручьи, реки, озера, болота, территориальные моря и другие поверхностные водные объекты.</w:t>
            </w:r>
          </w:p>
        </w:tc>
        <w:tc>
          <w:tcPr>
            <w:tcW w:w="1134" w:type="dxa"/>
            <w:tcBorders>
              <w:top w:val="single" w:sz="4" w:space="0" w:color="auto"/>
              <w:left w:val="single" w:sz="1" w:space="0" w:color="000000"/>
              <w:bottom w:val="single" w:sz="1" w:space="0" w:color="000000"/>
              <w:right w:val="single" w:sz="1" w:space="0" w:color="000000"/>
            </w:tcBorders>
            <w:shd w:val="clear" w:color="auto" w:fill="auto"/>
          </w:tcPr>
          <w:p w:rsidR="006361C1" w:rsidRPr="006361C1" w:rsidRDefault="006361C1" w:rsidP="0054202C">
            <w:pPr>
              <w:pStyle w:val="affff3"/>
              <w:rPr>
                <w:rFonts w:ascii="Arial" w:hAnsi="Arial" w:cs="Arial"/>
                <w:color w:val="000000" w:themeColor="text1"/>
              </w:rPr>
            </w:pPr>
            <w:r w:rsidRPr="006361C1">
              <w:rPr>
                <w:rFonts w:ascii="Arial" w:hAnsi="Arial" w:cs="Arial"/>
                <w:color w:val="000000" w:themeColor="text1"/>
              </w:rPr>
              <w:t>11.0</w:t>
            </w:r>
          </w:p>
        </w:tc>
      </w:tr>
      <w:tr w:rsidR="006361C1" w:rsidRPr="006361C1" w:rsidTr="0054202C">
        <w:tc>
          <w:tcPr>
            <w:tcW w:w="2268" w:type="dxa"/>
            <w:tcBorders>
              <w:top w:val="single" w:sz="4" w:space="0" w:color="auto"/>
              <w:left w:val="single" w:sz="1" w:space="0" w:color="000000"/>
              <w:bottom w:val="single" w:sz="1" w:space="0" w:color="000000"/>
            </w:tcBorders>
            <w:shd w:val="clear" w:color="auto" w:fill="auto"/>
          </w:tcPr>
          <w:p w:rsidR="006361C1" w:rsidRPr="006361C1" w:rsidRDefault="006361C1" w:rsidP="0054202C">
            <w:pPr>
              <w:pStyle w:val="affff2"/>
              <w:jc w:val="left"/>
              <w:rPr>
                <w:rFonts w:ascii="Arial" w:hAnsi="Arial" w:cs="Arial"/>
                <w:b/>
                <w:i/>
                <w:color w:val="000000" w:themeColor="text1"/>
              </w:rPr>
            </w:pPr>
            <w:r w:rsidRPr="006361C1">
              <w:rPr>
                <w:rFonts w:ascii="Arial" w:hAnsi="Arial" w:cs="Arial"/>
                <w:b/>
                <w:i/>
                <w:color w:val="000000" w:themeColor="text1"/>
              </w:rPr>
              <w:lastRenderedPageBreak/>
              <w:t>Природно-познавательный туризм</w:t>
            </w:r>
          </w:p>
        </w:tc>
        <w:tc>
          <w:tcPr>
            <w:tcW w:w="6379" w:type="dxa"/>
            <w:tcBorders>
              <w:top w:val="single" w:sz="4" w:space="0" w:color="auto"/>
              <w:left w:val="single" w:sz="1" w:space="0" w:color="000000"/>
              <w:bottom w:val="single" w:sz="1" w:space="0" w:color="000000"/>
            </w:tcBorders>
            <w:shd w:val="clear" w:color="auto" w:fill="auto"/>
          </w:tcPr>
          <w:p w:rsidR="006361C1" w:rsidRPr="006361C1" w:rsidRDefault="006361C1" w:rsidP="0054202C">
            <w:pPr>
              <w:pStyle w:val="affff2"/>
              <w:rPr>
                <w:rFonts w:ascii="Arial" w:hAnsi="Arial" w:cs="Arial"/>
                <w:color w:val="000000" w:themeColor="text1"/>
              </w:rPr>
            </w:pPr>
            <w:r w:rsidRPr="006361C1">
              <w:rPr>
                <w:rFonts w:ascii="Arial" w:hAnsi="Arial" w:cs="Arial"/>
                <w:color w:val="000000" w:themeColor="text1"/>
              </w:rPr>
              <w:t>Осуществление необходимых природоохранных и природовосстановительных мероприятий.</w:t>
            </w:r>
          </w:p>
        </w:tc>
        <w:tc>
          <w:tcPr>
            <w:tcW w:w="1134" w:type="dxa"/>
            <w:tcBorders>
              <w:top w:val="single" w:sz="4" w:space="0" w:color="auto"/>
              <w:left w:val="single" w:sz="1" w:space="0" w:color="000000"/>
              <w:bottom w:val="single" w:sz="1" w:space="0" w:color="000000"/>
              <w:right w:val="single" w:sz="1" w:space="0" w:color="000000"/>
            </w:tcBorders>
            <w:shd w:val="clear" w:color="auto" w:fill="auto"/>
          </w:tcPr>
          <w:p w:rsidR="006361C1" w:rsidRPr="006361C1" w:rsidRDefault="006361C1" w:rsidP="0054202C">
            <w:pPr>
              <w:pStyle w:val="affff3"/>
              <w:rPr>
                <w:rFonts w:ascii="Arial" w:hAnsi="Arial" w:cs="Arial"/>
                <w:color w:val="000000" w:themeColor="text1"/>
              </w:rPr>
            </w:pPr>
            <w:r w:rsidRPr="006361C1">
              <w:rPr>
                <w:rFonts w:ascii="Arial" w:hAnsi="Arial" w:cs="Arial"/>
                <w:color w:val="000000" w:themeColor="text1"/>
              </w:rPr>
              <w:t>5.2</w:t>
            </w:r>
          </w:p>
        </w:tc>
      </w:tr>
      <w:tr w:rsidR="006361C1" w:rsidRPr="006361C1" w:rsidTr="0054202C">
        <w:tc>
          <w:tcPr>
            <w:tcW w:w="2268" w:type="dxa"/>
            <w:tcBorders>
              <w:top w:val="single" w:sz="4" w:space="0" w:color="auto"/>
              <w:left w:val="single" w:sz="1" w:space="0" w:color="000000"/>
              <w:bottom w:val="single" w:sz="1" w:space="0" w:color="000000"/>
            </w:tcBorders>
            <w:shd w:val="clear" w:color="auto" w:fill="auto"/>
          </w:tcPr>
          <w:p w:rsidR="006361C1" w:rsidRPr="006361C1" w:rsidRDefault="006361C1" w:rsidP="0054202C">
            <w:pPr>
              <w:pStyle w:val="affff2"/>
              <w:jc w:val="left"/>
              <w:rPr>
                <w:rFonts w:ascii="Arial" w:hAnsi="Arial" w:cs="Arial"/>
                <w:b/>
                <w:i/>
                <w:color w:val="000000" w:themeColor="text1"/>
              </w:rPr>
            </w:pPr>
            <w:r w:rsidRPr="006361C1">
              <w:rPr>
                <w:rFonts w:ascii="Arial" w:hAnsi="Arial" w:cs="Arial"/>
                <w:b/>
                <w:i/>
                <w:color w:val="000000" w:themeColor="text1"/>
              </w:rPr>
              <w:t>Запас</w:t>
            </w:r>
          </w:p>
        </w:tc>
        <w:tc>
          <w:tcPr>
            <w:tcW w:w="6379" w:type="dxa"/>
            <w:tcBorders>
              <w:top w:val="single" w:sz="4" w:space="0" w:color="auto"/>
              <w:left w:val="single" w:sz="1" w:space="0" w:color="000000"/>
              <w:bottom w:val="single" w:sz="1" w:space="0" w:color="000000"/>
            </w:tcBorders>
            <w:shd w:val="clear" w:color="auto" w:fill="auto"/>
          </w:tcPr>
          <w:p w:rsidR="006361C1" w:rsidRPr="006361C1" w:rsidRDefault="006361C1" w:rsidP="0054202C">
            <w:pPr>
              <w:pStyle w:val="affff2"/>
              <w:rPr>
                <w:rFonts w:ascii="Arial" w:hAnsi="Arial" w:cs="Arial"/>
                <w:color w:val="000000" w:themeColor="text1"/>
              </w:rPr>
            </w:pPr>
            <w:r w:rsidRPr="006361C1">
              <w:rPr>
                <w:rFonts w:ascii="Arial" w:hAnsi="Arial" w:cs="Arial"/>
                <w:color w:val="000000" w:themeColor="text1"/>
              </w:rPr>
              <w:t>Отсутствие хозяйственной деятельности</w:t>
            </w:r>
          </w:p>
        </w:tc>
        <w:tc>
          <w:tcPr>
            <w:tcW w:w="1134" w:type="dxa"/>
            <w:tcBorders>
              <w:top w:val="single" w:sz="4" w:space="0" w:color="auto"/>
              <w:left w:val="single" w:sz="1" w:space="0" w:color="000000"/>
              <w:bottom w:val="single" w:sz="1" w:space="0" w:color="000000"/>
              <w:right w:val="single" w:sz="1" w:space="0" w:color="000000"/>
            </w:tcBorders>
            <w:shd w:val="clear" w:color="auto" w:fill="auto"/>
          </w:tcPr>
          <w:p w:rsidR="006361C1" w:rsidRPr="006361C1" w:rsidRDefault="006361C1" w:rsidP="0054202C">
            <w:pPr>
              <w:pStyle w:val="affff3"/>
              <w:rPr>
                <w:rFonts w:ascii="Arial" w:hAnsi="Arial" w:cs="Arial"/>
                <w:color w:val="000000" w:themeColor="text1"/>
              </w:rPr>
            </w:pPr>
            <w:r w:rsidRPr="006361C1">
              <w:rPr>
                <w:rFonts w:ascii="Arial" w:hAnsi="Arial" w:cs="Arial"/>
                <w:color w:val="000000" w:themeColor="text1"/>
              </w:rPr>
              <w:t>12.3</w:t>
            </w:r>
          </w:p>
        </w:tc>
      </w:tr>
      <w:tr w:rsidR="006361C1" w:rsidRPr="006361C1" w:rsidTr="0054202C">
        <w:tc>
          <w:tcPr>
            <w:tcW w:w="9781" w:type="dxa"/>
            <w:gridSpan w:val="3"/>
            <w:tcBorders>
              <w:left w:val="single" w:sz="1" w:space="0" w:color="000000"/>
              <w:bottom w:val="single" w:sz="1" w:space="0" w:color="000000"/>
              <w:right w:val="single" w:sz="1" w:space="0" w:color="000000"/>
            </w:tcBorders>
            <w:shd w:val="clear" w:color="auto" w:fill="auto"/>
            <w:vAlign w:val="center"/>
          </w:tcPr>
          <w:p w:rsidR="006361C1" w:rsidRPr="006361C1" w:rsidRDefault="006361C1" w:rsidP="0054202C">
            <w:pPr>
              <w:pStyle w:val="ConsPlusDocList"/>
              <w:jc w:val="center"/>
              <w:rPr>
                <w:color w:val="000000" w:themeColor="text1"/>
                <w:sz w:val="24"/>
                <w:szCs w:val="24"/>
              </w:rPr>
            </w:pPr>
            <w:r w:rsidRPr="006361C1">
              <w:rPr>
                <w:b/>
                <w:color w:val="000000" w:themeColor="text1"/>
                <w:sz w:val="24"/>
                <w:szCs w:val="24"/>
              </w:rPr>
              <w:t>Условные виды разрешенного использования</w:t>
            </w:r>
          </w:p>
        </w:tc>
      </w:tr>
      <w:tr w:rsidR="006361C1" w:rsidRPr="006361C1" w:rsidTr="0054202C">
        <w:trPr>
          <w:trHeight w:val="3131"/>
        </w:trPr>
        <w:tc>
          <w:tcPr>
            <w:tcW w:w="2268" w:type="dxa"/>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affff2"/>
              <w:jc w:val="left"/>
              <w:rPr>
                <w:rFonts w:ascii="Arial" w:hAnsi="Arial" w:cs="Arial"/>
                <w:color w:val="000000" w:themeColor="text1"/>
              </w:rPr>
            </w:pPr>
            <w:bookmarkStart w:id="7" w:name="sub_10111"/>
            <w:r w:rsidRPr="006361C1">
              <w:rPr>
                <w:rFonts w:ascii="Arial" w:hAnsi="Arial" w:cs="Arial"/>
                <w:b/>
                <w:i/>
                <w:color w:val="000000" w:themeColor="text1"/>
              </w:rPr>
              <w:t>Общее пользование водными объектами</w:t>
            </w:r>
            <w:bookmarkEnd w:id="7"/>
          </w:p>
          <w:p w:rsidR="006361C1" w:rsidRPr="006361C1" w:rsidRDefault="006361C1" w:rsidP="0054202C">
            <w:pPr>
              <w:rPr>
                <w:rFonts w:ascii="Arial" w:hAnsi="Arial" w:cs="Arial"/>
                <w:color w:val="000000" w:themeColor="text1"/>
              </w:rPr>
            </w:pPr>
          </w:p>
          <w:p w:rsidR="006361C1" w:rsidRPr="006361C1" w:rsidRDefault="006361C1" w:rsidP="0054202C">
            <w:pPr>
              <w:rPr>
                <w:rFonts w:ascii="Arial" w:hAnsi="Arial" w:cs="Arial"/>
                <w:color w:val="000000" w:themeColor="text1"/>
              </w:rPr>
            </w:pPr>
          </w:p>
          <w:p w:rsidR="006361C1" w:rsidRPr="006361C1" w:rsidRDefault="006361C1" w:rsidP="0054202C">
            <w:pPr>
              <w:rPr>
                <w:rFonts w:ascii="Arial" w:hAnsi="Arial" w:cs="Arial"/>
                <w:color w:val="000000" w:themeColor="text1"/>
              </w:rPr>
            </w:pPr>
          </w:p>
          <w:p w:rsidR="006361C1" w:rsidRPr="006361C1" w:rsidRDefault="006361C1" w:rsidP="0054202C">
            <w:pPr>
              <w:rPr>
                <w:rFonts w:ascii="Arial" w:hAnsi="Arial" w:cs="Arial"/>
                <w:color w:val="000000" w:themeColor="text1"/>
              </w:rPr>
            </w:pPr>
          </w:p>
          <w:p w:rsidR="006361C1" w:rsidRPr="006361C1" w:rsidRDefault="006361C1" w:rsidP="0054202C">
            <w:pPr>
              <w:rPr>
                <w:rFonts w:ascii="Arial" w:hAnsi="Arial" w:cs="Arial"/>
                <w:color w:val="000000" w:themeColor="text1"/>
              </w:rPr>
            </w:pPr>
          </w:p>
          <w:p w:rsidR="006361C1" w:rsidRPr="006361C1" w:rsidRDefault="006361C1" w:rsidP="0054202C">
            <w:pPr>
              <w:rPr>
                <w:rFonts w:ascii="Arial" w:hAnsi="Arial" w:cs="Arial"/>
                <w:color w:val="000000" w:themeColor="text1"/>
              </w:rPr>
            </w:pPr>
          </w:p>
        </w:tc>
        <w:tc>
          <w:tcPr>
            <w:tcW w:w="6379" w:type="dxa"/>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affff2"/>
              <w:rPr>
                <w:rFonts w:ascii="Arial" w:hAnsi="Arial" w:cs="Arial"/>
                <w:color w:val="000000" w:themeColor="text1"/>
              </w:rPr>
            </w:pPr>
            <w:r w:rsidRPr="006361C1">
              <w:rPr>
                <w:rFonts w:ascii="Arial" w:hAnsi="Arial" w:cs="Arial"/>
                <w:color w:val="000000" w:themeColor="text1"/>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 </w:t>
            </w:r>
          </w:p>
        </w:tc>
        <w:tc>
          <w:tcPr>
            <w:tcW w:w="1134" w:type="dxa"/>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affff3"/>
              <w:rPr>
                <w:rFonts w:ascii="Arial" w:hAnsi="Arial" w:cs="Arial"/>
                <w:color w:val="000000" w:themeColor="text1"/>
              </w:rPr>
            </w:pPr>
            <w:r w:rsidRPr="006361C1">
              <w:rPr>
                <w:rFonts w:ascii="Arial" w:hAnsi="Arial" w:cs="Arial"/>
                <w:color w:val="000000" w:themeColor="text1"/>
              </w:rPr>
              <w:t>11.1</w:t>
            </w:r>
          </w:p>
        </w:tc>
      </w:tr>
      <w:tr w:rsidR="006361C1" w:rsidRPr="006361C1" w:rsidTr="0054202C">
        <w:tc>
          <w:tcPr>
            <w:tcW w:w="2268" w:type="dxa"/>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affff2"/>
              <w:jc w:val="left"/>
              <w:rPr>
                <w:rFonts w:ascii="Arial" w:hAnsi="Arial" w:cs="Arial"/>
                <w:b/>
                <w:i/>
                <w:color w:val="000000" w:themeColor="text1"/>
              </w:rPr>
            </w:pPr>
            <w:r w:rsidRPr="006361C1">
              <w:rPr>
                <w:rFonts w:ascii="Arial" w:hAnsi="Arial" w:cs="Arial"/>
                <w:b/>
                <w:i/>
                <w:color w:val="000000" w:themeColor="text1"/>
              </w:rPr>
              <w:t>Природно-познавательный туризм</w:t>
            </w:r>
          </w:p>
        </w:tc>
        <w:tc>
          <w:tcPr>
            <w:tcW w:w="6379" w:type="dxa"/>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affff2"/>
              <w:rPr>
                <w:rFonts w:ascii="Arial" w:hAnsi="Arial" w:cs="Arial"/>
                <w:color w:val="000000" w:themeColor="text1"/>
              </w:rPr>
            </w:pPr>
            <w:r w:rsidRPr="006361C1">
              <w:rPr>
                <w:rFonts w:ascii="Arial" w:hAnsi="Arial" w:cs="Arial"/>
                <w:color w:val="000000" w:themeColor="text1"/>
              </w:rPr>
              <w:t xml:space="preserve">Базы и палаточные лагеря для проведения походов и экскурсий по ознакомлению с природой, пеших и конных прогулок </w:t>
            </w:r>
          </w:p>
        </w:tc>
        <w:tc>
          <w:tcPr>
            <w:tcW w:w="1134" w:type="dxa"/>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affff3"/>
              <w:rPr>
                <w:rFonts w:ascii="Arial" w:hAnsi="Arial" w:cs="Arial"/>
                <w:color w:val="000000" w:themeColor="text1"/>
              </w:rPr>
            </w:pPr>
            <w:r w:rsidRPr="006361C1">
              <w:rPr>
                <w:rFonts w:ascii="Arial" w:hAnsi="Arial" w:cs="Arial"/>
                <w:color w:val="000000" w:themeColor="text1"/>
              </w:rPr>
              <w:t>5.2</w:t>
            </w:r>
          </w:p>
        </w:tc>
      </w:tr>
      <w:tr w:rsidR="006361C1" w:rsidRPr="006361C1" w:rsidTr="0054202C">
        <w:tc>
          <w:tcPr>
            <w:tcW w:w="9781" w:type="dxa"/>
            <w:gridSpan w:val="3"/>
            <w:tcBorders>
              <w:left w:val="single" w:sz="1" w:space="0" w:color="000000"/>
              <w:bottom w:val="single" w:sz="1" w:space="0" w:color="000000"/>
              <w:right w:val="single" w:sz="1" w:space="0" w:color="000000"/>
            </w:tcBorders>
            <w:shd w:val="clear" w:color="auto" w:fill="auto"/>
            <w:vAlign w:val="center"/>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Вспомогательные виды использования</w:t>
            </w:r>
          </w:p>
        </w:tc>
      </w:tr>
      <w:tr w:rsidR="006361C1" w:rsidRPr="006361C1" w:rsidTr="0054202C">
        <w:tc>
          <w:tcPr>
            <w:tcW w:w="8647" w:type="dxa"/>
            <w:gridSpan w:val="2"/>
            <w:tcBorders>
              <w:left w:val="single" w:sz="1" w:space="0" w:color="000000"/>
              <w:bottom w:val="single" w:sz="1" w:space="0" w:color="000000"/>
              <w:right w:val="single" w:sz="1" w:space="0" w:color="000000"/>
            </w:tcBorders>
            <w:shd w:val="clear" w:color="auto" w:fill="auto"/>
            <w:vAlign w:val="center"/>
          </w:tcPr>
          <w:p w:rsidR="006361C1" w:rsidRPr="006361C1" w:rsidRDefault="006361C1" w:rsidP="0054202C">
            <w:pPr>
              <w:pStyle w:val="ConsPlusDocList"/>
              <w:jc w:val="both"/>
              <w:rPr>
                <w:color w:val="000000" w:themeColor="text1"/>
                <w:sz w:val="24"/>
                <w:szCs w:val="24"/>
              </w:rPr>
            </w:pPr>
            <w:r w:rsidRPr="006361C1">
              <w:rPr>
                <w:color w:val="000000" w:themeColor="text1"/>
                <w:sz w:val="24"/>
                <w:szCs w:val="24"/>
              </w:rPr>
              <w:t>- устройство троп и дорожек, размещение щитов с познавательными сведениями об окружающей природной среде</w:t>
            </w:r>
          </w:p>
        </w:tc>
        <w:tc>
          <w:tcPr>
            <w:tcW w:w="1134" w:type="dxa"/>
            <w:tcBorders>
              <w:left w:val="single" w:sz="1" w:space="0" w:color="000000"/>
              <w:bottom w:val="single" w:sz="1" w:space="0" w:color="000000"/>
              <w:right w:val="single" w:sz="1" w:space="0" w:color="000000"/>
            </w:tcBorders>
            <w:shd w:val="clear" w:color="auto" w:fill="auto"/>
            <w:vAlign w:val="center"/>
          </w:tcPr>
          <w:p w:rsidR="006361C1" w:rsidRPr="006361C1" w:rsidRDefault="006361C1" w:rsidP="0054202C">
            <w:pPr>
              <w:pStyle w:val="ConsPlusDocList"/>
              <w:jc w:val="both"/>
              <w:rPr>
                <w:color w:val="000000" w:themeColor="text1"/>
                <w:sz w:val="24"/>
                <w:szCs w:val="24"/>
              </w:rPr>
            </w:pPr>
            <w:r w:rsidRPr="006361C1">
              <w:rPr>
                <w:color w:val="000000" w:themeColor="text1"/>
                <w:sz w:val="24"/>
                <w:szCs w:val="24"/>
              </w:rPr>
              <w:t>для 5.2</w:t>
            </w:r>
          </w:p>
        </w:tc>
      </w:tr>
    </w:tbl>
    <w:p w:rsidR="006361C1" w:rsidRPr="00091D50" w:rsidRDefault="006361C1" w:rsidP="006361C1">
      <w:pPr>
        <w:ind w:right="-51"/>
        <w:jc w:val="both"/>
        <w:rPr>
          <w:rFonts w:ascii="Arial" w:hAnsi="Arial" w:cs="Arial"/>
          <w:color w:val="000000" w:themeColor="text1"/>
        </w:rPr>
      </w:pPr>
    </w:p>
    <w:p w:rsidR="006361C1" w:rsidRPr="00091D50" w:rsidRDefault="00091D50" w:rsidP="00BF6CC3">
      <w:pPr>
        <w:pStyle w:val="2"/>
        <w:spacing w:before="0"/>
        <w:rPr>
          <w:rFonts w:ascii="Arial" w:hAnsi="Arial" w:cs="Arial"/>
          <w:b w:val="0"/>
          <w:color w:val="auto"/>
          <w:sz w:val="24"/>
          <w:szCs w:val="24"/>
        </w:rPr>
      </w:pPr>
      <w:r w:rsidRPr="00091D50">
        <w:rPr>
          <w:rFonts w:ascii="Arial" w:hAnsi="Arial" w:cs="Arial"/>
          <w:b w:val="0"/>
          <w:color w:val="auto"/>
          <w:sz w:val="24"/>
          <w:szCs w:val="24"/>
        </w:rPr>
        <w:t>8.3</w:t>
      </w:r>
      <w:r w:rsidR="006361C1" w:rsidRPr="00091D50">
        <w:rPr>
          <w:rFonts w:ascii="Arial" w:hAnsi="Arial" w:cs="Arial"/>
          <w:b w:val="0"/>
          <w:color w:val="auto"/>
          <w:sz w:val="24"/>
          <w:szCs w:val="24"/>
        </w:rPr>
        <w:t xml:space="preserve">. Градостроительный регламент </w:t>
      </w:r>
      <w:r w:rsidR="006361C1" w:rsidRPr="00091D50">
        <w:rPr>
          <w:rFonts w:ascii="Arial" w:eastAsia="Arial" w:hAnsi="Arial" w:cs="Arial"/>
          <w:b w:val="0"/>
          <w:color w:val="auto"/>
          <w:sz w:val="24"/>
          <w:szCs w:val="24"/>
        </w:rPr>
        <w:t>территориальной</w:t>
      </w:r>
      <w:r w:rsidR="006361C1" w:rsidRPr="00091D50">
        <w:rPr>
          <w:rFonts w:ascii="Arial" w:hAnsi="Arial" w:cs="Arial"/>
          <w:b w:val="0"/>
          <w:color w:val="auto"/>
          <w:sz w:val="24"/>
          <w:szCs w:val="24"/>
        </w:rPr>
        <w:t xml:space="preserve"> зоны рекреационных территорий (Р 3).</w:t>
      </w:r>
    </w:p>
    <w:p w:rsidR="006361C1" w:rsidRPr="006361C1" w:rsidRDefault="006361C1" w:rsidP="006361C1">
      <w:pPr>
        <w:autoSpaceDE w:val="0"/>
        <w:ind w:firstLine="709"/>
        <w:jc w:val="both"/>
        <w:rPr>
          <w:rFonts w:ascii="Arial" w:eastAsia="Arial" w:hAnsi="Arial" w:cs="Arial"/>
          <w:color w:val="000000" w:themeColor="text1"/>
        </w:rPr>
      </w:pPr>
      <w:r w:rsidRPr="006361C1">
        <w:rPr>
          <w:rFonts w:ascii="Arial" w:eastAsia="Arial" w:hAnsi="Arial" w:cs="Arial"/>
          <w:color w:val="000000" w:themeColor="text1"/>
        </w:rPr>
        <w:t>1.</w:t>
      </w:r>
      <w:r w:rsidRPr="006361C1">
        <w:rPr>
          <w:rFonts w:ascii="Arial" w:hAnsi="Arial" w:cs="Arial"/>
          <w:color w:val="000000" w:themeColor="text1"/>
        </w:rPr>
        <w:t xml:space="preserve"> </w:t>
      </w:r>
      <w:r w:rsidRPr="006361C1">
        <w:rPr>
          <w:rFonts w:ascii="Arial" w:eastAsia="Arial" w:hAnsi="Arial" w:cs="Arial"/>
          <w:color w:val="000000" w:themeColor="text1"/>
        </w:rPr>
        <w:t xml:space="preserve">Зона предназначена для обустройства мест активного отдыха, туризма. </w:t>
      </w:r>
    </w:p>
    <w:p w:rsidR="006361C1" w:rsidRPr="006361C1" w:rsidRDefault="006361C1" w:rsidP="006361C1">
      <w:pPr>
        <w:autoSpaceDE w:val="0"/>
        <w:ind w:firstLine="709"/>
        <w:jc w:val="both"/>
        <w:rPr>
          <w:rFonts w:ascii="Arial" w:eastAsia="Arial" w:hAnsi="Arial" w:cs="Arial"/>
          <w:color w:val="000000" w:themeColor="text1"/>
        </w:rPr>
      </w:pPr>
      <w:r w:rsidRPr="006361C1">
        <w:rPr>
          <w:rFonts w:ascii="Arial" w:eastAsia="Arial" w:hAnsi="Arial" w:cs="Arial"/>
          <w:color w:val="000000" w:themeColor="text1"/>
        </w:rPr>
        <w:t>2. Виды разрешенного использования земельных участков</w:t>
      </w:r>
      <w:r w:rsidRPr="006361C1">
        <w:rPr>
          <w:rFonts w:ascii="Arial" w:eastAsia="Arial" w:hAnsi="Arial" w:cs="Arial"/>
          <w:b/>
          <w:bCs/>
          <w:color w:val="000000" w:themeColor="text1"/>
        </w:rPr>
        <w:t>:</w:t>
      </w:r>
    </w:p>
    <w:tbl>
      <w:tblPr>
        <w:tblW w:w="9781" w:type="dxa"/>
        <w:tblInd w:w="55" w:type="dxa"/>
        <w:tblLayout w:type="fixed"/>
        <w:tblCellMar>
          <w:top w:w="55" w:type="dxa"/>
          <w:left w:w="55" w:type="dxa"/>
          <w:bottom w:w="55" w:type="dxa"/>
          <w:right w:w="55" w:type="dxa"/>
        </w:tblCellMar>
        <w:tblLook w:val="0000"/>
      </w:tblPr>
      <w:tblGrid>
        <w:gridCol w:w="2268"/>
        <w:gridCol w:w="6379"/>
        <w:gridCol w:w="1134"/>
      </w:tblGrid>
      <w:tr w:rsidR="006361C1" w:rsidRPr="006361C1" w:rsidTr="0054202C">
        <w:tc>
          <w:tcPr>
            <w:tcW w:w="2268" w:type="dxa"/>
            <w:tcBorders>
              <w:top w:val="single" w:sz="1" w:space="0" w:color="000000"/>
              <w:left w:val="single" w:sz="1" w:space="0" w:color="000000"/>
              <w:bottom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 xml:space="preserve">Наименование вида разрешенного использования земельного участка </w:t>
            </w:r>
          </w:p>
        </w:tc>
        <w:tc>
          <w:tcPr>
            <w:tcW w:w="6379" w:type="dxa"/>
            <w:tcBorders>
              <w:top w:val="single" w:sz="1" w:space="0" w:color="000000"/>
              <w:left w:val="single" w:sz="1" w:space="0" w:color="000000"/>
              <w:bottom w:val="single" w:sz="1" w:space="0" w:color="000000"/>
            </w:tcBorders>
            <w:shd w:val="clear" w:color="auto" w:fill="auto"/>
          </w:tcPr>
          <w:p w:rsidR="006361C1" w:rsidRPr="006361C1" w:rsidRDefault="006361C1" w:rsidP="0054202C">
            <w:pPr>
              <w:pStyle w:val="ConsPlusDocList"/>
              <w:snapToGrid w:val="0"/>
              <w:jc w:val="center"/>
              <w:rPr>
                <w:color w:val="000000" w:themeColor="text1"/>
                <w:sz w:val="24"/>
                <w:szCs w:val="24"/>
              </w:rPr>
            </w:pPr>
            <w:r w:rsidRPr="006361C1">
              <w:rPr>
                <w:color w:val="000000" w:themeColor="text1"/>
                <w:sz w:val="24"/>
                <w:szCs w:val="24"/>
              </w:rPr>
              <w:t xml:space="preserve">Виды объектов, размещение </w:t>
            </w:r>
          </w:p>
          <w:p w:rsidR="006361C1" w:rsidRPr="006361C1" w:rsidRDefault="006361C1" w:rsidP="0054202C">
            <w:pPr>
              <w:pStyle w:val="ConsPlusDocList"/>
              <w:snapToGrid w:val="0"/>
              <w:jc w:val="center"/>
              <w:rPr>
                <w:color w:val="000000" w:themeColor="text1"/>
                <w:sz w:val="24"/>
                <w:szCs w:val="24"/>
              </w:rPr>
            </w:pPr>
            <w:r w:rsidRPr="006361C1">
              <w:rPr>
                <w:color w:val="000000" w:themeColor="text1"/>
                <w:sz w:val="24"/>
                <w:szCs w:val="24"/>
              </w:rPr>
              <w:t xml:space="preserve">которых </w:t>
            </w:r>
            <w:r w:rsidRPr="006361C1">
              <w:rPr>
                <w:rFonts w:eastAsia="Times New Roman"/>
                <w:color w:val="000000" w:themeColor="text1"/>
                <w:sz w:val="24"/>
                <w:szCs w:val="24"/>
              </w:rPr>
              <w:t>соответствует виду разрешенного использования</w:t>
            </w:r>
          </w:p>
        </w:tc>
        <w:tc>
          <w:tcPr>
            <w:tcW w:w="1134" w:type="dxa"/>
            <w:tcBorders>
              <w:top w:val="single" w:sz="1" w:space="0" w:color="000000"/>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Код вида</w:t>
            </w:r>
          </w:p>
          <w:p w:rsidR="006361C1" w:rsidRPr="006361C1" w:rsidRDefault="006361C1" w:rsidP="0054202C">
            <w:pPr>
              <w:pStyle w:val="ConsPlusDocList"/>
              <w:jc w:val="center"/>
              <w:rPr>
                <w:color w:val="000000" w:themeColor="text1"/>
                <w:sz w:val="24"/>
                <w:szCs w:val="24"/>
              </w:rPr>
            </w:pPr>
          </w:p>
        </w:tc>
      </w:tr>
      <w:tr w:rsidR="006361C1" w:rsidRPr="006361C1" w:rsidTr="0054202C">
        <w:tc>
          <w:tcPr>
            <w:tcW w:w="9781" w:type="dxa"/>
            <w:gridSpan w:val="3"/>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 xml:space="preserve">Основные виды разрешенного использования </w:t>
            </w:r>
          </w:p>
        </w:tc>
      </w:tr>
      <w:tr w:rsidR="006361C1" w:rsidRPr="006361C1" w:rsidTr="0054202C">
        <w:tc>
          <w:tcPr>
            <w:tcW w:w="2268" w:type="dxa"/>
            <w:tcBorders>
              <w:left w:val="single" w:sz="1" w:space="0" w:color="000000"/>
              <w:bottom w:val="single" w:sz="1" w:space="0" w:color="000000"/>
            </w:tcBorders>
            <w:shd w:val="clear" w:color="auto" w:fill="auto"/>
          </w:tcPr>
          <w:p w:rsidR="006361C1" w:rsidRPr="006361C1" w:rsidRDefault="006361C1" w:rsidP="00091D50">
            <w:pPr>
              <w:pStyle w:val="afffa"/>
              <w:snapToGrid w:val="0"/>
              <w:ind w:firstLine="0"/>
              <w:rPr>
                <w:rFonts w:ascii="Arial" w:hAnsi="Arial" w:cs="Arial"/>
                <w:i/>
                <w:color w:val="000000" w:themeColor="text1"/>
              </w:rPr>
            </w:pPr>
            <w:r w:rsidRPr="006361C1">
              <w:rPr>
                <w:rFonts w:ascii="Arial" w:hAnsi="Arial" w:cs="Arial"/>
                <w:b/>
                <w:i/>
                <w:color w:val="000000" w:themeColor="text1"/>
              </w:rPr>
              <w:t>Охрана природных территорий</w:t>
            </w:r>
          </w:p>
        </w:tc>
        <w:tc>
          <w:tcPr>
            <w:tcW w:w="6379" w:type="dxa"/>
            <w:tcBorders>
              <w:left w:val="single" w:sz="1" w:space="0" w:color="000000"/>
              <w:bottom w:val="single" w:sz="1" w:space="0" w:color="000000"/>
            </w:tcBorders>
            <w:shd w:val="clear" w:color="auto" w:fill="auto"/>
          </w:tcPr>
          <w:p w:rsidR="006361C1" w:rsidRPr="006361C1" w:rsidRDefault="006361C1" w:rsidP="0054202C">
            <w:pPr>
              <w:pStyle w:val="affff2"/>
              <w:rPr>
                <w:rFonts w:ascii="Arial" w:hAnsi="Arial" w:cs="Arial"/>
                <w:color w:val="000000" w:themeColor="text1"/>
              </w:rPr>
            </w:pPr>
            <w:r w:rsidRPr="006361C1">
              <w:rPr>
                <w:rFonts w:ascii="Arial" w:hAnsi="Arial" w:cs="Arial"/>
                <w:color w:val="000000" w:themeColor="text1"/>
              </w:rPr>
              <w:t>Сохранение отдельных естественных качеств окружающей природной среды путем ограничения хозяйственной деятельности в данной зоне</w:t>
            </w:r>
          </w:p>
        </w:tc>
        <w:tc>
          <w:tcPr>
            <w:tcW w:w="1134" w:type="dxa"/>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9.1</w:t>
            </w:r>
          </w:p>
        </w:tc>
      </w:tr>
      <w:tr w:rsidR="006361C1" w:rsidRPr="006361C1" w:rsidTr="0054202C">
        <w:trPr>
          <w:trHeight w:val="1639"/>
        </w:trPr>
        <w:tc>
          <w:tcPr>
            <w:tcW w:w="2268" w:type="dxa"/>
            <w:tcBorders>
              <w:top w:val="single" w:sz="4" w:space="0" w:color="auto"/>
              <w:left w:val="single" w:sz="1" w:space="0" w:color="000000"/>
              <w:bottom w:val="single" w:sz="4" w:space="0" w:color="auto"/>
            </w:tcBorders>
            <w:shd w:val="clear" w:color="auto" w:fill="auto"/>
          </w:tcPr>
          <w:p w:rsidR="006361C1" w:rsidRPr="006361C1" w:rsidRDefault="006361C1" w:rsidP="0054202C">
            <w:pPr>
              <w:pStyle w:val="affff2"/>
              <w:jc w:val="left"/>
              <w:rPr>
                <w:rFonts w:ascii="Arial" w:hAnsi="Arial" w:cs="Arial"/>
                <w:color w:val="000000" w:themeColor="text1"/>
              </w:rPr>
            </w:pPr>
            <w:r w:rsidRPr="006361C1">
              <w:rPr>
                <w:rFonts w:ascii="Arial" w:hAnsi="Arial" w:cs="Arial"/>
                <w:b/>
                <w:i/>
                <w:color w:val="000000" w:themeColor="text1"/>
              </w:rPr>
              <w:t>Туристическое обслуживание</w:t>
            </w:r>
          </w:p>
          <w:p w:rsidR="006361C1" w:rsidRPr="006361C1" w:rsidRDefault="006361C1" w:rsidP="0054202C">
            <w:pPr>
              <w:rPr>
                <w:rFonts w:ascii="Arial" w:hAnsi="Arial" w:cs="Arial"/>
                <w:color w:val="000000" w:themeColor="text1"/>
              </w:rPr>
            </w:pPr>
          </w:p>
          <w:p w:rsidR="006361C1" w:rsidRPr="006361C1" w:rsidRDefault="006361C1" w:rsidP="0054202C">
            <w:pPr>
              <w:rPr>
                <w:rFonts w:ascii="Arial" w:hAnsi="Arial" w:cs="Arial"/>
                <w:color w:val="000000" w:themeColor="text1"/>
              </w:rPr>
            </w:pPr>
          </w:p>
          <w:p w:rsidR="006361C1" w:rsidRPr="006361C1" w:rsidRDefault="006361C1" w:rsidP="0054202C">
            <w:pPr>
              <w:rPr>
                <w:rFonts w:ascii="Arial" w:hAnsi="Arial" w:cs="Arial"/>
                <w:color w:val="000000" w:themeColor="text1"/>
              </w:rPr>
            </w:pPr>
          </w:p>
          <w:p w:rsidR="006361C1" w:rsidRPr="006361C1" w:rsidRDefault="006361C1" w:rsidP="0054202C">
            <w:pPr>
              <w:rPr>
                <w:rFonts w:ascii="Arial" w:hAnsi="Arial" w:cs="Arial"/>
                <w:color w:val="000000" w:themeColor="text1"/>
              </w:rPr>
            </w:pPr>
          </w:p>
        </w:tc>
        <w:tc>
          <w:tcPr>
            <w:tcW w:w="6379" w:type="dxa"/>
            <w:tcBorders>
              <w:top w:val="single" w:sz="4" w:space="0" w:color="auto"/>
              <w:left w:val="single" w:sz="1" w:space="0" w:color="000000"/>
              <w:bottom w:val="single" w:sz="4" w:space="0" w:color="auto"/>
            </w:tcBorders>
            <w:shd w:val="clear" w:color="auto" w:fill="auto"/>
          </w:tcPr>
          <w:p w:rsidR="006361C1" w:rsidRPr="006361C1" w:rsidRDefault="006361C1" w:rsidP="0054202C">
            <w:pPr>
              <w:pStyle w:val="affff2"/>
              <w:rPr>
                <w:rFonts w:ascii="Arial" w:hAnsi="Arial" w:cs="Arial"/>
                <w:color w:val="000000" w:themeColor="text1"/>
              </w:rPr>
            </w:pPr>
            <w:r w:rsidRPr="006361C1">
              <w:rPr>
                <w:rFonts w:ascii="Arial" w:hAnsi="Arial" w:cs="Arial"/>
                <w:color w:val="000000" w:themeColor="text1"/>
              </w:rPr>
              <w:t>Пансионаты, туристические гостиницы, кемпинги, дома отдыха, не оказывающие услуги по лечению, а также иные здания, используемые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134" w:type="dxa"/>
            <w:tcBorders>
              <w:top w:val="single" w:sz="4" w:space="0" w:color="auto"/>
              <w:left w:val="single" w:sz="1" w:space="0" w:color="000000"/>
              <w:bottom w:val="single" w:sz="4" w:space="0" w:color="auto"/>
              <w:right w:val="single" w:sz="1" w:space="0" w:color="000000"/>
            </w:tcBorders>
            <w:shd w:val="clear" w:color="auto" w:fill="auto"/>
          </w:tcPr>
          <w:p w:rsidR="006361C1" w:rsidRPr="006361C1" w:rsidRDefault="006361C1" w:rsidP="0054202C">
            <w:pPr>
              <w:pStyle w:val="affff3"/>
              <w:rPr>
                <w:rFonts w:ascii="Arial" w:hAnsi="Arial" w:cs="Arial"/>
                <w:color w:val="000000" w:themeColor="text1"/>
              </w:rPr>
            </w:pPr>
            <w:r w:rsidRPr="006361C1">
              <w:rPr>
                <w:rFonts w:ascii="Arial" w:hAnsi="Arial" w:cs="Arial"/>
                <w:color w:val="000000" w:themeColor="text1"/>
              </w:rPr>
              <w:t>5.2.1</w:t>
            </w:r>
          </w:p>
        </w:tc>
      </w:tr>
      <w:tr w:rsidR="006361C1" w:rsidRPr="006361C1" w:rsidTr="0054202C">
        <w:trPr>
          <w:trHeight w:val="713"/>
        </w:trPr>
        <w:tc>
          <w:tcPr>
            <w:tcW w:w="2268" w:type="dxa"/>
            <w:tcBorders>
              <w:top w:val="single" w:sz="4" w:space="0" w:color="auto"/>
              <w:left w:val="single" w:sz="4" w:space="0" w:color="auto"/>
              <w:bottom w:val="single" w:sz="4" w:space="0" w:color="auto"/>
              <w:right w:val="single" w:sz="4" w:space="0" w:color="auto"/>
            </w:tcBorders>
            <w:shd w:val="clear" w:color="auto" w:fill="auto"/>
          </w:tcPr>
          <w:p w:rsidR="006361C1" w:rsidRPr="006361C1" w:rsidRDefault="006361C1" w:rsidP="0054202C">
            <w:pPr>
              <w:rPr>
                <w:rFonts w:ascii="Arial" w:hAnsi="Arial" w:cs="Arial"/>
                <w:b/>
                <w:i/>
                <w:color w:val="000000" w:themeColor="text1"/>
              </w:rPr>
            </w:pPr>
            <w:r w:rsidRPr="006361C1">
              <w:rPr>
                <w:rFonts w:ascii="Arial" w:hAnsi="Arial" w:cs="Arial"/>
                <w:b/>
                <w:i/>
                <w:color w:val="000000" w:themeColor="text1"/>
              </w:rPr>
              <w:t>Спорт</w:t>
            </w:r>
          </w:p>
          <w:p w:rsidR="006361C1" w:rsidRPr="006361C1" w:rsidRDefault="006361C1" w:rsidP="0054202C">
            <w:pPr>
              <w:pStyle w:val="affff2"/>
              <w:jc w:val="left"/>
              <w:rPr>
                <w:rFonts w:ascii="Arial" w:hAnsi="Arial" w:cs="Arial"/>
                <w:b/>
                <w:i/>
                <w:color w:val="000000" w:themeColor="text1"/>
              </w:rPr>
            </w:pPr>
          </w:p>
          <w:p w:rsidR="006361C1" w:rsidRPr="006361C1" w:rsidRDefault="006361C1" w:rsidP="0054202C">
            <w:pPr>
              <w:rPr>
                <w:rFonts w:ascii="Arial" w:hAnsi="Arial" w:cs="Arial"/>
                <w:color w:val="000000" w:themeColor="text1"/>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Объекты капитального строительства в качестве спортивных клубов, спортивных залов, бассейнов,</w:t>
            </w:r>
          </w:p>
          <w:p w:rsidR="006361C1" w:rsidRPr="006361C1" w:rsidRDefault="006361C1" w:rsidP="0054202C">
            <w:pPr>
              <w:rPr>
                <w:rFonts w:ascii="Arial" w:hAnsi="Arial" w:cs="Arial"/>
                <w:color w:val="000000" w:themeColor="text1"/>
              </w:rPr>
            </w:pPr>
            <w:r w:rsidRPr="006361C1">
              <w:rPr>
                <w:rFonts w:ascii="Arial" w:hAnsi="Arial" w:cs="Arial"/>
                <w:color w:val="000000" w:themeColor="text1"/>
              </w:rPr>
              <w:t xml:space="preserve">спортивных баз и лагерей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361C1" w:rsidRPr="006361C1" w:rsidRDefault="006361C1" w:rsidP="0054202C">
            <w:pPr>
              <w:pStyle w:val="affff3"/>
              <w:rPr>
                <w:rFonts w:ascii="Arial" w:hAnsi="Arial" w:cs="Arial"/>
                <w:color w:val="000000" w:themeColor="text1"/>
              </w:rPr>
            </w:pPr>
            <w:r w:rsidRPr="006361C1">
              <w:rPr>
                <w:rFonts w:ascii="Arial" w:hAnsi="Arial" w:cs="Arial"/>
                <w:color w:val="000000" w:themeColor="text1"/>
              </w:rPr>
              <w:t>5.1</w:t>
            </w:r>
          </w:p>
          <w:p w:rsidR="006361C1" w:rsidRPr="006361C1" w:rsidRDefault="006361C1" w:rsidP="0054202C">
            <w:pPr>
              <w:rPr>
                <w:rFonts w:ascii="Arial" w:hAnsi="Arial" w:cs="Arial"/>
                <w:color w:val="000000" w:themeColor="text1"/>
              </w:rPr>
            </w:pPr>
          </w:p>
          <w:p w:rsidR="006361C1" w:rsidRPr="006361C1" w:rsidRDefault="006361C1" w:rsidP="0054202C">
            <w:pPr>
              <w:rPr>
                <w:rFonts w:ascii="Arial" w:hAnsi="Arial" w:cs="Arial"/>
                <w:color w:val="000000" w:themeColor="text1"/>
              </w:rPr>
            </w:pPr>
          </w:p>
        </w:tc>
      </w:tr>
      <w:tr w:rsidR="006361C1" w:rsidRPr="006361C1" w:rsidTr="0054202C">
        <w:trPr>
          <w:trHeight w:val="897"/>
        </w:trPr>
        <w:tc>
          <w:tcPr>
            <w:tcW w:w="2268" w:type="dxa"/>
            <w:tcBorders>
              <w:top w:val="single" w:sz="4" w:space="0" w:color="auto"/>
              <w:left w:val="single" w:sz="4" w:space="0" w:color="auto"/>
              <w:bottom w:val="single" w:sz="4" w:space="0" w:color="auto"/>
              <w:right w:val="single" w:sz="4" w:space="0" w:color="auto"/>
            </w:tcBorders>
            <w:shd w:val="clear" w:color="auto" w:fill="auto"/>
          </w:tcPr>
          <w:p w:rsidR="006361C1" w:rsidRPr="006361C1" w:rsidRDefault="006361C1" w:rsidP="0054202C">
            <w:pPr>
              <w:rPr>
                <w:rFonts w:ascii="Arial" w:hAnsi="Arial" w:cs="Arial"/>
                <w:b/>
                <w:i/>
                <w:color w:val="000000" w:themeColor="text1"/>
              </w:rPr>
            </w:pPr>
            <w:r w:rsidRPr="006361C1">
              <w:rPr>
                <w:rFonts w:ascii="Arial" w:hAnsi="Arial" w:cs="Arial"/>
                <w:b/>
                <w:i/>
                <w:color w:val="000000" w:themeColor="text1"/>
              </w:rPr>
              <w:lastRenderedPageBreak/>
              <w:t>Общественное питание</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Объекты капитального строительства в целях устройства мест общественного питания  (рестораны, кафе, столовые, закусочные, бары)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361C1" w:rsidRPr="006361C1" w:rsidRDefault="006361C1" w:rsidP="0054202C">
            <w:pPr>
              <w:pStyle w:val="affff3"/>
              <w:rPr>
                <w:rFonts w:ascii="Arial" w:hAnsi="Arial" w:cs="Arial"/>
                <w:color w:val="000000" w:themeColor="text1"/>
              </w:rPr>
            </w:pPr>
            <w:r w:rsidRPr="006361C1">
              <w:rPr>
                <w:rFonts w:ascii="Arial" w:hAnsi="Arial" w:cs="Arial"/>
                <w:color w:val="000000" w:themeColor="text1"/>
              </w:rPr>
              <w:t>4.6</w:t>
            </w:r>
          </w:p>
        </w:tc>
      </w:tr>
      <w:tr w:rsidR="006361C1" w:rsidRPr="006361C1" w:rsidTr="0054202C">
        <w:tc>
          <w:tcPr>
            <w:tcW w:w="9781" w:type="dxa"/>
            <w:gridSpan w:val="3"/>
            <w:tcBorders>
              <w:top w:val="single" w:sz="4" w:space="0" w:color="auto"/>
              <w:left w:val="single" w:sz="1" w:space="0" w:color="000000"/>
              <w:bottom w:val="single" w:sz="1" w:space="0" w:color="000000"/>
              <w:right w:val="single" w:sz="1" w:space="0" w:color="000000"/>
            </w:tcBorders>
            <w:shd w:val="clear" w:color="auto" w:fill="auto"/>
            <w:vAlign w:val="center"/>
          </w:tcPr>
          <w:p w:rsidR="006361C1" w:rsidRPr="006361C1" w:rsidRDefault="006361C1" w:rsidP="0054202C">
            <w:pPr>
              <w:pStyle w:val="ConsPlusDocList"/>
              <w:jc w:val="center"/>
              <w:rPr>
                <w:b/>
                <w:color w:val="000000" w:themeColor="text1"/>
                <w:sz w:val="24"/>
                <w:szCs w:val="24"/>
              </w:rPr>
            </w:pPr>
            <w:r w:rsidRPr="006361C1">
              <w:rPr>
                <w:b/>
                <w:color w:val="000000" w:themeColor="text1"/>
                <w:sz w:val="24"/>
                <w:szCs w:val="24"/>
              </w:rPr>
              <w:t>Условно разрешенные виды использования</w:t>
            </w:r>
          </w:p>
        </w:tc>
      </w:tr>
      <w:tr w:rsidR="006361C1" w:rsidRPr="006361C1" w:rsidTr="0054202C">
        <w:tc>
          <w:tcPr>
            <w:tcW w:w="2268" w:type="dxa"/>
            <w:tcBorders>
              <w:left w:val="single" w:sz="1" w:space="0" w:color="000000"/>
              <w:bottom w:val="single" w:sz="1" w:space="0" w:color="000000"/>
              <w:right w:val="single" w:sz="1" w:space="0" w:color="000000"/>
            </w:tcBorders>
            <w:shd w:val="clear" w:color="auto" w:fill="auto"/>
            <w:vAlign w:val="center"/>
          </w:tcPr>
          <w:p w:rsidR="006361C1" w:rsidRPr="006361C1" w:rsidRDefault="006361C1" w:rsidP="0054202C">
            <w:pPr>
              <w:pStyle w:val="ConsPlusDocList"/>
              <w:jc w:val="both"/>
              <w:rPr>
                <w:b/>
                <w:i/>
                <w:color w:val="000000" w:themeColor="text1"/>
                <w:sz w:val="24"/>
                <w:szCs w:val="24"/>
              </w:rPr>
            </w:pPr>
            <w:r w:rsidRPr="006361C1">
              <w:rPr>
                <w:b/>
                <w:i/>
                <w:color w:val="000000" w:themeColor="text1"/>
                <w:sz w:val="24"/>
                <w:szCs w:val="24"/>
              </w:rPr>
              <w:t>Поля для гольфа или конных прогулок</w:t>
            </w:r>
          </w:p>
        </w:tc>
        <w:tc>
          <w:tcPr>
            <w:tcW w:w="6379" w:type="dxa"/>
            <w:tcBorders>
              <w:left w:val="single" w:sz="1" w:space="0" w:color="000000"/>
              <w:bottom w:val="single" w:sz="1" w:space="0" w:color="000000"/>
              <w:right w:val="single" w:sz="1" w:space="0" w:color="000000"/>
            </w:tcBorders>
            <w:shd w:val="clear" w:color="auto" w:fill="auto"/>
            <w:vAlign w:val="center"/>
          </w:tcPr>
          <w:p w:rsidR="006361C1" w:rsidRPr="006361C1" w:rsidRDefault="006361C1" w:rsidP="0054202C">
            <w:pPr>
              <w:pStyle w:val="ConsPlusDocList"/>
              <w:jc w:val="both"/>
              <w:rPr>
                <w:color w:val="000000" w:themeColor="text1"/>
                <w:sz w:val="24"/>
                <w:szCs w:val="24"/>
              </w:rPr>
            </w:pPr>
            <w:r w:rsidRPr="006361C1">
              <w:rPr>
                <w:color w:val="000000" w:themeColor="text1"/>
                <w:sz w:val="24"/>
                <w:szCs w:val="24"/>
              </w:rPr>
              <w:t>Конноспортивный манеж, не предусматривающий устройство трибун</w:t>
            </w:r>
          </w:p>
        </w:tc>
        <w:tc>
          <w:tcPr>
            <w:tcW w:w="1134" w:type="dxa"/>
            <w:tcBorders>
              <w:left w:val="single" w:sz="1" w:space="0" w:color="000000"/>
              <w:bottom w:val="single" w:sz="1" w:space="0" w:color="000000"/>
              <w:right w:val="single" w:sz="1" w:space="0" w:color="000000"/>
            </w:tcBorders>
            <w:shd w:val="clear" w:color="auto" w:fill="auto"/>
            <w:vAlign w:val="center"/>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5.5</w:t>
            </w:r>
          </w:p>
        </w:tc>
      </w:tr>
      <w:tr w:rsidR="006361C1" w:rsidRPr="006361C1" w:rsidTr="0054202C">
        <w:tc>
          <w:tcPr>
            <w:tcW w:w="9781" w:type="dxa"/>
            <w:gridSpan w:val="3"/>
            <w:tcBorders>
              <w:left w:val="single" w:sz="1" w:space="0" w:color="000000"/>
              <w:bottom w:val="single" w:sz="1" w:space="0" w:color="000000"/>
              <w:right w:val="single" w:sz="1" w:space="0" w:color="000000"/>
            </w:tcBorders>
            <w:shd w:val="clear" w:color="auto" w:fill="auto"/>
            <w:vAlign w:val="center"/>
          </w:tcPr>
          <w:p w:rsidR="006361C1" w:rsidRPr="006361C1" w:rsidRDefault="006361C1" w:rsidP="0054202C">
            <w:pPr>
              <w:pStyle w:val="ConsPlusDocList"/>
              <w:jc w:val="center"/>
              <w:rPr>
                <w:b/>
                <w:color w:val="000000" w:themeColor="text1"/>
                <w:sz w:val="24"/>
                <w:szCs w:val="24"/>
              </w:rPr>
            </w:pPr>
            <w:r w:rsidRPr="006361C1">
              <w:rPr>
                <w:b/>
                <w:color w:val="000000" w:themeColor="text1"/>
                <w:sz w:val="24"/>
                <w:szCs w:val="24"/>
              </w:rPr>
              <w:t>Вспомогательные виды использования</w:t>
            </w:r>
          </w:p>
        </w:tc>
      </w:tr>
      <w:tr w:rsidR="006361C1" w:rsidRPr="006361C1" w:rsidTr="00BF6CC3">
        <w:tc>
          <w:tcPr>
            <w:tcW w:w="8647" w:type="dxa"/>
            <w:gridSpan w:val="2"/>
            <w:tcBorders>
              <w:left w:val="single" w:sz="2" w:space="0" w:color="000000"/>
              <w:bottom w:val="single" w:sz="4" w:space="0" w:color="auto"/>
              <w:right w:val="single" w:sz="2" w:space="0" w:color="000000"/>
            </w:tcBorders>
            <w:shd w:val="clear" w:color="auto" w:fill="auto"/>
            <w:vAlign w:val="center"/>
          </w:tcPr>
          <w:p w:rsidR="006361C1" w:rsidRPr="006361C1" w:rsidRDefault="006361C1" w:rsidP="0054202C">
            <w:pPr>
              <w:pStyle w:val="ConsPlusDocList"/>
              <w:jc w:val="both"/>
              <w:rPr>
                <w:color w:val="000000" w:themeColor="text1"/>
                <w:sz w:val="24"/>
                <w:szCs w:val="24"/>
              </w:rPr>
            </w:pPr>
            <w:r w:rsidRPr="006361C1">
              <w:rPr>
                <w:color w:val="000000" w:themeColor="text1"/>
                <w:sz w:val="24"/>
                <w:szCs w:val="24"/>
              </w:rPr>
              <w:t>- устройство площадок для занятия спортом и физкультурой (беговые дорожки, спортивные сооружения, теннисные корты, поля для спортивной игры;</w:t>
            </w:r>
          </w:p>
        </w:tc>
        <w:tc>
          <w:tcPr>
            <w:tcW w:w="1134" w:type="dxa"/>
            <w:tcBorders>
              <w:left w:val="single" w:sz="2" w:space="0" w:color="000000"/>
              <w:right w:val="single" w:sz="1" w:space="0" w:color="000000"/>
            </w:tcBorders>
            <w:shd w:val="clear" w:color="auto" w:fill="auto"/>
            <w:vAlign w:val="center"/>
          </w:tcPr>
          <w:p w:rsidR="006361C1" w:rsidRPr="006361C1" w:rsidRDefault="006361C1" w:rsidP="0054202C">
            <w:pPr>
              <w:pStyle w:val="ConsPlusDocList"/>
              <w:jc w:val="both"/>
              <w:rPr>
                <w:color w:val="000000" w:themeColor="text1"/>
                <w:sz w:val="24"/>
                <w:szCs w:val="24"/>
              </w:rPr>
            </w:pPr>
            <w:r w:rsidRPr="006361C1">
              <w:rPr>
                <w:color w:val="000000" w:themeColor="text1"/>
                <w:sz w:val="24"/>
                <w:szCs w:val="24"/>
              </w:rPr>
              <w:t>для 5.1</w:t>
            </w:r>
          </w:p>
        </w:tc>
      </w:tr>
      <w:tr w:rsidR="006361C1" w:rsidRPr="006361C1" w:rsidTr="00BF6CC3">
        <w:tc>
          <w:tcPr>
            <w:tcW w:w="8647" w:type="dxa"/>
            <w:gridSpan w:val="2"/>
            <w:tcBorders>
              <w:top w:val="single" w:sz="4" w:space="0" w:color="auto"/>
              <w:left w:val="single" w:sz="1" w:space="0" w:color="000000"/>
              <w:bottom w:val="single" w:sz="1" w:space="0" w:color="000000"/>
              <w:right w:val="single" w:sz="1" w:space="0" w:color="000000"/>
            </w:tcBorders>
            <w:shd w:val="clear" w:color="auto" w:fill="auto"/>
            <w:vAlign w:val="center"/>
          </w:tcPr>
          <w:p w:rsidR="006361C1" w:rsidRPr="006361C1" w:rsidRDefault="006361C1" w:rsidP="0054202C">
            <w:pPr>
              <w:pStyle w:val="ConsPlusDocList"/>
              <w:jc w:val="both"/>
              <w:rPr>
                <w:color w:val="000000" w:themeColor="text1"/>
                <w:sz w:val="24"/>
                <w:szCs w:val="24"/>
              </w:rPr>
            </w:pPr>
            <w:r w:rsidRPr="006361C1">
              <w:rPr>
                <w:color w:val="000000" w:themeColor="text1"/>
                <w:sz w:val="24"/>
                <w:szCs w:val="24"/>
              </w:rPr>
              <w:t>- обустройство мест для конных прогулок; осуществление необходимых земляных работ и вспомогательных сооружений</w:t>
            </w:r>
          </w:p>
        </w:tc>
        <w:tc>
          <w:tcPr>
            <w:tcW w:w="1134" w:type="dxa"/>
            <w:tcBorders>
              <w:left w:val="single" w:sz="1" w:space="0" w:color="000000"/>
              <w:bottom w:val="single" w:sz="1" w:space="0" w:color="000000"/>
              <w:right w:val="single" w:sz="1" w:space="0" w:color="000000"/>
            </w:tcBorders>
            <w:shd w:val="clear" w:color="auto" w:fill="auto"/>
            <w:vAlign w:val="center"/>
          </w:tcPr>
          <w:p w:rsidR="006361C1" w:rsidRPr="006361C1" w:rsidRDefault="006361C1" w:rsidP="0054202C">
            <w:pPr>
              <w:pStyle w:val="ConsPlusDocList"/>
              <w:jc w:val="both"/>
              <w:rPr>
                <w:color w:val="000000" w:themeColor="text1"/>
                <w:sz w:val="24"/>
                <w:szCs w:val="24"/>
              </w:rPr>
            </w:pPr>
            <w:r w:rsidRPr="006361C1">
              <w:rPr>
                <w:color w:val="000000" w:themeColor="text1"/>
                <w:sz w:val="24"/>
                <w:szCs w:val="24"/>
              </w:rPr>
              <w:t>для 5.5</w:t>
            </w:r>
          </w:p>
        </w:tc>
      </w:tr>
    </w:tbl>
    <w:p w:rsidR="006361C1" w:rsidRPr="00091D50" w:rsidRDefault="006361C1" w:rsidP="00BF6CC3">
      <w:pPr>
        <w:ind w:firstLine="708"/>
        <w:jc w:val="both"/>
        <w:rPr>
          <w:rFonts w:ascii="Arial" w:hAnsi="Arial" w:cs="Arial"/>
        </w:rPr>
      </w:pPr>
    </w:p>
    <w:p w:rsidR="006361C1" w:rsidRPr="00091D50" w:rsidRDefault="00091D50" w:rsidP="00BF6CC3">
      <w:pPr>
        <w:pStyle w:val="2"/>
        <w:spacing w:before="0"/>
        <w:rPr>
          <w:rFonts w:ascii="Arial" w:hAnsi="Arial" w:cs="Arial"/>
          <w:b w:val="0"/>
          <w:color w:val="auto"/>
          <w:sz w:val="24"/>
          <w:szCs w:val="24"/>
        </w:rPr>
      </w:pPr>
      <w:r w:rsidRPr="00091D50">
        <w:rPr>
          <w:rFonts w:ascii="Arial" w:hAnsi="Arial" w:cs="Arial"/>
          <w:b w:val="0"/>
          <w:color w:val="auto"/>
          <w:sz w:val="24"/>
          <w:szCs w:val="24"/>
        </w:rPr>
        <w:t>9</w:t>
      </w:r>
      <w:r w:rsidR="006361C1" w:rsidRPr="00091D50">
        <w:rPr>
          <w:rFonts w:ascii="Arial" w:hAnsi="Arial" w:cs="Arial"/>
          <w:b w:val="0"/>
          <w:color w:val="auto"/>
          <w:sz w:val="24"/>
          <w:szCs w:val="24"/>
        </w:rPr>
        <w:t>. Градостроительные регламенты зон специального назначения (С).</w:t>
      </w:r>
    </w:p>
    <w:p w:rsidR="006361C1" w:rsidRPr="00BF6CC3" w:rsidRDefault="006361C1" w:rsidP="00BF6CC3">
      <w:pPr>
        <w:ind w:firstLine="709"/>
        <w:jc w:val="both"/>
        <w:rPr>
          <w:rFonts w:ascii="Arial" w:hAnsi="Arial" w:cs="Arial"/>
        </w:rPr>
      </w:pPr>
      <w:r w:rsidRPr="00BF6CC3">
        <w:rPr>
          <w:rFonts w:ascii="Arial" w:hAnsi="Arial" w:cs="Arial"/>
        </w:rPr>
        <w:t>В состав зон специального назначения включены зоны, занятые кладбищами, крематориями, скотомогильниками, объектами размещения отходов потребления, режимными объектами.</w:t>
      </w:r>
    </w:p>
    <w:p w:rsidR="006361C1" w:rsidRPr="00091D50" w:rsidRDefault="00091D50" w:rsidP="00BF6CC3">
      <w:pPr>
        <w:pStyle w:val="2"/>
        <w:spacing w:before="0"/>
        <w:rPr>
          <w:rFonts w:ascii="Arial" w:hAnsi="Arial" w:cs="Arial"/>
          <w:b w:val="0"/>
          <w:color w:val="auto"/>
          <w:sz w:val="24"/>
          <w:szCs w:val="24"/>
        </w:rPr>
      </w:pPr>
      <w:r w:rsidRPr="00091D50">
        <w:rPr>
          <w:rFonts w:ascii="Arial" w:hAnsi="Arial" w:cs="Arial"/>
          <w:b w:val="0"/>
          <w:color w:val="auto"/>
          <w:sz w:val="24"/>
          <w:szCs w:val="24"/>
        </w:rPr>
        <w:t>9</w:t>
      </w:r>
      <w:r w:rsidR="006361C1" w:rsidRPr="00091D50">
        <w:rPr>
          <w:rFonts w:ascii="Arial" w:hAnsi="Arial" w:cs="Arial"/>
          <w:b w:val="0"/>
          <w:color w:val="auto"/>
          <w:sz w:val="24"/>
          <w:szCs w:val="24"/>
        </w:rPr>
        <w:t xml:space="preserve">.1. Градостроительный регламент </w:t>
      </w:r>
      <w:r w:rsidR="006361C1" w:rsidRPr="00091D50">
        <w:rPr>
          <w:rFonts w:ascii="Arial" w:eastAsia="Arial" w:hAnsi="Arial" w:cs="Arial"/>
          <w:b w:val="0"/>
          <w:color w:val="auto"/>
          <w:sz w:val="24"/>
          <w:szCs w:val="24"/>
        </w:rPr>
        <w:t>территориальной</w:t>
      </w:r>
      <w:r w:rsidR="006361C1" w:rsidRPr="00091D50">
        <w:rPr>
          <w:rFonts w:ascii="Arial" w:hAnsi="Arial" w:cs="Arial"/>
          <w:b w:val="0"/>
          <w:color w:val="auto"/>
          <w:sz w:val="24"/>
          <w:szCs w:val="24"/>
        </w:rPr>
        <w:t xml:space="preserve"> зоны ритуального назначения (С 1).</w:t>
      </w:r>
    </w:p>
    <w:p w:rsidR="006361C1" w:rsidRPr="006361C1" w:rsidRDefault="00091D50" w:rsidP="006361C1">
      <w:pPr>
        <w:pStyle w:val="ConsPlusDocList"/>
        <w:ind w:firstLine="709"/>
        <w:jc w:val="both"/>
        <w:rPr>
          <w:color w:val="000000" w:themeColor="text1"/>
          <w:sz w:val="24"/>
          <w:szCs w:val="24"/>
        </w:rPr>
      </w:pPr>
      <w:r>
        <w:rPr>
          <w:color w:val="000000" w:themeColor="text1"/>
          <w:sz w:val="24"/>
          <w:szCs w:val="24"/>
          <w:shd w:val="clear" w:color="auto" w:fill="FFFFFF"/>
        </w:rPr>
        <w:t>1)</w:t>
      </w:r>
      <w:r w:rsidR="006361C1" w:rsidRPr="006361C1">
        <w:rPr>
          <w:color w:val="000000" w:themeColor="text1"/>
          <w:sz w:val="24"/>
          <w:szCs w:val="24"/>
          <w:shd w:val="clear" w:color="auto" w:fill="FFFFFF"/>
        </w:rPr>
        <w:t xml:space="preserve"> </w:t>
      </w:r>
      <w:r>
        <w:rPr>
          <w:color w:val="000000" w:themeColor="text1"/>
          <w:sz w:val="24"/>
          <w:szCs w:val="24"/>
          <w:shd w:val="clear" w:color="auto" w:fill="FFFFFF"/>
        </w:rPr>
        <w:t>з</w:t>
      </w:r>
      <w:r w:rsidR="006361C1" w:rsidRPr="006361C1">
        <w:rPr>
          <w:color w:val="000000" w:themeColor="text1"/>
          <w:sz w:val="24"/>
          <w:szCs w:val="24"/>
          <w:shd w:val="clear" w:color="auto" w:fill="FFFFFF"/>
        </w:rPr>
        <w:t>она предназначена для размещения закрытых, действующих и новых кладбищ</w:t>
      </w:r>
      <w:r>
        <w:rPr>
          <w:color w:val="000000" w:themeColor="text1"/>
          <w:sz w:val="24"/>
          <w:szCs w:val="24"/>
          <w:shd w:val="clear" w:color="auto" w:fill="FFFFFF"/>
        </w:rPr>
        <w:t>;</w:t>
      </w:r>
    </w:p>
    <w:p w:rsidR="006361C1" w:rsidRPr="006361C1" w:rsidRDefault="00091D50" w:rsidP="00BF6CC3">
      <w:pPr>
        <w:ind w:firstLine="709"/>
        <w:jc w:val="both"/>
        <w:rPr>
          <w:rFonts w:ascii="Arial" w:eastAsia="Arial" w:hAnsi="Arial" w:cs="Arial"/>
          <w:color w:val="000000" w:themeColor="text1"/>
        </w:rPr>
      </w:pPr>
      <w:r>
        <w:rPr>
          <w:rFonts w:ascii="Arial" w:eastAsia="Arial" w:hAnsi="Arial" w:cs="Arial"/>
          <w:color w:val="000000" w:themeColor="text1"/>
        </w:rPr>
        <w:t>2)</w:t>
      </w:r>
      <w:r w:rsidR="006361C1" w:rsidRPr="006361C1">
        <w:rPr>
          <w:rFonts w:ascii="Arial" w:eastAsia="Arial" w:hAnsi="Arial" w:cs="Arial"/>
          <w:color w:val="000000" w:themeColor="text1"/>
        </w:rPr>
        <w:t xml:space="preserve"> </w:t>
      </w:r>
      <w:r>
        <w:rPr>
          <w:rFonts w:ascii="Arial" w:eastAsia="Arial" w:hAnsi="Arial" w:cs="Arial"/>
          <w:color w:val="000000" w:themeColor="text1"/>
        </w:rPr>
        <w:t>в</w:t>
      </w:r>
      <w:r w:rsidR="006361C1" w:rsidRPr="006361C1">
        <w:rPr>
          <w:rFonts w:ascii="Arial" w:eastAsia="Arial" w:hAnsi="Arial" w:cs="Arial"/>
          <w:color w:val="000000" w:themeColor="text1"/>
        </w:rPr>
        <w:t>иды разрешенного использования земельных участков и объектов капитального строительства:</w:t>
      </w:r>
    </w:p>
    <w:tbl>
      <w:tblPr>
        <w:tblW w:w="9639" w:type="dxa"/>
        <w:tblInd w:w="55" w:type="dxa"/>
        <w:tblLayout w:type="fixed"/>
        <w:tblCellMar>
          <w:top w:w="55" w:type="dxa"/>
          <w:left w:w="55" w:type="dxa"/>
          <w:bottom w:w="55" w:type="dxa"/>
          <w:right w:w="55" w:type="dxa"/>
        </w:tblCellMar>
        <w:tblLook w:val="0000"/>
      </w:tblPr>
      <w:tblGrid>
        <w:gridCol w:w="2552"/>
        <w:gridCol w:w="6095"/>
        <w:gridCol w:w="992"/>
      </w:tblGrid>
      <w:tr w:rsidR="006361C1" w:rsidRPr="006361C1" w:rsidTr="0054202C">
        <w:tc>
          <w:tcPr>
            <w:tcW w:w="2552" w:type="dxa"/>
            <w:tcBorders>
              <w:top w:val="single" w:sz="1" w:space="0" w:color="000000"/>
              <w:left w:val="single" w:sz="1" w:space="0" w:color="000000"/>
              <w:bottom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 xml:space="preserve">Наименование вида разрешенного использования земельного участка </w:t>
            </w:r>
          </w:p>
        </w:tc>
        <w:tc>
          <w:tcPr>
            <w:tcW w:w="6095" w:type="dxa"/>
            <w:tcBorders>
              <w:top w:val="single" w:sz="1" w:space="0" w:color="000000"/>
              <w:left w:val="single" w:sz="1" w:space="0" w:color="000000"/>
              <w:bottom w:val="single" w:sz="1" w:space="0" w:color="000000"/>
            </w:tcBorders>
            <w:shd w:val="clear" w:color="auto" w:fill="auto"/>
          </w:tcPr>
          <w:p w:rsidR="006361C1" w:rsidRPr="006361C1" w:rsidRDefault="006361C1" w:rsidP="0054202C">
            <w:pPr>
              <w:pStyle w:val="ConsPlusDocList"/>
              <w:snapToGrid w:val="0"/>
              <w:jc w:val="center"/>
              <w:rPr>
                <w:color w:val="000000" w:themeColor="text1"/>
                <w:sz w:val="24"/>
                <w:szCs w:val="24"/>
              </w:rPr>
            </w:pPr>
            <w:r w:rsidRPr="006361C1">
              <w:rPr>
                <w:color w:val="000000" w:themeColor="text1"/>
                <w:sz w:val="24"/>
                <w:szCs w:val="24"/>
              </w:rPr>
              <w:t xml:space="preserve">Виды объектов, размещение </w:t>
            </w:r>
          </w:p>
          <w:p w:rsidR="006361C1" w:rsidRPr="006361C1" w:rsidRDefault="006361C1" w:rsidP="0054202C">
            <w:pPr>
              <w:pStyle w:val="ConsPlusDocList"/>
              <w:snapToGrid w:val="0"/>
              <w:jc w:val="center"/>
              <w:rPr>
                <w:color w:val="000000" w:themeColor="text1"/>
                <w:sz w:val="24"/>
                <w:szCs w:val="24"/>
              </w:rPr>
            </w:pPr>
            <w:r w:rsidRPr="006361C1">
              <w:rPr>
                <w:color w:val="000000" w:themeColor="text1"/>
                <w:sz w:val="24"/>
                <w:szCs w:val="24"/>
              </w:rPr>
              <w:t xml:space="preserve">которых </w:t>
            </w:r>
            <w:r w:rsidRPr="006361C1">
              <w:rPr>
                <w:rFonts w:eastAsia="Times New Roman"/>
                <w:color w:val="000000" w:themeColor="text1"/>
                <w:sz w:val="24"/>
                <w:szCs w:val="24"/>
              </w:rPr>
              <w:t>соответствует виду разрешенного использования</w:t>
            </w: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Код вида</w:t>
            </w:r>
          </w:p>
          <w:p w:rsidR="006361C1" w:rsidRPr="006361C1" w:rsidRDefault="006361C1" w:rsidP="0054202C">
            <w:pPr>
              <w:pStyle w:val="ConsPlusDocList"/>
              <w:jc w:val="center"/>
              <w:rPr>
                <w:color w:val="000000" w:themeColor="text1"/>
                <w:sz w:val="24"/>
                <w:szCs w:val="24"/>
              </w:rPr>
            </w:pPr>
          </w:p>
        </w:tc>
      </w:tr>
      <w:tr w:rsidR="006361C1" w:rsidRPr="006361C1" w:rsidTr="0054202C">
        <w:tc>
          <w:tcPr>
            <w:tcW w:w="9639" w:type="dxa"/>
            <w:gridSpan w:val="3"/>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 xml:space="preserve">Основные виды разрешенного использования </w:t>
            </w:r>
          </w:p>
        </w:tc>
      </w:tr>
      <w:tr w:rsidR="006361C1" w:rsidRPr="006361C1" w:rsidTr="0054202C">
        <w:tc>
          <w:tcPr>
            <w:tcW w:w="2552" w:type="dxa"/>
            <w:tcBorders>
              <w:left w:val="single" w:sz="1" w:space="0" w:color="000000"/>
              <w:bottom w:val="single" w:sz="1" w:space="0" w:color="000000"/>
            </w:tcBorders>
            <w:shd w:val="clear" w:color="auto" w:fill="auto"/>
          </w:tcPr>
          <w:p w:rsidR="006361C1" w:rsidRPr="006361C1" w:rsidRDefault="006361C1" w:rsidP="0054202C">
            <w:pPr>
              <w:jc w:val="both"/>
              <w:rPr>
                <w:rFonts w:ascii="Arial" w:hAnsi="Arial" w:cs="Arial"/>
                <w:i/>
                <w:color w:val="000000" w:themeColor="text1"/>
              </w:rPr>
            </w:pPr>
            <w:r w:rsidRPr="006361C1">
              <w:rPr>
                <w:rFonts w:ascii="Arial" w:hAnsi="Arial" w:cs="Arial"/>
                <w:b/>
                <w:i/>
                <w:color w:val="000000" w:themeColor="text1"/>
              </w:rPr>
              <w:t>Ритуальная деятельность</w:t>
            </w:r>
          </w:p>
        </w:tc>
        <w:tc>
          <w:tcPr>
            <w:tcW w:w="6095" w:type="dxa"/>
            <w:tcBorders>
              <w:left w:val="single" w:sz="1" w:space="0" w:color="000000"/>
              <w:bottom w:val="single" w:sz="1" w:space="0" w:color="000000"/>
            </w:tcBorders>
            <w:shd w:val="clear" w:color="auto" w:fill="auto"/>
          </w:tcPr>
          <w:p w:rsidR="006361C1" w:rsidRPr="006361C1" w:rsidRDefault="006361C1" w:rsidP="0054202C">
            <w:pPr>
              <w:jc w:val="both"/>
              <w:rPr>
                <w:rFonts w:ascii="Arial" w:hAnsi="Arial" w:cs="Arial"/>
                <w:color w:val="000000" w:themeColor="text1"/>
              </w:rPr>
            </w:pPr>
            <w:r w:rsidRPr="006361C1">
              <w:rPr>
                <w:rFonts w:ascii="Arial" w:hAnsi="Arial" w:cs="Arial"/>
                <w:color w:val="000000" w:themeColor="text1"/>
              </w:rPr>
              <w:t xml:space="preserve">Размещение кладбищ </w:t>
            </w:r>
          </w:p>
        </w:tc>
        <w:tc>
          <w:tcPr>
            <w:tcW w:w="992" w:type="dxa"/>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snapToGrid w:val="0"/>
              <w:jc w:val="center"/>
              <w:rPr>
                <w:color w:val="000000" w:themeColor="text1"/>
                <w:sz w:val="24"/>
                <w:szCs w:val="24"/>
                <w:shd w:val="clear" w:color="auto" w:fill="FFFFFF"/>
              </w:rPr>
            </w:pPr>
            <w:r w:rsidRPr="006361C1">
              <w:rPr>
                <w:color w:val="000000" w:themeColor="text1"/>
                <w:sz w:val="24"/>
                <w:szCs w:val="24"/>
                <w:shd w:val="clear" w:color="auto" w:fill="FFFFFF"/>
              </w:rPr>
              <w:t>12.1</w:t>
            </w:r>
          </w:p>
        </w:tc>
      </w:tr>
      <w:tr w:rsidR="006361C1" w:rsidRPr="006361C1" w:rsidTr="0054202C">
        <w:tc>
          <w:tcPr>
            <w:tcW w:w="2552" w:type="dxa"/>
            <w:tcBorders>
              <w:left w:val="single" w:sz="1" w:space="0" w:color="000000"/>
              <w:bottom w:val="single" w:sz="1" w:space="0" w:color="000000"/>
            </w:tcBorders>
            <w:shd w:val="clear" w:color="auto" w:fill="auto"/>
          </w:tcPr>
          <w:p w:rsidR="006361C1" w:rsidRPr="006361C1" w:rsidRDefault="006361C1" w:rsidP="0054202C">
            <w:pPr>
              <w:rPr>
                <w:rFonts w:ascii="Arial" w:hAnsi="Arial" w:cs="Arial"/>
                <w:b/>
                <w:i/>
                <w:color w:val="000000" w:themeColor="text1"/>
              </w:rPr>
            </w:pPr>
            <w:r w:rsidRPr="006361C1">
              <w:rPr>
                <w:rFonts w:ascii="Arial" w:hAnsi="Arial" w:cs="Arial"/>
                <w:b/>
                <w:i/>
                <w:color w:val="000000" w:themeColor="text1"/>
              </w:rPr>
              <w:t>Религиозное использование</w:t>
            </w:r>
          </w:p>
          <w:p w:rsidR="006361C1" w:rsidRPr="006361C1" w:rsidRDefault="006361C1" w:rsidP="0054202C">
            <w:pPr>
              <w:pStyle w:val="affff2"/>
              <w:rPr>
                <w:rFonts w:ascii="Arial" w:hAnsi="Arial" w:cs="Arial"/>
                <w:i/>
                <w:color w:val="000000" w:themeColor="text1"/>
                <w:shd w:val="clear" w:color="auto" w:fill="FFFFFF"/>
              </w:rPr>
            </w:pPr>
          </w:p>
        </w:tc>
        <w:tc>
          <w:tcPr>
            <w:tcW w:w="6095" w:type="dxa"/>
            <w:tcBorders>
              <w:left w:val="single" w:sz="1" w:space="0" w:color="000000"/>
              <w:bottom w:val="single" w:sz="1" w:space="0" w:color="000000"/>
            </w:tcBorders>
            <w:shd w:val="clear" w:color="auto" w:fill="auto"/>
          </w:tcPr>
          <w:p w:rsidR="006361C1" w:rsidRPr="006361C1" w:rsidRDefault="006361C1" w:rsidP="0054202C">
            <w:pPr>
              <w:pStyle w:val="affff2"/>
              <w:rPr>
                <w:rFonts w:ascii="Arial" w:hAnsi="Arial" w:cs="Arial"/>
                <w:color w:val="000000" w:themeColor="text1"/>
                <w:shd w:val="clear" w:color="auto" w:fill="FFFFFF"/>
              </w:rPr>
            </w:pPr>
            <w:r w:rsidRPr="006361C1">
              <w:rPr>
                <w:rFonts w:ascii="Arial" w:hAnsi="Arial" w:cs="Arial"/>
                <w:color w:val="000000" w:themeColor="text1"/>
              </w:rPr>
              <w:t xml:space="preserve"> Объекты капитального строительства, предназначенные для отправления религиозных обрядов (церкви, храмы, часовни, мечети, молельные дома) </w:t>
            </w:r>
          </w:p>
        </w:tc>
        <w:tc>
          <w:tcPr>
            <w:tcW w:w="992" w:type="dxa"/>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3.7</w:t>
            </w:r>
          </w:p>
        </w:tc>
      </w:tr>
      <w:tr w:rsidR="006361C1" w:rsidRPr="006361C1" w:rsidTr="0054202C">
        <w:trPr>
          <w:trHeight w:val="158"/>
        </w:trPr>
        <w:tc>
          <w:tcPr>
            <w:tcW w:w="9639" w:type="dxa"/>
            <w:gridSpan w:val="3"/>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color w:val="000000" w:themeColor="text1"/>
                <w:sz w:val="24"/>
                <w:szCs w:val="24"/>
                <w:shd w:val="clear" w:color="auto" w:fill="FFFFFF"/>
              </w:rPr>
            </w:pPr>
            <w:r w:rsidRPr="006361C1">
              <w:rPr>
                <w:color w:val="000000" w:themeColor="text1"/>
                <w:sz w:val="24"/>
                <w:szCs w:val="24"/>
              </w:rPr>
              <w:t>Условный вид разрешенного использования</w:t>
            </w:r>
          </w:p>
        </w:tc>
      </w:tr>
      <w:tr w:rsidR="006361C1" w:rsidRPr="006361C1" w:rsidTr="0054202C">
        <w:trPr>
          <w:trHeight w:val="157"/>
        </w:trPr>
        <w:tc>
          <w:tcPr>
            <w:tcW w:w="2552" w:type="dxa"/>
            <w:tcBorders>
              <w:left w:val="single" w:sz="1" w:space="0" w:color="000000"/>
              <w:bottom w:val="single" w:sz="1" w:space="0" w:color="000000"/>
              <w:right w:val="single" w:sz="1" w:space="0" w:color="000000"/>
            </w:tcBorders>
            <w:shd w:val="clear" w:color="auto" w:fill="auto"/>
          </w:tcPr>
          <w:p w:rsidR="006361C1" w:rsidRPr="006361C1" w:rsidRDefault="006361C1" w:rsidP="00091D50">
            <w:pPr>
              <w:pStyle w:val="ConsPlusDocList"/>
              <w:rPr>
                <w:color w:val="000000" w:themeColor="text1"/>
                <w:sz w:val="24"/>
                <w:szCs w:val="24"/>
              </w:rPr>
            </w:pPr>
            <w:r w:rsidRPr="006361C1">
              <w:rPr>
                <w:b/>
                <w:i/>
                <w:color w:val="000000" w:themeColor="text1"/>
                <w:sz w:val="24"/>
                <w:szCs w:val="24"/>
              </w:rPr>
              <w:t>Ритуальная деятельность</w:t>
            </w:r>
          </w:p>
        </w:tc>
        <w:tc>
          <w:tcPr>
            <w:tcW w:w="6095" w:type="dxa"/>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both"/>
              <w:rPr>
                <w:color w:val="000000" w:themeColor="text1"/>
                <w:sz w:val="24"/>
                <w:szCs w:val="24"/>
              </w:rPr>
            </w:pPr>
            <w:r w:rsidRPr="006361C1">
              <w:rPr>
                <w:color w:val="000000" w:themeColor="text1"/>
                <w:sz w:val="24"/>
                <w:szCs w:val="24"/>
              </w:rPr>
              <w:t xml:space="preserve"> Крематории  и места захоронения (</w:t>
            </w:r>
            <w:r w:rsidRPr="006361C1">
              <w:rPr>
                <w:i/>
                <w:color w:val="000000" w:themeColor="text1"/>
                <w:sz w:val="24"/>
                <w:szCs w:val="24"/>
              </w:rPr>
              <w:t>(колумбарий– захоронения после кремации</w:t>
            </w:r>
            <w:r w:rsidRPr="006361C1">
              <w:rPr>
                <w:color w:val="000000" w:themeColor="text1"/>
                <w:sz w:val="24"/>
                <w:szCs w:val="24"/>
              </w:rPr>
              <w:t xml:space="preserve">) </w:t>
            </w:r>
          </w:p>
        </w:tc>
        <w:tc>
          <w:tcPr>
            <w:tcW w:w="992" w:type="dxa"/>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12.1</w:t>
            </w:r>
          </w:p>
        </w:tc>
      </w:tr>
      <w:tr w:rsidR="006361C1" w:rsidRPr="006361C1" w:rsidTr="0054202C">
        <w:trPr>
          <w:trHeight w:val="157"/>
        </w:trPr>
        <w:tc>
          <w:tcPr>
            <w:tcW w:w="2552" w:type="dxa"/>
            <w:tcBorders>
              <w:left w:val="single" w:sz="1" w:space="0" w:color="000000"/>
              <w:bottom w:val="single" w:sz="1" w:space="0" w:color="000000"/>
              <w:right w:val="single" w:sz="1" w:space="0" w:color="000000"/>
            </w:tcBorders>
            <w:shd w:val="clear" w:color="auto" w:fill="auto"/>
          </w:tcPr>
          <w:p w:rsidR="006361C1" w:rsidRPr="006361C1" w:rsidRDefault="006361C1" w:rsidP="00091D50">
            <w:pPr>
              <w:pStyle w:val="ConsPlusDocList"/>
              <w:rPr>
                <w:b/>
                <w:i/>
                <w:color w:val="000000" w:themeColor="text1"/>
                <w:sz w:val="24"/>
                <w:szCs w:val="24"/>
              </w:rPr>
            </w:pPr>
            <w:r w:rsidRPr="006361C1">
              <w:rPr>
                <w:b/>
                <w:i/>
                <w:color w:val="000000" w:themeColor="text1"/>
                <w:sz w:val="24"/>
                <w:szCs w:val="24"/>
              </w:rPr>
              <w:t>Бытовое обслуживание</w:t>
            </w:r>
          </w:p>
        </w:tc>
        <w:tc>
          <w:tcPr>
            <w:tcW w:w="6095" w:type="dxa"/>
            <w:tcBorders>
              <w:left w:val="single" w:sz="1" w:space="0" w:color="000000"/>
              <w:bottom w:val="single" w:sz="1" w:space="0" w:color="000000"/>
              <w:right w:val="single" w:sz="1" w:space="0" w:color="000000"/>
            </w:tcBorders>
            <w:shd w:val="clear" w:color="auto" w:fill="auto"/>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 xml:space="preserve"> Объекты капитального строительства, предназначенные  для оказания населению или организациям бытовых услуг (похоронные бюро)</w:t>
            </w:r>
          </w:p>
          <w:p w:rsidR="006361C1" w:rsidRPr="006361C1" w:rsidRDefault="006361C1" w:rsidP="0054202C">
            <w:pPr>
              <w:pStyle w:val="ConsPlusDocList"/>
              <w:jc w:val="center"/>
              <w:rPr>
                <w:color w:val="000000" w:themeColor="text1"/>
                <w:sz w:val="24"/>
                <w:szCs w:val="24"/>
              </w:rPr>
            </w:pPr>
          </w:p>
        </w:tc>
        <w:tc>
          <w:tcPr>
            <w:tcW w:w="992" w:type="dxa"/>
            <w:tcBorders>
              <w:left w:val="single" w:sz="1" w:space="0" w:color="000000"/>
              <w:bottom w:val="single" w:sz="1" w:space="0" w:color="000000"/>
              <w:right w:val="single" w:sz="1" w:space="0" w:color="000000"/>
            </w:tcBorders>
            <w:shd w:val="clear" w:color="auto" w:fill="auto"/>
          </w:tcPr>
          <w:p w:rsidR="006361C1" w:rsidRPr="006361C1" w:rsidRDefault="006361C1" w:rsidP="00BF6CC3">
            <w:pPr>
              <w:pStyle w:val="ConsPlusDocList"/>
              <w:jc w:val="center"/>
              <w:rPr>
                <w:color w:val="000000" w:themeColor="text1"/>
                <w:sz w:val="24"/>
                <w:szCs w:val="24"/>
              </w:rPr>
            </w:pPr>
          </w:p>
          <w:p w:rsidR="006361C1" w:rsidRPr="006361C1" w:rsidRDefault="006361C1" w:rsidP="00BF6CC3">
            <w:pPr>
              <w:jc w:val="center"/>
              <w:rPr>
                <w:rFonts w:ascii="Arial" w:hAnsi="Arial" w:cs="Arial"/>
                <w:color w:val="000000" w:themeColor="text1"/>
                <w:lang w:eastAsia="zh-CN" w:bidi="hi-IN"/>
              </w:rPr>
            </w:pPr>
            <w:r w:rsidRPr="006361C1">
              <w:rPr>
                <w:rFonts w:ascii="Arial" w:hAnsi="Arial" w:cs="Arial"/>
                <w:color w:val="000000" w:themeColor="text1"/>
                <w:lang w:eastAsia="zh-CN" w:bidi="hi-IN"/>
              </w:rPr>
              <w:t>3.3</w:t>
            </w:r>
          </w:p>
        </w:tc>
      </w:tr>
      <w:tr w:rsidR="006361C1" w:rsidRPr="006361C1" w:rsidTr="0054202C">
        <w:trPr>
          <w:trHeight w:val="157"/>
        </w:trPr>
        <w:tc>
          <w:tcPr>
            <w:tcW w:w="2552" w:type="dxa"/>
            <w:tcBorders>
              <w:left w:val="single" w:sz="1" w:space="0" w:color="000000"/>
              <w:bottom w:val="single" w:sz="1" w:space="0" w:color="000000"/>
              <w:right w:val="single" w:sz="1" w:space="0" w:color="000000"/>
            </w:tcBorders>
            <w:shd w:val="clear" w:color="auto" w:fill="auto"/>
          </w:tcPr>
          <w:p w:rsidR="006361C1" w:rsidRPr="006361C1" w:rsidRDefault="006361C1" w:rsidP="00091D50">
            <w:pPr>
              <w:pStyle w:val="ConsPlusDocList"/>
              <w:rPr>
                <w:b/>
                <w:i/>
                <w:color w:val="000000" w:themeColor="text1"/>
                <w:sz w:val="24"/>
                <w:szCs w:val="24"/>
              </w:rPr>
            </w:pPr>
            <w:r w:rsidRPr="006361C1">
              <w:rPr>
                <w:b/>
                <w:i/>
                <w:color w:val="000000" w:themeColor="text1"/>
                <w:sz w:val="24"/>
                <w:szCs w:val="24"/>
              </w:rPr>
              <w:t>Магазины</w:t>
            </w:r>
          </w:p>
        </w:tc>
        <w:tc>
          <w:tcPr>
            <w:tcW w:w="6095" w:type="dxa"/>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both"/>
              <w:rPr>
                <w:color w:val="000000" w:themeColor="text1"/>
                <w:sz w:val="24"/>
                <w:szCs w:val="24"/>
              </w:rPr>
            </w:pPr>
            <w:r w:rsidRPr="006361C1">
              <w:rPr>
                <w:bCs/>
                <w:color w:val="000000" w:themeColor="text1"/>
                <w:sz w:val="24"/>
                <w:szCs w:val="24"/>
              </w:rPr>
              <w:t xml:space="preserve"> Объекты капитального строительства, предназначенные для продажи товаров (магазины)</w:t>
            </w:r>
          </w:p>
        </w:tc>
        <w:tc>
          <w:tcPr>
            <w:tcW w:w="992" w:type="dxa"/>
            <w:tcBorders>
              <w:left w:val="single" w:sz="1" w:space="0" w:color="000000"/>
              <w:bottom w:val="single" w:sz="1" w:space="0" w:color="000000"/>
              <w:right w:val="single" w:sz="1" w:space="0" w:color="000000"/>
            </w:tcBorders>
            <w:shd w:val="clear" w:color="auto" w:fill="auto"/>
          </w:tcPr>
          <w:p w:rsidR="006361C1" w:rsidRPr="006361C1" w:rsidRDefault="006361C1" w:rsidP="00BF6CC3">
            <w:pPr>
              <w:pStyle w:val="ConsPlusDocList"/>
              <w:jc w:val="center"/>
              <w:rPr>
                <w:color w:val="000000" w:themeColor="text1"/>
                <w:sz w:val="24"/>
                <w:szCs w:val="24"/>
              </w:rPr>
            </w:pPr>
          </w:p>
          <w:p w:rsidR="006361C1" w:rsidRPr="006361C1" w:rsidRDefault="006361C1" w:rsidP="00BF6CC3">
            <w:pPr>
              <w:jc w:val="center"/>
              <w:rPr>
                <w:rFonts w:ascii="Arial" w:hAnsi="Arial" w:cs="Arial"/>
                <w:color w:val="000000" w:themeColor="text1"/>
                <w:lang w:eastAsia="zh-CN" w:bidi="hi-IN"/>
              </w:rPr>
            </w:pPr>
            <w:r w:rsidRPr="006361C1">
              <w:rPr>
                <w:rFonts w:ascii="Arial" w:hAnsi="Arial" w:cs="Arial"/>
                <w:color w:val="000000" w:themeColor="text1"/>
                <w:lang w:eastAsia="zh-CN" w:bidi="hi-IN"/>
              </w:rPr>
              <w:t>4.4</w:t>
            </w:r>
          </w:p>
        </w:tc>
      </w:tr>
      <w:tr w:rsidR="006361C1" w:rsidRPr="006361C1" w:rsidTr="0054202C">
        <w:trPr>
          <w:trHeight w:val="157"/>
        </w:trPr>
        <w:tc>
          <w:tcPr>
            <w:tcW w:w="9639" w:type="dxa"/>
            <w:gridSpan w:val="3"/>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Вспомогательные виды разрешенного использования</w:t>
            </w:r>
          </w:p>
        </w:tc>
      </w:tr>
      <w:tr w:rsidR="006361C1" w:rsidRPr="006361C1" w:rsidTr="0054202C">
        <w:tc>
          <w:tcPr>
            <w:tcW w:w="8647" w:type="dxa"/>
            <w:gridSpan w:val="2"/>
            <w:tcBorders>
              <w:left w:val="single" w:sz="1" w:space="0" w:color="000000"/>
              <w:bottom w:val="single" w:sz="1" w:space="0" w:color="000000"/>
              <w:right w:val="single" w:sz="1" w:space="0" w:color="000000"/>
            </w:tcBorders>
            <w:shd w:val="clear" w:color="auto" w:fill="auto"/>
            <w:vAlign w:val="center"/>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 размещение соответствующих культовых сооружений</w:t>
            </w:r>
          </w:p>
        </w:tc>
        <w:tc>
          <w:tcPr>
            <w:tcW w:w="992" w:type="dxa"/>
            <w:tcBorders>
              <w:left w:val="single" w:sz="1" w:space="0" w:color="000000"/>
              <w:bottom w:val="single" w:sz="1" w:space="0" w:color="000000"/>
              <w:right w:val="single" w:sz="1" w:space="0" w:color="000000"/>
            </w:tcBorders>
            <w:shd w:val="clear" w:color="auto" w:fill="auto"/>
            <w:vAlign w:val="center"/>
          </w:tcPr>
          <w:p w:rsidR="006361C1" w:rsidRPr="006361C1" w:rsidRDefault="006361C1" w:rsidP="00BF6CC3">
            <w:pPr>
              <w:jc w:val="center"/>
              <w:rPr>
                <w:rFonts w:ascii="Arial" w:hAnsi="Arial" w:cs="Arial"/>
                <w:color w:val="000000" w:themeColor="text1"/>
              </w:rPr>
            </w:pPr>
            <w:r w:rsidRPr="006361C1">
              <w:rPr>
                <w:rFonts w:ascii="Arial" w:hAnsi="Arial" w:cs="Arial"/>
                <w:color w:val="000000" w:themeColor="text1"/>
              </w:rPr>
              <w:t>для 12.1</w:t>
            </w:r>
          </w:p>
        </w:tc>
      </w:tr>
    </w:tbl>
    <w:p w:rsidR="006361C1" w:rsidRPr="006361C1" w:rsidRDefault="006361C1" w:rsidP="006361C1">
      <w:pPr>
        <w:ind w:right="-51"/>
        <w:jc w:val="both"/>
        <w:rPr>
          <w:rFonts w:ascii="Arial" w:hAnsi="Arial" w:cs="Arial"/>
          <w:b/>
          <w:color w:val="000000" w:themeColor="text1"/>
        </w:rPr>
      </w:pPr>
    </w:p>
    <w:p w:rsidR="006361C1" w:rsidRPr="00091D50" w:rsidRDefault="00091D50" w:rsidP="00BF6CC3">
      <w:pPr>
        <w:pStyle w:val="2"/>
        <w:spacing w:before="0"/>
        <w:rPr>
          <w:rFonts w:ascii="Arial" w:hAnsi="Arial" w:cs="Arial"/>
          <w:b w:val="0"/>
          <w:color w:val="auto"/>
          <w:sz w:val="24"/>
          <w:szCs w:val="24"/>
        </w:rPr>
      </w:pPr>
      <w:r w:rsidRPr="00091D50">
        <w:rPr>
          <w:rFonts w:ascii="Arial" w:hAnsi="Arial" w:cs="Arial"/>
          <w:b w:val="0"/>
          <w:color w:val="auto"/>
          <w:sz w:val="24"/>
          <w:szCs w:val="24"/>
        </w:rPr>
        <w:t>9</w:t>
      </w:r>
      <w:r w:rsidR="006361C1" w:rsidRPr="00091D50">
        <w:rPr>
          <w:rFonts w:ascii="Arial" w:hAnsi="Arial" w:cs="Arial"/>
          <w:b w:val="0"/>
          <w:color w:val="auto"/>
          <w:sz w:val="24"/>
          <w:szCs w:val="24"/>
        </w:rPr>
        <w:t xml:space="preserve">.2. Градостроительный регламент </w:t>
      </w:r>
      <w:r w:rsidR="006361C1" w:rsidRPr="00091D50">
        <w:rPr>
          <w:rFonts w:ascii="Arial" w:eastAsia="Arial" w:hAnsi="Arial" w:cs="Arial"/>
          <w:b w:val="0"/>
          <w:color w:val="auto"/>
          <w:sz w:val="24"/>
          <w:szCs w:val="24"/>
        </w:rPr>
        <w:t>территориальной</w:t>
      </w:r>
      <w:r w:rsidR="006361C1" w:rsidRPr="00091D50">
        <w:rPr>
          <w:rFonts w:ascii="Arial" w:hAnsi="Arial" w:cs="Arial"/>
          <w:b w:val="0"/>
          <w:color w:val="auto"/>
          <w:sz w:val="24"/>
          <w:szCs w:val="24"/>
        </w:rPr>
        <w:t xml:space="preserve"> зоны складирования и захоронения отходов (С 2).</w:t>
      </w:r>
    </w:p>
    <w:p w:rsidR="006361C1" w:rsidRPr="006361C1" w:rsidRDefault="00091D50" w:rsidP="006361C1">
      <w:pPr>
        <w:pStyle w:val="ConsPlusDocList"/>
        <w:ind w:firstLine="709"/>
        <w:jc w:val="both"/>
        <w:rPr>
          <w:color w:val="000000" w:themeColor="text1"/>
          <w:sz w:val="24"/>
          <w:szCs w:val="24"/>
        </w:rPr>
      </w:pPr>
      <w:r>
        <w:rPr>
          <w:color w:val="000000" w:themeColor="text1"/>
          <w:sz w:val="24"/>
          <w:szCs w:val="24"/>
          <w:shd w:val="clear" w:color="auto" w:fill="FFFFFF"/>
        </w:rPr>
        <w:t>1)</w:t>
      </w:r>
      <w:r w:rsidR="006361C1" w:rsidRPr="006361C1">
        <w:rPr>
          <w:color w:val="000000" w:themeColor="text1"/>
          <w:sz w:val="24"/>
          <w:szCs w:val="24"/>
          <w:shd w:val="clear" w:color="auto" w:fill="FFFFFF"/>
        </w:rPr>
        <w:t xml:space="preserve"> </w:t>
      </w:r>
      <w:r>
        <w:rPr>
          <w:color w:val="000000" w:themeColor="text1"/>
          <w:sz w:val="24"/>
          <w:szCs w:val="24"/>
          <w:shd w:val="clear" w:color="auto" w:fill="FFFFFF"/>
        </w:rPr>
        <w:t>з</w:t>
      </w:r>
      <w:r w:rsidR="006361C1" w:rsidRPr="006361C1">
        <w:rPr>
          <w:color w:val="000000" w:themeColor="text1"/>
          <w:sz w:val="24"/>
          <w:szCs w:val="24"/>
          <w:shd w:val="clear" w:color="auto" w:fill="FFFFFF"/>
        </w:rPr>
        <w:t>она предназначена для размещения полигонов ТБО, мест захоронения промышленных отходов, мусороперерабатывающих, мусоросжигательных заводов</w:t>
      </w:r>
      <w:r>
        <w:rPr>
          <w:color w:val="000000" w:themeColor="text1"/>
          <w:sz w:val="24"/>
          <w:szCs w:val="24"/>
          <w:shd w:val="clear" w:color="auto" w:fill="FFFFFF"/>
        </w:rPr>
        <w:t>;</w:t>
      </w:r>
    </w:p>
    <w:p w:rsidR="006361C1" w:rsidRPr="006361C1" w:rsidRDefault="006361C1" w:rsidP="006361C1">
      <w:pPr>
        <w:ind w:firstLine="709"/>
        <w:jc w:val="both"/>
        <w:rPr>
          <w:rFonts w:ascii="Arial" w:eastAsia="Arial" w:hAnsi="Arial" w:cs="Arial"/>
          <w:color w:val="000000" w:themeColor="text1"/>
        </w:rPr>
      </w:pPr>
      <w:r w:rsidRPr="006361C1">
        <w:rPr>
          <w:rFonts w:ascii="Arial" w:eastAsia="Arial" w:hAnsi="Arial" w:cs="Arial"/>
          <w:color w:val="000000" w:themeColor="text1"/>
        </w:rPr>
        <w:t>2</w:t>
      </w:r>
      <w:r w:rsidR="00091D50">
        <w:rPr>
          <w:rFonts w:ascii="Arial" w:eastAsia="Arial" w:hAnsi="Arial" w:cs="Arial"/>
          <w:color w:val="000000" w:themeColor="text1"/>
        </w:rPr>
        <w:t>)</w:t>
      </w:r>
      <w:r w:rsidRPr="006361C1">
        <w:rPr>
          <w:rFonts w:ascii="Arial" w:eastAsia="Arial" w:hAnsi="Arial" w:cs="Arial"/>
          <w:color w:val="000000" w:themeColor="text1"/>
        </w:rPr>
        <w:t xml:space="preserve"> </w:t>
      </w:r>
      <w:r w:rsidR="00091D50">
        <w:rPr>
          <w:rFonts w:ascii="Arial" w:eastAsia="Arial" w:hAnsi="Arial" w:cs="Arial"/>
          <w:color w:val="000000" w:themeColor="text1"/>
        </w:rPr>
        <w:t>в</w:t>
      </w:r>
      <w:r w:rsidRPr="006361C1">
        <w:rPr>
          <w:rFonts w:ascii="Arial" w:eastAsia="Arial" w:hAnsi="Arial" w:cs="Arial"/>
          <w:color w:val="000000" w:themeColor="text1"/>
        </w:rPr>
        <w:t>иды разрешенного использования земельных участков и объектов капитального строительства:</w:t>
      </w:r>
    </w:p>
    <w:tbl>
      <w:tblPr>
        <w:tblW w:w="9639" w:type="dxa"/>
        <w:tblInd w:w="55" w:type="dxa"/>
        <w:tblLayout w:type="fixed"/>
        <w:tblCellMar>
          <w:top w:w="55" w:type="dxa"/>
          <w:left w:w="55" w:type="dxa"/>
          <w:bottom w:w="55" w:type="dxa"/>
          <w:right w:w="55" w:type="dxa"/>
        </w:tblCellMar>
        <w:tblLook w:val="0000"/>
      </w:tblPr>
      <w:tblGrid>
        <w:gridCol w:w="2552"/>
        <w:gridCol w:w="6095"/>
        <w:gridCol w:w="992"/>
      </w:tblGrid>
      <w:tr w:rsidR="006361C1" w:rsidRPr="006361C1" w:rsidTr="0054202C">
        <w:tc>
          <w:tcPr>
            <w:tcW w:w="2552" w:type="dxa"/>
            <w:tcBorders>
              <w:top w:val="single" w:sz="1" w:space="0" w:color="000000"/>
              <w:left w:val="single" w:sz="1" w:space="0" w:color="000000"/>
              <w:bottom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 xml:space="preserve">Наименование вида разрешенного использования земельного участка </w:t>
            </w:r>
          </w:p>
        </w:tc>
        <w:tc>
          <w:tcPr>
            <w:tcW w:w="6095" w:type="dxa"/>
            <w:tcBorders>
              <w:top w:val="single" w:sz="1" w:space="0" w:color="000000"/>
              <w:left w:val="single" w:sz="1" w:space="0" w:color="000000"/>
              <w:bottom w:val="single" w:sz="1" w:space="0" w:color="000000"/>
            </w:tcBorders>
            <w:shd w:val="clear" w:color="auto" w:fill="auto"/>
          </w:tcPr>
          <w:p w:rsidR="006361C1" w:rsidRPr="006361C1" w:rsidRDefault="006361C1" w:rsidP="0054202C">
            <w:pPr>
              <w:pStyle w:val="ConsPlusDocList"/>
              <w:snapToGrid w:val="0"/>
              <w:jc w:val="center"/>
              <w:rPr>
                <w:color w:val="000000" w:themeColor="text1"/>
                <w:sz w:val="24"/>
                <w:szCs w:val="24"/>
              </w:rPr>
            </w:pPr>
            <w:r w:rsidRPr="006361C1">
              <w:rPr>
                <w:color w:val="000000" w:themeColor="text1"/>
                <w:sz w:val="24"/>
                <w:szCs w:val="24"/>
              </w:rPr>
              <w:t xml:space="preserve">Виды объектов, размещение </w:t>
            </w:r>
          </w:p>
          <w:p w:rsidR="006361C1" w:rsidRPr="006361C1" w:rsidRDefault="006361C1" w:rsidP="0054202C">
            <w:pPr>
              <w:pStyle w:val="ConsPlusDocList"/>
              <w:snapToGrid w:val="0"/>
              <w:jc w:val="center"/>
              <w:rPr>
                <w:color w:val="000000" w:themeColor="text1"/>
                <w:sz w:val="24"/>
                <w:szCs w:val="24"/>
              </w:rPr>
            </w:pPr>
            <w:r w:rsidRPr="006361C1">
              <w:rPr>
                <w:color w:val="000000" w:themeColor="text1"/>
                <w:sz w:val="24"/>
                <w:szCs w:val="24"/>
              </w:rPr>
              <w:t xml:space="preserve">которых </w:t>
            </w:r>
            <w:r w:rsidRPr="006361C1">
              <w:rPr>
                <w:rFonts w:eastAsia="Times New Roman"/>
                <w:color w:val="000000" w:themeColor="text1"/>
                <w:sz w:val="24"/>
                <w:szCs w:val="24"/>
              </w:rPr>
              <w:t>соответствует виду разрешенного использования</w:t>
            </w: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Код вида</w:t>
            </w:r>
          </w:p>
          <w:p w:rsidR="006361C1" w:rsidRPr="006361C1" w:rsidRDefault="006361C1" w:rsidP="0054202C">
            <w:pPr>
              <w:pStyle w:val="ConsPlusDocList"/>
              <w:jc w:val="center"/>
              <w:rPr>
                <w:color w:val="000000" w:themeColor="text1"/>
                <w:sz w:val="24"/>
                <w:szCs w:val="24"/>
              </w:rPr>
            </w:pPr>
          </w:p>
        </w:tc>
      </w:tr>
      <w:tr w:rsidR="006361C1" w:rsidRPr="006361C1" w:rsidTr="0054202C">
        <w:tc>
          <w:tcPr>
            <w:tcW w:w="9639" w:type="dxa"/>
            <w:gridSpan w:val="3"/>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b/>
                <w:color w:val="000000" w:themeColor="text1"/>
                <w:sz w:val="24"/>
                <w:szCs w:val="24"/>
              </w:rPr>
            </w:pPr>
            <w:r w:rsidRPr="006361C1">
              <w:rPr>
                <w:b/>
                <w:color w:val="000000" w:themeColor="text1"/>
                <w:sz w:val="24"/>
                <w:szCs w:val="24"/>
              </w:rPr>
              <w:t xml:space="preserve">Основные виды разрешенного использования </w:t>
            </w:r>
          </w:p>
        </w:tc>
      </w:tr>
      <w:tr w:rsidR="006361C1" w:rsidRPr="006361C1" w:rsidTr="0054202C">
        <w:tc>
          <w:tcPr>
            <w:tcW w:w="2552" w:type="dxa"/>
            <w:tcBorders>
              <w:left w:val="single" w:sz="1" w:space="0" w:color="000000"/>
              <w:bottom w:val="single" w:sz="1" w:space="0" w:color="000000"/>
            </w:tcBorders>
            <w:shd w:val="clear" w:color="auto" w:fill="auto"/>
          </w:tcPr>
          <w:p w:rsidR="006361C1" w:rsidRPr="006361C1" w:rsidRDefault="006361C1" w:rsidP="0054202C">
            <w:pPr>
              <w:jc w:val="both"/>
              <w:rPr>
                <w:rFonts w:ascii="Arial" w:hAnsi="Arial" w:cs="Arial"/>
                <w:i/>
                <w:color w:val="000000" w:themeColor="text1"/>
              </w:rPr>
            </w:pPr>
          </w:p>
        </w:tc>
        <w:tc>
          <w:tcPr>
            <w:tcW w:w="6095" w:type="dxa"/>
            <w:tcBorders>
              <w:left w:val="single" w:sz="1" w:space="0" w:color="000000"/>
              <w:bottom w:val="single" w:sz="1" w:space="0" w:color="000000"/>
            </w:tcBorders>
            <w:shd w:val="clear" w:color="auto" w:fill="auto"/>
          </w:tcPr>
          <w:p w:rsidR="006361C1" w:rsidRPr="006361C1" w:rsidRDefault="006361C1" w:rsidP="0054202C">
            <w:pPr>
              <w:pStyle w:val="ConsPlusDocList"/>
              <w:snapToGrid w:val="0"/>
              <w:jc w:val="both"/>
              <w:rPr>
                <w:color w:val="000000" w:themeColor="text1"/>
                <w:sz w:val="24"/>
                <w:szCs w:val="24"/>
              </w:rPr>
            </w:pPr>
          </w:p>
        </w:tc>
        <w:tc>
          <w:tcPr>
            <w:tcW w:w="992" w:type="dxa"/>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snapToGrid w:val="0"/>
              <w:jc w:val="center"/>
              <w:rPr>
                <w:color w:val="000000" w:themeColor="text1"/>
                <w:sz w:val="24"/>
                <w:szCs w:val="24"/>
                <w:shd w:val="clear" w:color="auto" w:fill="FFFFFF"/>
              </w:rPr>
            </w:pPr>
          </w:p>
        </w:tc>
      </w:tr>
      <w:tr w:rsidR="006361C1" w:rsidRPr="006361C1" w:rsidTr="0054202C">
        <w:tc>
          <w:tcPr>
            <w:tcW w:w="2552" w:type="dxa"/>
            <w:tcBorders>
              <w:left w:val="single" w:sz="1" w:space="0" w:color="000000"/>
              <w:bottom w:val="single" w:sz="1" w:space="0" w:color="000000"/>
            </w:tcBorders>
            <w:shd w:val="clear" w:color="auto" w:fill="auto"/>
          </w:tcPr>
          <w:p w:rsidR="006361C1" w:rsidRPr="006361C1" w:rsidRDefault="006361C1" w:rsidP="0054202C">
            <w:pPr>
              <w:rPr>
                <w:rFonts w:ascii="Arial" w:hAnsi="Arial" w:cs="Arial"/>
                <w:b/>
                <w:i/>
                <w:color w:val="000000" w:themeColor="text1"/>
              </w:rPr>
            </w:pPr>
            <w:bookmarkStart w:id="8" w:name="sub_10122"/>
            <w:r w:rsidRPr="006361C1">
              <w:rPr>
                <w:rFonts w:ascii="Arial" w:hAnsi="Arial" w:cs="Arial"/>
                <w:b/>
                <w:i/>
                <w:color w:val="000000" w:themeColor="text1"/>
              </w:rPr>
              <w:t>Специальная</w:t>
            </w:r>
            <w:bookmarkEnd w:id="8"/>
          </w:p>
          <w:p w:rsidR="006361C1" w:rsidRPr="006361C1" w:rsidRDefault="006361C1" w:rsidP="0054202C">
            <w:pPr>
              <w:rPr>
                <w:rFonts w:ascii="Arial" w:hAnsi="Arial" w:cs="Arial"/>
                <w:b/>
                <w:i/>
                <w:color w:val="000000" w:themeColor="text1"/>
              </w:rPr>
            </w:pPr>
            <w:r w:rsidRPr="006361C1">
              <w:rPr>
                <w:rFonts w:ascii="Arial" w:hAnsi="Arial" w:cs="Arial"/>
                <w:b/>
                <w:i/>
                <w:color w:val="000000" w:themeColor="text1"/>
              </w:rPr>
              <w:t>деятельность</w:t>
            </w:r>
          </w:p>
          <w:p w:rsidR="006361C1" w:rsidRPr="006361C1" w:rsidRDefault="006361C1" w:rsidP="0054202C">
            <w:pPr>
              <w:rPr>
                <w:rFonts w:ascii="Arial" w:hAnsi="Arial" w:cs="Arial"/>
                <w:i/>
                <w:color w:val="000000" w:themeColor="text1"/>
                <w:shd w:val="clear" w:color="auto" w:fill="FFFFFF"/>
              </w:rPr>
            </w:pPr>
          </w:p>
        </w:tc>
        <w:tc>
          <w:tcPr>
            <w:tcW w:w="6095" w:type="dxa"/>
            <w:tcBorders>
              <w:left w:val="single" w:sz="1" w:space="0" w:color="000000"/>
              <w:bottom w:val="single" w:sz="1" w:space="0" w:color="000000"/>
            </w:tcBorders>
            <w:shd w:val="clear" w:color="auto" w:fill="auto"/>
          </w:tcPr>
          <w:p w:rsidR="006361C1" w:rsidRPr="006361C1" w:rsidRDefault="006361C1" w:rsidP="0054202C">
            <w:pPr>
              <w:pStyle w:val="affff2"/>
              <w:rPr>
                <w:rFonts w:ascii="Arial" w:hAnsi="Arial" w:cs="Arial"/>
                <w:color w:val="000000" w:themeColor="text1"/>
                <w:shd w:val="clear" w:color="auto" w:fill="FFFFFF"/>
              </w:rPr>
            </w:pPr>
            <w:r w:rsidRPr="006361C1">
              <w:rPr>
                <w:rFonts w:ascii="Arial" w:hAnsi="Arial" w:cs="Arial"/>
                <w:color w:val="000000" w:themeColor="text1"/>
              </w:rPr>
              <w:t xml:space="preserve">Размещение, хранение, захоронение, утилизация, накопление, обработка, обезвреживание  отходов производства и потребления; полигоны по захоронению и сортировке бытового мусора и отходов. </w:t>
            </w:r>
          </w:p>
        </w:tc>
        <w:tc>
          <w:tcPr>
            <w:tcW w:w="992" w:type="dxa"/>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12.2</w:t>
            </w:r>
          </w:p>
        </w:tc>
      </w:tr>
      <w:tr w:rsidR="006361C1" w:rsidRPr="006361C1" w:rsidTr="0054202C">
        <w:trPr>
          <w:trHeight w:val="105"/>
        </w:trPr>
        <w:tc>
          <w:tcPr>
            <w:tcW w:w="9639" w:type="dxa"/>
            <w:gridSpan w:val="3"/>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b/>
                <w:color w:val="000000" w:themeColor="text1"/>
                <w:sz w:val="24"/>
                <w:szCs w:val="24"/>
                <w:shd w:val="clear" w:color="auto" w:fill="FFFFFF"/>
              </w:rPr>
            </w:pPr>
            <w:r w:rsidRPr="006361C1">
              <w:rPr>
                <w:b/>
                <w:color w:val="000000" w:themeColor="text1"/>
                <w:sz w:val="24"/>
                <w:szCs w:val="24"/>
              </w:rPr>
              <w:t>Условные виды разрешенного использования</w:t>
            </w:r>
          </w:p>
        </w:tc>
      </w:tr>
      <w:tr w:rsidR="006361C1" w:rsidRPr="006361C1" w:rsidTr="0054202C">
        <w:trPr>
          <w:trHeight w:val="105"/>
        </w:trPr>
        <w:tc>
          <w:tcPr>
            <w:tcW w:w="2552" w:type="dxa"/>
            <w:tcBorders>
              <w:left w:val="single" w:sz="1" w:space="0" w:color="000000"/>
              <w:bottom w:val="single" w:sz="1" w:space="0" w:color="000000"/>
              <w:right w:val="single" w:sz="1" w:space="0" w:color="000000"/>
            </w:tcBorders>
            <w:shd w:val="clear" w:color="auto" w:fill="auto"/>
          </w:tcPr>
          <w:p w:rsidR="006361C1" w:rsidRPr="006361C1" w:rsidRDefault="006361C1" w:rsidP="0054202C">
            <w:pPr>
              <w:rPr>
                <w:rFonts w:ascii="Arial" w:hAnsi="Arial" w:cs="Arial"/>
                <w:b/>
                <w:i/>
                <w:color w:val="000000" w:themeColor="text1"/>
              </w:rPr>
            </w:pPr>
            <w:r w:rsidRPr="006361C1">
              <w:rPr>
                <w:rFonts w:ascii="Arial" w:hAnsi="Arial" w:cs="Arial"/>
                <w:b/>
                <w:i/>
                <w:color w:val="000000" w:themeColor="text1"/>
              </w:rPr>
              <w:t>Специальная</w:t>
            </w:r>
          </w:p>
          <w:p w:rsidR="006361C1" w:rsidRPr="006361C1" w:rsidRDefault="006361C1" w:rsidP="0054202C">
            <w:pPr>
              <w:rPr>
                <w:rFonts w:ascii="Arial" w:hAnsi="Arial" w:cs="Arial"/>
                <w:b/>
                <w:i/>
                <w:color w:val="000000" w:themeColor="text1"/>
              </w:rPr>
            </w:pPr>
            <w:r w:rsidRPr="006361C1">
              <w:rPr>
                <w:rFonts w:ascii="Arial" w:hAnsi="Arial" w:cs="Arial"/>
                <w:b/>
                <w:i/>
                <w:color w:val="000000" w:themeColor="text1"/>
              </w:rPr>
              <w:t>деятельность</w:t>
            </w:r>
          </w:p>
          <w:p w:rsidR="006361C1" w:rsidRPr="006361C1" w:rsidRDefault="006361C1" w:rsidP="0054202C">
            <w:pPr>
              <w:pStyle w:val="ConsPlusDocList"/>
              <w:rPr>
                <w:color w:val="000000" w:themeColor="text1"/>
                <w:sz w:val="24"/>
                <w:szCs w:val="24"/>
              </w:rPr>
            </w:pPr>
          </w:p>
        </w:tc>
        <w:tc>
          <w:tcPr>
            <w:tcW w:w="6095" w:type="dxa"/>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both"/>
              <w:rPr>
                <w:color w:val="000000" w:themeColor="text1"/>
                <w:sz w:val="24"/>
                <w:szCs w:val="24"/>
              </w:rPr>
            </w:pPr>
            <w:r w:rsidRPr="006361C1">
              <w:rPr>
                <w:color w:val="000000" w:themeColor="text1"/>
                <w:sz w:val="24"/>
                <w:szCs w:val="24"/>
              </w:rPr>
              <w:t xml:space="preserve">Мусоросжигательные, мусороперерабатывающие заводы </w:t>
            </w:r>
          </w:p>
        </w:tc>
        <w:tc>
          <w:tcPr>
            <w:tcW w:w="992" w:type="dxa"/>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12.2</w:t>
            </w:r>
          </w:p>
        </w:tc>
      </w:tr>
      <w:tr w:rsidR="006361C1" w:rsidRPr="006361C1" w:rsidTr="0054202C">
        <w:trPr>
          <w:trHeight w:val="105"/>
        </w:trPr>
        <w:tc>
          <w:tcPr>
            <w:tcW w:w="9639" w:type="dxa"/>
            <w:gridSpan w:val="3"/>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b/>
                <w:color w:val="000000" w:themeColor="text1"/>
                <w:sz w:val="24"/>
                <w:szCs w:val="24"/>
              </w:rPr>
            </w:pPr>
            <w:r w:rsidRPr="006361C1">
              <w:rPr>
                <w:b/>
                <w:color w:val="000000" w:themeColor="text1"/>
                <w:sz w:val="24"/>
                <w:szCs w:val="24"/>
              </w:rPr>
              <w:t>Вспомогательные виды разрешенного использования</w:t>
            </w:r>
          </w:p>
        </w:tc>
      </w:tr>
      <w:tr w:rsidR="006361C1" w:rsidRPr="006361C1" w:rsidTr="0054202C">
        <w:tc>
          <w:tcPr>
            <w:tcW w:w="9639" w:type="dxa"/>
            <w:gridSpan w:val="3"/>
            <w:tcBorders>
              <w:left w:val="single" w:sz="1" w:space="0" w:color="000000"/>
              <w:bottom w:val="single" w:sz="1" w:space="0" w:color="000000"/>
              <w:right w:val="single" w:sz="1" w:space="0" w:color="000000"/>
            </w:tcBorders>
            <w:shd w:val="clear" w:color="auto" w:fill="auto"/>
            <w:vAlign w:val="center"/>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 места сбора вещей для их вторичной переработки</w:t>
            </w:r>
          </w:p>
        </w:tc>
      </w:tr>
    </w:tbl>
    <w:p w:rsidR="006361C1" w:rsidRPr="006361C1" w:rsidRDefault="006361C1" w:rsidP="006361C1">
      <w:pPr>
        <w:rPr>
          <w:rFonts w:ascii="Arial" w:hAnsi="Arial" w:cs="Arial"/>
          <w:color w:val="000000" w:themeColor="text1"/>
        </w:rPr>
      </w:pPr>
    </w:p>
    <w:p w:rsidR="006361C1" w:rsidRPr="00091D50" w:rsidRDefault="00091D50" w:rsidP="00BF6CC3">
      <w:pPr>
        <w:pStyle w:val="2"/>
        <w:spacing w:before="0"/>
        <w:rPr>
          <w:rFonts w:ascii="Arial" w:hAnsi="Arial" w:cs="Arial"/>
          <w:b w:val="0"/>
          <w:color w:val="auto"/>
          <w:sz w:val="24"/>
          <w:szCs w:val="24"/>
        </w:rPr>
      </w:pPr>
      <w:r w:rsidRPr="00091D50">
        <w:rPr>
          <w:rFonts w:ascii="Arial" w:hAnsi="Arial" w:cs="Arial"/>
          <w:b w:val="0"/>
          <w:color w:val="auto"/>
          <w:sz w:val="24"/>
          <w:szCs w:val="24"/>
        </w:rPr>
        <w:t>9</w:t>
      </w:r>
      <w:r w:rsidR="006361C1" w:rsidRPr="00091D50">
        <w:rPr>
          <w:rFonts w:ascii="Arial" w:hAnsi="Arial" w:cs="Arial"/>
          <w:b w:val="0"/>
          <w:color w:val="auto"/>
          <w:sz w:val="24"/>
          <w:szCs w:val="24"/>
        </w:rPr>
        <w:t xml:space="preserve">.3. Градостроительный регламент </w:t>
      </w:r>
      <w:r w:rsidR="006361C1" w:rsidRPr="00091D50">
        <w:rPr>
          <w:rFonts w:ascii="Arial" w:eastAsia="Arial" w:hAnsi="Arial" w:cs="Arial"/>
          <w:b w:val="0"/>
          <w:color w:val="auto"/>
          <w:sz w:val="24"/>
          <w:szCs w:val="24"/>
        </w:rPr>
        <w:t>территориальной</w:t>
      </w:r>
      <w:r w:rsidR="006361C1" w:rsidRPr="00091D50">
        <w:rPr>
          <w:rFonts w:ascii="Arial" w:hAnsi="Arial" w:cs="Arial"/>
          <w:b w:val="0"/>
          <w:color w:val="auto"/>
          <w:sz w:val="24"/>
          <w:szCs w:val="24"/>
        </w:rPr>
        <w:t xml:space="preserve"> зоны размещения скотомогильников (С 3).</w:t>
      </w:r>
    </w:p>
    <w:p w:rsidR="006361C1" w:rsidRPr="006361C1" w:rsidRDefault="00091D50" w:rsidP="00BF6CC3">
      <w:pPr>
        <w:ind w:firstLine="709"/>
        <w:jc w:val="both"/>
        <w:rPr>
          <w:rFonts w:ascii="Arial" w:hAnsi="Arial" w:cs="Arial"/>
          <w:color w:val="000000" w:themeColor="text1"/>
        </w:rPr>
      </w:pPr>
      <w:r>
        <w:rPr>
          <w:rFonts w:ascii="Arial" w:hAnsi="Arial" w:cs="Arial"/>
        </w:rPr>
        <w:t>1)</w:t>
      </w:r>
      <w:r w:rsidR="006361C1" w:rsidRPr="00BF6CC3">
        <w:rPr>
          <w:rFonts w:ascii="Arial" w:hAnsi="Arial" w:cs="Arial"/>
        </w:rPr>
        <w:t xml:space="preserve"> </w:t>
      </w:r>
      <w:r>
        <w:rPr>
          <w:rFonts w:ascii="Arial" w:hAnsi="Arial" w:cs="Arial"/>
        </w:rPr>
        <w:t>з</w:t>
      </w:r>
      <w:r w:rsidR="006361C1" w:rsidRPr="00BF6CC3">
        <w:rPr>
          <w:rFonts w:ascii="Arial" w:hAnsi="Arial" w:cs="Arial"/>
        </w:rPr>
        <w:t xml:space="preserve">она расположения скотомогильников со вспомогательными зданиями, </w:t>
      </w:r>
      <w:r w:rsidR="006361C1" w:rsidRPr="006361C1">
        <w:rPr>
          <w:rFonts w:ascii="Arial" w:hAnsi="Arial" w:cs="Arial"/>
          <w:color w:val="000000" w:themeColor="text1"/>
        </w:rPr>
        <w:t>строениями и сооружениями, предназначенными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рынках</w:t>
      </w:r>
      <w:r>
        <w:rPr>
          <w:rFonts w:ascii="Arial" w:hAnsi="Arial" w:cs="Arial"/>
          <w:color w:val="000000" w:themeColor="text1"/>
        </w:rPr>
        <w:t>, организациях торговли и т.д.);</w:t>
      </w:r>
    </w:p>
    <w:p w:rsidR="006361C1" w:rsidRPr="006361C1" w:rsidRDefault="006361C1" w:rsidP="006361C1">
      <w:pPr>
        <w:ind w:firstLine="709"/>
        <w:jc w:val="both"/>
        <w:rPr>
          <w:rFonts w:ascii="Arial" w:eastAsia="Arial" w:hAnsi="Arial" w:cs="Arial"/>
          <w:color w:val="000000" w:themeColor="text1"/>
        </w:rPr>
      </w:pPr>
      <w:r w:rsidRPr="006361C1">
        <w:rPr>
          <w:rFonts w:ascii="Arial" w:eastAsia="Arial" w:hAnsi="Arial" w:cs="Arial"/>
          <w:color w:val="000000" w:themeColor="text1"/>
        </w:rPr>
        <w:t>2</w:t>
      </w:r>
      <w:r w:rsidR="00091D50">
        <w:rPr>
          <w:rFonts w:ascii="Arial" w:eastAsia="Arial" w:hAnsi="Arial" w:cs="Arial"/>
          <w:color w:val="000000" w:themeColor="text1"/>
        </w:rPr>
        <w:t>)</w:t>
      </w:r>
      <w:r w:rsidRPr="006361C1">
        <w:rPr>
          <w:rFonts w:ascii="Arial" w:eastAsia="Arial" w:hAnsi="Arial" w:cs="Arial"/>
          <w:color w:val="000000" w:themeColor="text1"/>
        </w:rPr>
        <w:t xml:space="preserve"> </w:t>
      </w:r>
      <w:r w:rsidR="00091D50">
        <w:rPr>
          <w:rFonts w:ascii="Arial" w:eastAsia="Arial" w:hAnsi="Arial" w:cs="Arial"/>
          <w:color w:val="000000" w:themeColor="text1"/>
        </w:rPr>
        <w:t>в</w:t>
      </w:r>
      <w:r w:rsidRPr="006361C1">
        <w:rPr>
          <w:rFonts w:ascii="Arial" w:eastAsia="Arial" w:hAnsi="Arial" w:cs="Arial"/>
          <w:color w:val="000000" w:themeColor="text1"/>
        </w:rPr>
        <w:t>иды разрешенного использования земельных участков и объектов капитального строительства:</w:t>
      </w:r>
    </w:p>
    <w:p w:rsidR="006361C1" w:rsidRPr="006361C1" w:rsidRDefault="006361C1" w:rsidP="006361C1">
      <w:pPr>
        <w:ind w:firstLine="709"/>
        <w:jc w:val="both"/>
        <w:rPr>
          <w:rFonts w:ascii="Arial" w:eastAsia="Arial" w:hAnsi="Arial" w:cs="Arial"/>
          <w:color w:val="000000" w:themeColor="text1"/>
        </w:rPr>
      </w:pPr>
    </w:p>
    <w:tbl>
      <w:tblPr>
        <w:tblW w:w="9781" w:type="dxa"/>
        <w:tblInd w:w="55" w:type="dxa"/>
        <w:tblLayout w:type="fixed"/>
        <w:tblCellMar>
          <w:top w:w="55" w:type="dxa"/>
          <w:left w:w="55" w:type="dxa"/>
          <w:bottom w:w="55" w:type="dxa"/>
          <w:right w:w="55" w:type="dxa"/>
        </w:tblCellMar>
        <w:tblLook w:val="0000"/>
      </w:tblPr>
      <w:tblGrid>
        <w:gridCol w:w="2552"/>
        <w:gridCol w:w="6095"/>
        <w:gridCol w:w="1134"/>
      </w:tblGrid>
      <w:tr w:rsidR="006361C1" w:rsidRPr="006361C1" w:rsidTr="0054202C">
        <w:tc>
          <w:tcPr>
            <w:tcW w:w="2552" w:type="dxa"/>
            <w:tcBorders>
              <w:top w:val="single" w:sz="1" w:space="0" w:color="000000"/>
              <w:left w:val="single" w:sz="1" w:space="0" w:color="000000"/>
              <w:bottom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 xml:space="preserve">Наименование вида разрешенного использования земельного участка </w:t>
            </w:r>
          </w:p>
        </w:tc>
        <w:tc>
          <w:tcPr>
            <w:tcW w:w="6095" w:type="dxa"/>
            <w:tcBorders>
              <w:top w:val="single" w:sz="1" w:space="0" w:color="000000"/>
              <w:left w:val="single" w:sz="1" w:space="0" w:color="000000"/>
              <w:bottom w:val="single" w:sz="1" w:space="0" w:color="000000"/>
            </w:tcBorders>
            <w:shd w:val="clear" w:color="auto" w:fill="auto"/>
          </w:tcPr>
          <w:p w:rsidR="006361C1" w:rsidRPr="006361C1" w:rsidRDefault="006361C1" w:rsidP="0054202C">
            <w:pPr>
              <w:pStyle w:val="ConsPlusDocList"/>
              <w:snapToGrid w:val="0"/>
              <w:jc w:val="center"/>
              <w:rPr>
                <w:color w:val="000000" w:themeColor="text1"/>
                <w:sz w:val="24"/>
                <w:szCs w:val="24"/>
              </w:rPr>
            </w:pPr>
            <w:r w:rsidRPr="006361C1">
              <w:rPr>
                <w:color w:val="000000" w:themeColor="text1"/>
                <w:sz w:val="24"/>
                <w:szCs w:val="24"/>
              </w:rPr>
              <w:t xml:space="preserve">Виды объектов, размещение </w:t>
            </w:r>
          </w:p>
          <w:p w:rsidR="006361C1" w:rsidRPr="006361C1" w:rsidRDefault="006361C1" w:rsidP="0054202C">
            <w:pPr>
              <w:pStyle w:val="ConsPlusDocList"/>
              <w:snapToGrid w:val="0"/>
              <w:jc w:val="center"/>
              <w:rPr>
                <w:color w:val="000000" w:themeColor="text1"/>
                <w:sz w:val="24"/>
                <w:szCs w:val="24"/>
              </w:rPr>
            </w:pPr>
            <w:r w:rsidRPr="006361C1">
              <w:rPr>
                <w:color w:val="000000" w:themeColor="text1"/>
                <w:sz w:val="24"/>
                <w:szCs w:val="24"/>
              </w:rPr>
              <w:t xml:space="preserve">которых </w:t>
            </w:r>
            <w:r w:rsidRPr="006361C1">
              <w:rPr>
                <w:rFonts w:eastAsia="Times New Roman"/>
                <w:color w:val="000000" w:themeColor="text1"/>
                <w:sz w:val="24"/>
                <w:szCs w:val="24"/>
              </w:rPr>
              <w:t>соответствует виду разрешенного использования</w:t>
            </w:r>
          </w:p>
        </w:tc>
        <w:tc>
          <w:tcPr>
            <w:tcW w:w="1134" w:type="dxa"/>
            <w:tcBorders>
              <w:top w:val="single" w:sz="1" w:space="0" w:color="000000"/>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Код вида</w:t>
            </w:r>
          </w:p>
          <w:p w:rsidR="006361C1" w:rsidRPr="006361C1" w:rsidRDefault="006361C1" w:rsidP="0054202C">
            <w:pPr>
              <w:pStyle w:val="ConsPlusDocList"/>
              <w:jc w:val="center"/>
              <w:rPr>
                <w:color w:val="000000" w:themeColor="text1"/>
                <w:sz w:val="24"/>
                <w:szCs w:val="24"/>
              </w:rPr>
            </w:pPr>
          </w:p>
        </w:tc>
      </w:tr>
      <w:tr w:rsidR="006361C1" w:rsidRPr="006361C1" w:rsidTr="0054202C">
        <w:tc>
          <w:tcPr>
            <w:tcW w:w="9781" w:type="dxa"/>
            <w:gridSpan w:val="3"/>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b/>
                <w:color w:val="000000" w:themeColor="text1"/>
                <w:sz w:val="24"/>
                <w:szCs w:val="24"/>
              </w:rPr>
            </w:pPr>
            <w:r w:rsidRPr="006361C1">
              <w:rPr>
                <w:b/>
                <w:color w:val="000000" w:themeColor="text1"/>
                <w:sz w:val="24"/>
                <w:szCs w:val="24"/>
              </w:rPr>
              <w:t xml:space="preserve">Основные виды разрешенного использования </w:t>
            </w:r>
          </w:p>
        </w:tc>
      </w:tr>
      <w:tr w:rsidR="006361C1" w:rsidRPr="006361C1" w:rsidTr="0054202C">
        <w:tc>
          <w:tcPr>
            <w:tcW w:w="2552" w:type="dxa"/>
            <w:tcBorders>
              <w:left w:val="single" w:sz="1" w:space="0" w:color="000000"/>
              <w:bottom w:val="single" w:sz="1" w:space="0" w:color="000000"/>
            </w:tcBorders>
            <w:shd w:val="clear" w:color="auto" w:fill="auto"/>
          </w:tcPr>
          <w:p w:rsidR="006361C1" w:rsidRPr="006361C1" w:rsidRDefault="006361C1" w:rsidP="0054202C">
            <w:pPr>
              <w:jc w:val="both"/>
              <w:rPr>
                <w:rFonts w:ascii="Arial" w:hAnsi="Arial" w:cs="Arial"/>
                <w:i/>
                <w:color w:val="000000" w:themeColor="text1"/>
              </w:rPr>
            </w:pPr>
          </w:p>
        </w:tc>
        <w:tc>
          <w:tcPr>
            <w:tcW w:w="6095" w:type="dxa"/>
            <w:tcBorders>
              <w:left w:val="single" w:sz="1" w:space="0" w:color="000000"/>
              <w:bottom w:val="single" w:sz="1" w:space="0" w:color="000000"/>
            </w:tcBorders>
            <w:shd w:val="clear" w:color="auto" w:fill="auto"/>
          </w:tcPr>
          <w:p w:rsidR="006361C1" w:rsidRPr="006361C1" w:rsidRDefault="006361C1" w:rsidP="0054202C">
            <w:pPr>
              <w:pStyle w:val="ConsPlusDocList"/>
              <w:snapToGrid w:val="0"/>
              <w:jc w:val="both"/>
              <w:rPr>
                <w:color w:val="000000" w:themeColor="text1"/>
                <w:sz w:val="24"/>
                <w:szCs w:val="24"/>
              </w:rPr>
            </w:pPr>
          </w:p>
        </w:tc>
        <w:tc>
          <w:tcPr>
            <w:tcW w:w="1134" w:type="dxa"/>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snapToGrid w:val="0"/>
              <w:jc w:val="center"/>
              <w:rPr>
                <w:color w:val="000000" w:themeColor="text1"/>
                <w:sz w:val="24"/>
                <w:szCs w:val="24"/>
                <w:shd w:val="clear" w:color="auto" w:fill="FFFFFF"/>
              </w:rPr>
            </w:pPr>
          </w:p>
        </w:tc>
      </w:tr>
      <w:tr w:rsidR="006361C1" w:rsidRPr="006361C1" w:rsidTr="0054202C">
        <w:tc>
          <w:tcPr>
            <w:tcW w:w="2552" w:type="dxa"/>
            <w:tcBorders>
              <w:left w:val="single" w:sz="1" w:space="0" w:color="000000"/>
              <w:bottom w:val="single" w:sz="1" w:space="0" w:color="000000"/>
            </w:tcBorders>
            <w:shd w:val="clear" w:color="auto" w:fill="auto"/>
          </w:tcPr>
          <w:p w:rsidR="006361C1" w:rsidRPr="006361C1" w:rsidRDefault="006361C1" w:rsidP="0054202C">
            <w:pPr>
              <w:rPr>
                <w:rFonts w:ascii="Arial" w:hAnsi="Arial" w:cs="Arial"/>
                <w:b/>
                <w:i/>
                <w:color w:val="000000" w:themeColor="text1"/>
              </w:rPr>
            </w:pPr>
            <w:r w:rsidRPr="006361C1">
              <w:rPr>
                <w:rFonts w:ascii="Arial" w:hAnsi="Arial" w:cs="Arial"/>
                <w:b/>
                <w:i/>
                <w:color w:val="000000" w:themeColor="text1"/>
              </w:rPr>
              <w:t>Специальная</w:t>
            </w:r>
          </w:p>
          <w:p w:rsidR="006361C1" w:rsidRPr="006361C1" w:rsidRDefault="006361C1" w:rsidP="0054202C">
            <w:pPr>
              <w:rPr>
                <w:rFonts w:ascii="Arial" w:hAnsi="Arial" w:cs="Arial"/>
                <w:b/>
                <w:i/>
                <w:color w:val="000000" w:themeColor="text1"/>
              </w:rPr>
            </w:pPr>
            <w:r w:rsidRPr="006361C1">
              <w:rPr>
                <w:rFonts w:ascii="Arial" w:hAnsi="Arial" w:cs="Arial"/>
                <w:b/>
                <w:i/>
                <w:color w:val="000000" w:themeColor="text1"/>
              </w:rPr>
              <w:t>деятельность</w:t>
            </w:r>
          </w:p>
          <w:p w:rsidR="006361C1" w:rsidRPr="006361C1" w:rsidRDefault="006361C1" w:rsidP="0054202C">
            <w:pPr>
              <w:rPr>
                <w:rFonts w:ascii="Arial" w:hAnsi="Arial" w:cs="Arial"/>
                <w:i/>
                <w:color w:val="000000" w:themeColor="text1"/>
                <w:shd w:val="clear" w:color="auto" w:fill="FFFFFF"/>
              </w:rPr>
            </w:pPr>
          </w:p>
        </w:tc>
        <w:tc>
          <w:tcPr>
            <w:tcW w:w="6095" w:type="dxa"/>
            <w:tcBorders>
              <w:left w:val="single" w:sz="1" w:space="0" w:color="000000"/>
              <w:bottom w:val="single" w:sz="1" w:space="0" w:color="000000"/>
            </w:tcBorders>
            <w:shd w:val="clear" w:color="auto" w:fill="auto"/>
          </w:tcPr>
          <w:p w:rsidR="006361C1" w:rsidRPr="006361C1" w:rsidRDefault="006361C1" w:rsidP="0054202C">
            <w:pPr>
              <w:pStyle w:val="affff2"/>
              <w:rPr>
                <w:rFonts w:ascii="Arial" w:hAnsi="Arial" w:cs="Arial"/>
                <w:color w:val="000000" w:themeColor="text1"/>
                <w:shd w:val="clear" w:color="auto" w:fill="FFFFFF"/>
              </w:rPr>
            </w:pPr>
            <w:r w:rsidRPr="006361C1">
              <w:rPr>
                <w:rFonts w:ascii="Arial" w:hAnsi="Arial" w:cs="Arial"/>
                <w:color w:val="000000" w:themeColor="text1"/>
              </w:rPr>
              <w:t xml:space="preserve">Размещение, хранение, захоронение, обезвреживание  отходов (скотомогильники, </w:t>
            </w:r>
            <w:r w:rsidRPr="006361C1">
              <w:rPr>
                <w:rFonts w:ascii="Arial" w:eastAsia="MS Mincho" w:hAnsi="Arial" w:cs="Arial"/>
                <w:bCs/>
                <w:color w:val="000000" w:themeColor="text1"/>
              </w:rPr>
              <w:t>биотермические ямы, земляные ямы.</w:t>
            </w:r>
            <w:r w:rsidRPr="006361C1">
              <w:rPr>
                <w:rFonts w:ascii="Arial" w:hAnsi="Arial" w:cs="Arial"/>
                <w:color w:val="000000" w:themeColor="text1"/>
              </w:rPr>
              <w:t xml:space="preserve">) </w:t>
            </w:r>
          </w:p>
        </w:tc>
        <w:tc>
          <w:tcPr>
            <w:tcW w:w="1134" w:type="dxa"/>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12.2</w:t>
            </w:r>
          </w:p>
        </w:tc>
      </w:tr>
      <w:tr w:rsidR="006361C1" w:rsidRPr="006361C1" w:rsidTr="0054202C">
        <w:trPr>
          <w:trHeight w:val="105"/>
        </w:trPr>
        <w:tc>
          <w:tcPr>
            <w:tcW w:w="9781" w:type="dxa"/>
            <w:gridSpan w:val="3"/>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b/>
                <w:color w:val="000000" w:themeColor="text1"/>
                <w:sz w:val="24"/>
                <w:szCs w:val="24"/>
                <w:shd w:val="clear" w:color="auto" w:fill="FFFFFF"/>
              </w:rPr>
            </w:pPr>
            <w:r w:rsidRPr="006361C1">
              <w:rPr>
                <w:b/>
                <w:color w:val="000000" w:themeColor="text1"/>
                <w:sz w:val="24"/>
                <w:szCs w:val="24"/>
              </w:rPr>
              <w:t>Условные виды разрешенного использования</w:t>
            </w:r>
          </w:p>
        </w:tc>
      </w:tr>
      <w:tr w:rsidR="006361C1" w:rsidRPr="006361C1" w:rsidTr="0054202C">
        <w:trPr>
          <w:trHeight w:val="105"/>
        </w:trPr>
        <w:tc>
          <w:tcPr>
            <w:tcW w:w="2552" w:type="dxa"/>
            <w:tcBorders>
              <w:left w:val="single" w:sz="1" w:space="0" w:color="000000"/>
              <w:bottom w:val="single" w:sz="1" w:space="0" w:color="000000"/>
              <w:right w:val="single" w:sz="1" w:space="0" w:color="000000"/>
            </w:tcBorders>
            <w:shd w:val="clear" w:color="auto" w:fill="auto"/>
          </w:tcPr>
          <w:p w:rsidR="006361C1" w:rsidRPr="006361C1" w:rsidRDefault="006361C1" w:rsidP="0054202C">
            <w:pPr>
              <w:rPr>
                <w:rFonts w:ascii="Arial" w:hAnsi="Arial" w:cs="Arial"/>
                <w:b/>
                <w:i/>
                <w:color w:val="000000" w:themeColor="text1"/>
              </w:rPr>
            </w:pPr>
            <w:r w:rsidRPr="006361C1">
              <w:rPr>
                <w:rFonts w:ascii="Arial" w:hAnsi="Arial" w:cs="Arial"/>
                <w:b/>
                <w:i/>
                <w:color w:val="000000" w:themeColor="text1"/>
              </w:rPr>
              <w:t>Специальная</w:t>
            </w:r>
          </w:p>
          <w:p w:rsidR="006361C1" w:rsidRPr="006361C1" w:rsidRDefault="006361C1" w:rsidP="0054202C">
            <w:pPr>
              <w:rPr>
                <w:rFonts w:ascii="Arial" w:hAnsi="Arial" w:cs="Arial"/>
                <w:b/>
                <w:i/>
                <w:color w:val="000000" w:themeColor="text1"/>
              </w:rPr>
            </w:pPr>
            <w:r w:rsidRPr="006361C1">
              <w:rPr>
                <w:rFonts w:ascii="Arial" w:hAnsi="Arial" w:cs="Arial"/>
                <w:b/>
                <w:i/>
                <w:color w:val="000000" w:themeColor="text1"/>
              </w:rPr>
              <w:t>деятельность</w:t>
            </w:r>
          </w:p>
          <w:p w:rsidR="006361C1" w:rsidRPr="006361C1" w:rsidRDefault="006361C1" w:rsidP="0054202C">
            <w:pPr>
              <w:pStyle w:val="ConsPlusDocList"/>
              <w:rPr>
                <w:color w:val="000000" w:themeColor="text1"/>
                <w:sz w:val="24"/>
                <w:szCs w:val="24"/>
              </w:rPr>
            </w:pPr>
          </w:p>
        </w:tc>
        <w:tc>
          <w:tcPr>
            <w:tcW w:w="6095" w:type="dxa"/>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both"/>
              <w:rPr>
                <w:color w:val="000000" w:themeColor="text1"/>
                <w:sz w:val="24"/>
                <w:szCs w:val="24"/>
              </w:rPr>
            </w:pPr>
            <w:r w:rsidRPr="006361C1">
              <w:rPr>
                <w:color w:val="000000" w:themeColor="text1"/>
                <w:sz w:val="24"/>
                <w:szCs w:val="24"/>
              </w:rPr>
              <w:t>Сжигательные заводы (инсинераторы)</w:t>
            </w:r>
          </w:p>
        </w:tc>
        <w:tc>
          <w:tcPr>
            <w:tcW w:w="1134" w:type="dxa"/>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12.2</w:t>
            </w:r>
          </w:p>
        </w:tc>
      </w:tr>
      <w:tr w:rsidR="006361C1" w:rsidRPr="006361C1" w:rsidTr="0054202C">
        <w:trPr>
          <w:trHeight w:val="105"/>
        </w:trPr>
        <w:tc>
          <w:tcPr>
            <w:tcW w:w="9781" w:type="dxa"/>
            <w:gridSpan w:val="3"/>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b/>
                <w:color w:val="000000" w:themeColor="text1"/>
                <w:sz w:val="24"/>
                <w:szCs w:val="24"/>
              </w:rPr>
            </w:pPr>
            <w:r w:rsidRPr="006361C1">
              <w:rPr>
                <w:b/>
                <w:color w:val="000000" w:themeColor="text1"/>
                <w:sz w:val="24"/>
                <w:szCs w:val="24"/>
              </w:rPr>
              <w:lastRenderedPageBreak/>
              <w:t>Вспомогательные виды разрешенного использования</w:t>
            </w:r>
          </w:p>
        </w:tc>
      </w:tr>
      <w:tr w:rsidR="006361C1" w:rsidRPr="006361C1" w:rsidTr="0054202C">
        <w:tc>
          <w:tcPr>
            <w:tcW w:w="9781" w:type="dxa"/>
            <w:gridSpan w:val="3"/>
            <w:tcBorders>
              <w:left w:val="single" w:sz="1" w:space="0" w:color="000000"/>
              <w:bottom w:val="single" w:sz="1" w:space="0" w:color="000000"/>
              <w:right w:val="single" w:sz="1" w:space="0" w:color="000000"/>
            </w:tcBorders>
            <w:shd w:val="clear" w:color="auto" w:fill="auto"/>
            <w:vAlign w:val="center"/>
          </w:tcPr>
          <w:p w:rsidR="006361C1" w:rsidRPr="006361C1" w:rsidRDefault="006361C1" w:rsidP="0054202C">
            <w:pPr>
              <w:rPr>
                <w:rFonts w:ascii="Arial" w:hAnsi="Arial" w:cs="Arial"/>
                <w:color w:val="000000" w:themeColor="text1"/>
              </w:rPr>
            </w:pPr>
          </w:p>
        </w:tc>
      </w:tr>
    </w:tbl>
    <w:p w:rsidR="006361C1" w:rsidRPr="006361C1" w:rsidRDefault="006361C1" w:rsidP="006361C1">
      <w:pPr>
        <w:rPr>
          <w:rFonts w:ascii="Arial" w:hAnsi="Arial" w:cs="Arial"/>
          <w:color w:val="000000" w:themeColor="text1"/>
        </w:rPr>
      </w:pPr>
    </w:p>
    <w:p w:rsidR="006361C1" w:rsidRPr="00091D50" w:rsidRDefault="00091D50" w:rsidP="00BF6CC3">
      <w:pPr>
        <w:pStyle w:val="2"/>
        <w:spacing w:before="0"/>
        <w:rPr>
          <w:rFonts w:ascii="Arial" w:hAnsi="Arial" w:cs="Arial"/>
          <w:b w:val="0"/>
          <w:color w:val="auto"/>
          <w:sz w:val="24"/>
          <w:szCs w:val="24"/>
        </w:rPr>
      </w:pPr>
      <w:r w:rsidRPr="00091D50">
        <w:rPr>
          <w:rFonts w:ascii="Arial" w:hAnsi="Arial" w:cs="Arial"/>
          <w:b w:val="0"/>
          <w:color w:val="auto"/>
          <w:sz w:val="24"/>
          <w:szCs w:val="24"/>
        </w:rPr>
        <w:t>9</w:t>
      </w:r>
      <w:r w:rsidR="006361C1" w:rsidRPr="00091D50">
        <w:rPr>
          <w:rFonts w:ascii="Arial" w:hAnsi="Arial" w:cs="Arial"/>
          <w:b w:val="0"/>
          <w:color w:val="auto"/>
          <w:sz w:val="24"/>
          <w:szCs w:val="24"/>
        </w:rPr>
        <w:t xml:space="preserve">.4. Градостроительный регламент </w:t>
      </w:r>
      <w:r w:rsidR="006361C1" w:rsidRPr="00091D50">
        <w:rPr>
          <w:rFonts w:ascii="Arial" w:eastAsia="Arial" w:hAnsi="Arial" w:cs="Arial"/>
          <w:b w:val="0"/>
          <w:color w:val="auto"/>
          <w:sz w:val="24"/>
          <w:szCs w:val="24"/>
        </w:rPr>
        <w:t>территориальной</w:t>
      </w:r>
      <w:r w:rsidR="006361C1" w:rsidRPr="00091D50">
        <w:rPr>
          <w:rFonts w:ascii="Arial" w:hAnsi="Arial" w:cs="Arial"/>
          <w:b w:val="0"/>
          <w:color w:val="auto"/>
          <w:sz w:val="24"/>
          <w:szCs w:val="24"/>
        </w:rPr>
        <w:t xml:space="preserve"> зоны режимных объектов (С 4).</w:t>
      </w:r>
    </w:p>
    <w:p w:rsidR="006361C1" w:rsidRPr="00BF6CC3" w:rsidRDefault="006361C1" w:rsidP="00BF6CC3">
      <w:pPr>
        <w:pStyle w:val="ConsPlusDocList"/>
        <w:ind w:firstLine="709"/>
        <w:jc w:val="both"/>
        <w:rPr>
          <w:sz w:val="24"/>
          <w:szCs w:val="24"/>
        </w:rPr>
      </w:pPr>
      <w:r w:rsidRPr="00BF6CC3">
        <w:rPr>
          <w:sz w:val="24"/>
          <w:szCs w:val="24"/>
          <w:shd w:val="clear" w:color="auto" w:fill="FFFFFF"/>
        </w:rPr>
        <w:t>1</w:t>
      </w:r>
      <w:r w:rsidR="00091D50">
        <w:rPr>
          <w:sz w:val="24"/>
          <w:szCs w:val="24"/>
          <w:shd w:val="clear" w:color="auto" w:fill="FFFFFF"/>
        </w:rPr>
        <w:t>)</w:t>
      </w:r>
      <w:r w:rsidRPr="00BF6CC3">
        <w:rPr>
          <w:sz w:val="24"/>
          <w:szCs w:val="24"/>
          <w:shd w:val="clear" w:color="auto" w:fill="FFFFFF"/>
        </w:rPr>
        <w:t xml:space="preserve"> </w:t>
      </w:r>
      <w:r w:rsidR="00091D50">
        <w:rPr>
          <w:sz w:val="24"/>
          <w:szCs w:val="24"/>
          <w:shd w:val="clear" w:color="auto" w:fill="FFFFFF"/>
        </w:rPr>
        <w:t>з</w:t>
      </w:r>
      <w:r w:rsidRPr="00BF6CC3">
        <w:rPr>
          <w:sz w:val="24"/>
          <w:szCs w:val="24"/>
          <w:shd w:val="clear" w:color="auto" w:fill="FFFFFF"/>
        </w:rPr>
        <w:t>она предназначена для размещения режимных объектов</w:t>
      </w:r>
      <w:r w:rsidR="00091D50">
        <w:rPr>
          <w:sz w:val="24"/>
          <w:szCs w:val="24"/>
          <w:shd w:val="clear" w:color="auto" w:fill="FFFFFF"/>
        </w:rPr>
        <w:t>;</w:t>
      </w:r>
    </w:p>
    <w:p w:rsidR="006361C1" w:rsidRPr="006361C1" w:rsidRDefault="006361C1" w:rsidP="006361C1">
      <w:pPr>
        <w:ind w:firstLine="709"/>
        <w:jc w:val="both"/>
        <w:rPr>
          <w:rFonts w:ascii="Arial" w:eastAsia="Arial" w:hAnsi="Arial" w:cs="Arial"/>
          <w:color w:val="000000" w:themeColor="text1"/>
        </w:rPr>
      </w:pPr>
      <w:r w:rsidRPr="006361C1">
        <w:rPr>
          <w:rFonts w:ascii="Arial" w:eastAsia="Arial" w:hAnsi="Arial" w:cs="Arial"/>
          <w:color w:val="000000" w:themeColor="text1"/>
        </w:rPr>
        <w:t>2</w:t>
      </w:r>
      <w:r w:rsidR="00091D50">
        <w:rPr>
          <w:rFonts w:ascii="Arial" w:eastAsia="Arial" w:hAnsi="Arial" w:cs="Arial"/>
          <w:color w:val="000000" w:themeColor="text1"/>
        </w:rPr>
        <w:t>)</w:t>
      </w:r>
      <w:r w:rsidRPr="006361C1">
        <w:rPr>
          <w:rFonts w:ascii="Arial" w:eastAsia="Arial" w:hAnsi="Arial" w:cs="Arial"/>
          <w:color w:val="000000" w:themeColor="text1"/>
        </w:rPr>
        <w:t xml:space="preserve"> </w:t>
      </w:r>
      <w:r w:rsidR="00091D50">
        <w:rPr>
          <w:rFonts w:ascii="Arial" w:eastAsia="Arial" w:hAnsi="Arial" w:cs="Arial"/>
          <w:color w:val="000000" w:themeColor="text1"/>
        </w:rPr>
        <w:t>в</w:t>
      </w:r>
      <w:r w:rsidRPr="006361C1">
        <w:rPr>
          <w:rFonts w:ascii="Arial" w:eastAsia="Arial" w:hAnsi="Arial" w:cs="Arial"/>
          <w:color w:val="000000" w:themeColor="text1"/>
        </w:rPr>
        <w:t>иды разрешенного использования земельных участков и объектов капитального строительства:</w:t>
      </w:r>
    </w:p>
    <w:tbl>
      <w:tblPr>
        <w:tblW w:w="9781" w:type="dxa"/>
        <w:tblInd w:w="55" w:type="dxa"/>
        <w:tblLayout w:type="fixed"/>
        <w:tblCellMar>
          <w:top w:w="55" w:type="dxa"/>
          <w:left w:w="55" w:type="dxa"/>
          <w:bottom w:w="55" w:type="dxa"/>
          <w:right w:w="55" w:type="dxa"/>
        </w:tblCellMar>
        <w:tblLook w:val="0000"/>
      </w:tblPr>
      <w:tblGrid>
        <w:gridCol w:w="2552"/>
        <w:gridCol w:w="6095"/>
        <w:gridCol w:w="1134"/>
      </w:tblGrid>
      <w:tr w:rsidR="006361C1" w:rsidRPr="006361C1" w:rsidTr="0054202C">
        <w:tc>
          <w:tcPr>
            <w:tcW w:w="2552" w:type="dxa"/>
            <w:tcBorders>
              <w:top w:val="single" w:sz="1" w:space="0" w:color="000000"/>
              <w:left w:val="single" w:sz="1" w:space="0" w:color="000000"/>
              <w:bottom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 xml:space="preserve">Наименование вида разрешенного использования земельного участка </w:t>
            </w:r>
          </w:p>
        </w:tc>
        <w:tc>
          <w:tcPr>
            <w:tcW w:w="6095" w:type="dxa"/>
            <w:tcBorders>
              <w:top w:val="single" w:sz="1" w:space="0" w:color="000000"/>
              <w:left w:val="single" w:sz="1" w:space="0" w:color="000000"/>
              <w:bottom w:val="single" w:sz="1" w:space="0" w:color="000000"/>
            </w:tcBorders>
            <w:shd w:val="clear" w:color="auto" w:fill="auto"/>
          </w:tcPr>
          <w:p w:rsidR="006361C1" w:rsidRPr="006361C1" w:rsidRDefault="006361C1" w:rsidP="0054202C">
            <w:pPr>
              <w:pStyle w:val="ConsPlusDocList"/>
              <w:snapToGrid w:val="0"/>
              <w:jc w:val="center"/>
              <w:rPr>
                <w:color w:val="000000" w:themeColor="text1"/>
                <w:sz w:val="24"/>
                <w:szCs w:val="24"/>
              </w:rPr>
            </w:pPr>
            <w:r w:rsidRPr="006361C1">
              <w:rPr>
                <w:color w:val="000000" w:themeColor="text1"/>
                <w:sz w:val="24"/>
                <w:szCs w:val="24"/>
              </w:rPr>
              <w:t xml:space="preserve">Виды объектов, размещение </w:t>
            </w:r>
          </w:p>
          <w:p w:rsidR="006361C1" w:rsidRPr="006361C1" w:rsidRDefault="006361C1" w:rsidP="0054202C">
            <w:pPr>
              <w:pStyle w:val="ConsPlusDocList"/>
              <w:snapToGrid w:val="0"/>
              <w:jc w:val="center"/>
              <w:rPr>
                <w:color w:val="000000" w:themeColor="text1"/>
                <w:sz w:val="24"/>
                <w:szCs w:val="24"/>
              </w:rPr>
            </w:pPr>
            <w:r w:rsidRPr="006361C1">
              <w:rPr>
                <w:color w:val="000000" w:themeColor="text1"/>
                <w:sz w:val="24"/>
                <w:szCs w:val="24"/>
              </w:rPr>
              <w:t xml:space="preserve">которых </w:t>
            </w:r>
            <w:r w:rsidRPr="006361C1">
              <w:rPr>
                <w:rFonts w:eastAsia="Times New Roman"/>
                <w:color w:val="000000" w:themeColor="text1"/>
                <w:sz w:val="24"/>
                <w:szCs w:val="24"/>
              </w:rPr>
              <w:t>соответствует виду разрешенного использования</w:t>
            </w:r>
          </w:p>
        </w:tc>
        <w:tc>
          <w:tcPr>
            <w:tcW w:w="1134" w:type="dxa"/>
            <w:tcBorders>
              <w:top w:val="single" w:sz="1" w:space="0" w:color="000000"/>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Код вида</w:t>
            </w:r>
          </w:p>
          <w:p w:rsidR="006361C1" w:rsidRPr="006361C1" w:rsidRDefault="006361C1" w:rsidP="0054202C">
            <w:pPr>
              <w:pStyle w:val="ConsPlusDocList"/>
              <w:jc w:val="center"/>
              <w:rPr>
                <w:color w:val="000000" w:themeColor="text1"/>
                <w:sz w:val="24"/>
                <w:szCs w:val="24"/>
              </w:rPr>
            </w:pPr>
          </w:p>
        </w:tc>
      </w:tr>
      <w:tr w:rsidR="006361C1" w:rsidRPr="006361C1" w:rsidTr="0054202C">
        <w:tc>
          <w:tcPr>
            <w:tcW w:w="9781" w:type="dxa"/>
            <w:gridSpan w:val="3"/>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b/>
                <w:color w:val="000000" w:themeColor="text1"/>
                <w:sz w:val="24"/>
                <w:szCs w:val="24"/>
              </w:rPr>
            </w:pPr>
            <w:r w:rsidRPr="006361C1">
              <w:rPr>
                <w:b/>
                <w:color w:val="000000" w:themeColor="text1"/>
                <w:sz w:val="24"/>
                <w:szCs w:val="24"/>
              </w:rPr>
              <w:t xml:space="preserve">Основные виды разрешенного использования </w:t>
            </w:r>
          </w:p>
        </w:tc>
      </w:tr>
      <w:tr w:rsidR="006361C1" w:rsidRPr="006361C1" w:rsidTr="0054202C">
        <w:tc>
          <w:tcPr>
            <w:tcW w:w="2552" w:type="dxa"/>
            <w:tcBorders>
              <w:left w:val="single" w:sz="1" w:space="0" w:color="000000"/>
              <w:bottom w:val="single" w:sz="1" w:space="0" w:color="000000"/>
            </w:tcBorders>
            <w:shd w:val="clear" w:color="auto" w:fill="auto"/>
          </w:tcPr>
          <w:p w:rsidR="006361C1" w:rsidRPr="006361C1" w:rsidRDefault="006361C1" w:rsidP="0054202C">
            <w:pPr>
              <w:rPr>
                <w:rFonts w:ascii="Arial" w:hAnsi="Arial" w:cs="Arial"/>
                <w:b/>
                <w:i/>
                <w:color w:val="000000" w:themeColor="text1"/>
              </w:rPr>
            </w:pPr>
            <w:r w:rsidRPr="006361C1">
              <w:rPr>
                <w:rFonts w:ascii="Arial" w:hAnsi="Arial" w:cs="Arial"/>
                <w:b/>
                <w:i/>
                <w:color w:val="000000" w:themeColor="text1"/>
              </w:rPr>
              <w:t>Обеспечение</w:t>
            </w:r>
          </w:p>
          <w:p w:rsidR="006361C1" w:rsidRPr="006361C1" w:rsidRDefault="006361C1" w:rsidP="0054202C">
            <w:pPr>
              <w:rPr>
                <w:rFonts w:ascii="Arial" w:hAnsi="Arial" w:cs="Arial"/>
                <w:b/>
                <w:i/>
                <w:color w:val="000000" w:themeColor="text1"/>
              </w:rPr>
            </w:pPr>
            <w:r w:rsidRPr="006361C1">
              <w:rPr>
                <w:rFonts w:ascii="Arial" w:hAnsi="Arial" w:cs="Arial"/>
                <w:b/>
                <w:i/>
                <w:color w:val="000000" w:themeColor="text1"/>
              </w:rPr>
              <w:t>деятельности по исполнению наказаний</w:t>
            </w:r>
          </w:p>
          <w:p w:rsidR="006361C1" w:rsidRPr="006361C1" w:rsidRDefault="006361C1" w:rsidP="0054202C">
            <w:pPr>
              <w:rPr>
                <w:rFonts w:ascii="Arial" w:hAnsi="Arial" w:cs="Arial"/>
                <w:i/>
                <w:color w:val="000000" w:themeColor="text1"/>
                <w:shd w:val="clear" w:color="auto" w:fill="FFFFFF"/>
              </w:rPr>
            </w:pPr>
          </w:p>
        </w:tc>
        <w:tc>
          <w:tcPr>
            <w:tcW w:w="6095" w:type="dxa"/>
            <w:tcBorders>
              <w:left w:val="single" w:sz="1" w:space="0" w:color="000000"/>
              <w:bottom w:val="single" w:sz="1" w:space="0" w:color="000000"/>
            </w:tcBorders>
            <w:shd w:val="clear" w:color="auto" w:fill="auto"/>
          </w:tcPr>
          <w:p w:rsidR="006361C1" w:rsidRPr="006361C1" w:rsidRDefault="006361C1" w:rsidP="0054202C">
            <w:pPr>
              <w:pStyle w:val="affff2"/>
              <w:rPr>
                <w:rFonts w:ascii="Arial" w:hAnsi="Arial" w:cs="Arial"/>
                <w:color w:val="000000" w:themeColor="text1"/>
                <w:shd w:val="clear" w:color="auto" w:fill="FFFFFF"/>
              </w:rPr>
            </w:pPr>
            <w:r w:rsidRPr="006361C1">
              <w:rPr>
                <w:rFonts w:ascii="Arial" w:hAnsi="Arial" w:cs="Arial"/>
                <w:color w:val="000000" w:themeColor="text1"/>
              </w:rPr>
              <w:t xml:space="preserve">Размещение объектов капитального строительства для создания мест лишения свободы (следственные изоляторы, тюрьмы, поселения) </w:t>
            </w:r>
          </w:p>
        </w:tc>
        <w:tc>
          <w:tcPr>
            <w:tcW w:w="1134" w:type="dxa"/>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8.4</w:t>
            </w:r>
          </w:p>
        </w:tc>
      </w:tr>
      <w:tr w:rsidR="006361C1" w:rsidRPr="006361C1" w:rsidTr="0054202C">
        <w:trPr>
          <w:trHeight w:val="105"/>
        </w:trPr>
        <w:tc>
          <w:tcPr>
            <w:tcW w:w="9781" w:type="dxa"/>
            <w:gridSpan w:val="3"/>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b/>
                <w:color w:val="000000" w:themeColor="text1"/>
                <w:sz w:val="24"/>
                <w:szCs w:val="24"/>
                <w:shd w:val="clear" w:color="auto" w:fill="FFFFFF"/>
              </w:rPr>
            </w:pPr>
            <w:r w:rsidRPr="006361C1">
              <w:rPr>
                <w:b/>
                <w:color w:val="000000" w:themeColor="text1"/>
                <w:sz w:val="24"/>
                <w:szCs w:val="24"/>
              </w:rPr>
              <w:t>Условные виды разрешенного использования</w:t>
            </w:r>
          </w:p>
        </w:tc>
      </w:tr>
      <w:tr w:rsidR="006361C1" w:rsidRPr="006361C1" w:rsidTr="0054202C">
        <w:trPr>
          <w:trHeight w:val="105"/>
        </w:trPr>
        <w:tc>
          <w:tcPr>
            <w:tcW w:w="2552" w:type="dxa"/>
            <w:tcBorders>
              <w:left w:val="single" w:sz="1" w:space="0" w:color="000000"/>
              <w:bottom w:val="single" w:sz="1" w:space="0" w:color="000000"/>
              <w:right w:val="single" w:sz="1" w:space="0" w:color="000000"/>
            </w:tcBorders>
            <w:shd w:val="clear" w:color="auto" w:fill="auto"/>
          </w:tcPr>
          <w:p w:rsidR="006361C1" w:rsidRPr="006361C1" w:rsidRDefault="006361C1" w:rsidP="0054202C">
            <w:pPr>
              <w:rPr>
                <w:rFonts w:ascii="Arial" w:hAnsi="Arial" w:cs="Arial"/>
                <w:b/>
                <w:i/>
                <w:color w:val="000000" w:themeColor="text1"/>
              </w:rPr>
            </w:pPr>
            <w:r w:rsidRPr="006361C1">
              <w:rPr>
                <w:rFonts w:ascii="Arial" w:hAnsi="Arial" w:cs="Arial"/>
                <w:b/>
                <w:i/>
                <w:color w:val="000000" w:themeColor="text1"/>
              </w:rPr>
              <w:t>Дошкольное, начальное и среднее общее образование</w:t>
            </w:r>
          </w:p>
        </w:tc>
        <w:tc>
          <w:tcPr>
            <w:tcW w:w="6095" w:type="dxa"/>
            <w:tcBorders>
              <w:left w:val="single" w:sz="1" w:space="0" w:color="000000"/>
              <w:bottom w:val="single" w:sz="1" w:space="0" w:color="000000"/>
              <w:right w:val="single" w:sz="1" w:space="0" w:color="000000"/>
            </w:tcBorders>
            <w:shd w:val="clear" w:color="auto" w:fill="auto"/>
          </w:tcPr>
          <w:p w:rsidR="006361C1" w:rsidRPr="006361C1" w:rsidRDefault="006361C1" w:rsidP="0054202C">
            <w:pPr>
              <w:jc w:val="both"/>
              <w:rPr>
                <w:rFonts w:ascii="Arial" w:hAnsi="Arial" w:cs="Arial"/>
                <w:color w:val="000000" w:themeColor="text1"/>
              </w:rPr>
            </w:pPr>
            <w:r w:rsidRPr="006361C1">
              <w:rPr>
                <w:rFonts w:ascii="Arial" w:hAnsi="Arial" w:cs="Arial"/>
                <w:color w:val="000000" w:themeColor="text1"/>
              </w:rPr>
              <w:t xml:space="preserve">    Объекты капитального строительства, предназначенные для просвещения, начального и среднего  образования</w:t>
            </w:r>
          </w:p>
          <w:p w:rsidR="006361C1" w:rsidRPr="006361C1" w:rsidRDefault="006361C1" w:rsidP="0054202C">
            <w:pPr>
              <w:pStyle w:val="ConsPlusDocList"/>
              <w:jc w:val="both"/>
              <w:rPr>
                <w:color w:val="000000" w:themeColor="text1"/>
                <w:sz w:val="24"/>
                <w:szCs w:val="24"/>
              </w:rPr>
            </w:pPr>
            <w:r w:rsidRPr="006361C1">
              <w:rPr>
                <w:color w:val="000000" w:themeColor="text1"/>
                <w:sz w:val="24"/>
                <w:szCs w:val="24"/>
              </w:rPr>
              <w:t xml:space="preserve"> (школы и иные организации, осуществляющие деятельность по воспитанию, образованию и просвещению).</w:t>
            </w:r>
          </w:p>
        </w:tc>
        <w:tc>
          <w:tcPr>
            <w:tcW w:w="1134" w:type="dxa"/>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3.5.1</w:t>
            </w:r>
          </w:p>
        </w:tc>
      </w:tr>
      <w:tr w:rsidR="006361C1" w:rsidRPr="006361C1" w:rsidTr="0054202C">
        <w:trPr>
          <w:trHeight w:val="105"/>
        </w:trPr>
        <w:tc>
          <w:tcPr>
            <w:tcW w:w="9781" w:type="dxa"/>
            <w:gridSpan w:val="3"/>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b/>
                <w:color w:val="000000" w:themeColor="text1"/>
                <w:sz w:val="24"/>
                <w:szCs w:val="24"/>
              </w:rPr>
            </w:pPr>
            <w:r w:rsidRPr="006361C1">
              <w:rPr>
                <w:b/>
                <w:color w:val="000000" w:themeColor="text1"/>
                <w:sz w:val="24"/>
                <w:szCs w:val="24"/>
              </w:rPr>
              <w:t>Вспомогательные виды разрешенного использования</w:t>
            </w:r>
          </w:p>
        </w:tc>
      </w:tr>
    </w:tbl>
    <w:p w:rsidR="006361C1" w:rsidRPr="006361C1" w:rsidRDefault="006361C1" w:rsidP="006361C1">
      <w:pPr>
        <w:rPr>
          <w:rFonts w:ascii="Arial" w:hAnsi="Arial" w:cs="Arial"/>
          <w:color w:val="000000" w:themeColor="text1"/>
        </w:rPr>
      </w:pPr>
    </w:p>
    <w:p w:rsidR="006361C1" w:rsidRPr="00BF6CC3" w:rsidRDefault="000B10DB" w:rsidP="00BF6CC3">
      <w:pPr>
        <w:pStyle w:val="2"/>
        <w:spacing w:before="0"/>
        <w:rPr>
          <w:rFonts w:ascii="Arial" w:hAnsi="Arial" w:cs="Arial"/>
          <w:color w:val="auto"/>
          <w:sz w:val="24"/>
          <w:szCs w:val="24"/>
        </w:rPr>
      </w:pPr>
      <w:r>
        <w:rPr>
          <w:rFonts w:ascii="Arial" w:hAnsi="Arial" w:cs="Arial"/>
          <w:color w:val="auto"/>
          <w:sz w:val="24"/>
          <w:szCs w:val="24"/>
        </w:rPr>
        <w:t>10</w:t>
      </w:r>
      <w:r w:rsidR="006361C1" w:rsidRPr="00BF6CC3">
        <w:rPr>
          <w:rFonts w:ascii="Arial" w:hAnsi="Arial" w:cs="Arial"/>
          <w:color w:val="auto"/>
          <w:sz w:val="24"/>
          <w:szCs w:val="24"/>
        </w:rPr>
        <w:t>. Градостроительные регламенты зоны резервного фонда (РФ).</w:t>
      </w:r>
    </w:p>
    <w:p w:rsidR="006361C1" w:rsidRPr="006361C1" w:rsidRDefault="000B10DB" w:rsidP="006361C1">
      <w:pPr>
        <w:ind w:right="-51" w:firstLine="709"/>
        <w:jc w:val="both"/>
        <w:rPr>
          <w:rFonts w:ascii="Arial" w:hAnsi="Arial" w:cs="Arial"/>
          <w:color w:val="000000" w:themeColor="text1"/>
        </w:rPr>
      </w:pPr>
      <w:r>
        <w:rPr>
          <w:rFonts w:ascii="Arial" w:hAnsi="Arial" w:cs="Arial"/>
          <w:color w:val="000000" w:themeColor="text1"/>
        </w:rPr>
        <w:t>1)</w:t>
      </w:r>
      <w:r w:rsidR="006361C1" w:rsidRPr="006361C1">
        <w:rPr>
          <w:rFonts w:ascii="Arial" w:hAnsi="Arial" w:cs="Arial"/>
          <w:color w:val="000000" w:themeColor="text1"/>
        </w:rPr>
        <w:t xml:space="preserve"> </w:t>
      </w:r>
      <w:r>
        <w:rPr>
          <w:rFonts w:ascii="Arial" w:hAnsi="Arial" w:cs="Arial"/>
          <w:color w:val="000000" w:themeColor="text1"/>
        </w:rPr>
        <w:t>з</w:t>
      </w:r>
      <w:r w:rsidR="006361C1" w:rsidRPr="006361C1">
        <w:rPr>
          <w:rFonts w:ascii="Arial" w:hAnsi="Arial" w:cs="Arial"/>
          <w:color w:val="000000" w:themeColor="text1"/>
        </w:rPr>
        <w:t>оны резервного фонда муниципальных земель предназначены для перспективного освоения в соответствии с генеральным планом развития города. В состав зон резервного фонда муниципальных земель отнесены, также, проблемные территории с неустановленным функциональным назначением их использования. Земельные участки, входящие в состав зон резервного фонда, могут быть зарезервированы для государственных и муниципальных нужд.</w:t>
      </w:r>
    </w:p>
    <w:p w:rsidR="006361C1" w:rsidRPr="006361C1" w:rsidRDefault="006361C1" w:rsidP="006361C1">
      <w:pPr>
        <w:ind w:right="-51" w:firstLine="709"/>
        <w:jc w:val="both"/>
        <w:rPr>
          <w:rFonts w:ascii="Arial" w:hAnsi="Arial" w:cs="Arial"/>
          <w:color w:val="000000" w:themeColor="text1"/>
        </w:rPr>
      </w:pPr>
      <w:r w:rsidRPr="006361C1">
        <w:rPr>
          <w:rFonts w:ascii="Arial" w:hAnsi="Arial" w:cs="Arial"/>
          <w:color w:val="000000" w:themeColor="text1"/>
        </w:rPr>
        <w:t>Территории указанных зон могут быть использованы для размещения временных объектов с разрешения администрации города до принятия решения об их освоении и переводе в соответст</w:t>
      </w:r>
      <w:r w:rsidR="000B10DB">
        <w:rPr>
          <w:rFonts w:ascii="Arial" w:hAnsi="Arial" w:cs="Arial"/>
          <w:color w:val="000000" w:themeColor="text1"/>
        </w:rPr>
        <w:t>вующий вид территориальной зоны;</w:t>
      </w:r>
    </w:p>
    <w:p w:rsidR="006361C1" w:rsidRPr="006361C1" w:rsidRDefault="006361C1" w:rsidP="006361C1">
      <w:pPr>
        <w:ind w:left="1080" w:right="-51" w:hanging="371"/>
        <w:jc w:val="both"/>
        <w:rPr>
          <w:rFonts w:ascii="Arial" w:eastAsia="Arial" w:hAnsi="Arial" w:cs="Arial"/>
          <w:color w:val="000000" w:themeColor="text1"/>
        </w:rPr>
      </w:pPr>
      <w:r w:rsidRPr="006361C1">
        <w:rPr>
          <w:rFonts w:ascii="Arial" w:eastAsia="Arial" w:hAnsi="Arial" w:cs="Arial"/>
          <w:color w:val="000000" w:themeColor="text1"/>
        </w:rPr>
        <w:t>2</w:t>
      </w:r>
      <w:r w:rsidR="000B10DB">
        <w:rPr>
          <w:rFonts w:ascii="Arial" w:eastAsia="Arial" w:hAnsi="Arial" w:cs="Arial"/>
          <w:color w:val="000000" w:themeColor="text1"/>
        </w:rPr>
        <w:t>)</w:t>
      </w:r>
      <w:r w:rsidRPr="006361C1">
        <w:rPr>
          <w:rFonts w:ascii="Arial" w:eastAsia="Arial" w:hAnsi="Arial" w:cs="Arial"/>
          <w:color w:val="000000" w:themeColor="text1"/>
        </w:rPr>
        <w:t xml:space="preserve"> </w:t>
      </w:r>
      <w:r w:rsidR="000B10DB">
        <w:rPr>
          <w:rFonts w:ascii="Arial" w:eastAsia="Arial" w:hAnsi="Arial" w:cs="Arial"/>
          <w:color w:val="000000" w:themeColor="text1"/>
        </w:rPr>
        <w:t>в</w:t>
      </w:r>
      <w:r w:rsidRPr="006361C1">
        <w:rPr>
          <w:rFonts w:ascii="Arial" w:eastAsia="Arial" w:hAnsi="Arial" w:cs="Arial"/>
          <w:color w:val="000000" w:themeColor="text1"/>
        </w:rPr>
        <w:t>ид разрешенного использования земельных участков:</w:t>
      </w:r>
    </w:p>
    <w:p w:rsidR="006361C1" w:rsidRPr="006361C1" w:rsidRDefault="006361C1" w:rsidP="006361C1">
      <w:pPr>
        <w:ind w:left="1080" w:right="-51" w:hanging="371"/>
        <w:jc w:val="both"/>
        <w:rPr>
          <w:rFonts w:ascii="Arial" w:hAnsi="Arial" w:cs="Arial"/>
          <w:color w:val="000000" w:themeColor="text1"/>
        </w:rPr>
      </w:pPr>
    </w:p>
    <w:tbl>
      <w:tblPr>
        <w:tblW w:w="9781" w:type="dxa"/>
        <w:tblInd w:w="55" w:type="dxa"/>
        <w:tblLayout w:type="fixed"/>
        <w:tblCellMar>
          <w:top w:w="55" w:type="dxa"/>
          <w:left w:w="55" w:type="dxa"/>
          <w:bottom w:w="55" w:type="dxa"/>
          <w:right w:w="55" w:type="dxa"/>
        </w:tblCellMar>
        <w:tblLook w:val="0000"/>
      </w:tblPr>
      <w:tblGrid>
        <w:gridCol w:w="2552"/>
        <w:gridCol w:w="6095"/>
        <w:gridCol w:w="1134"/>
      </w:tblGrid>
      <w:tr w:rsidR="006361C1" w:rsidRPr="006361C1" w:rsidTr="0054202C">
        <w:tc>
          <w:tcPr>
            <w:tcW w:w="2552" w:type="dxa"/>
            <w:tcBorders>
              <w:top w:val="single" w:sz="1" w:space="0" w:color="000000"/>
              <w:left w:val="single" w:sz="1" w:space="0" w:color="000000"/>
              <w:bottom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 xml:space="preserve">Наименование вида разрешенного использования земельного участка </w:t>
            </w:r>
          </w:p>
        </w:tc>
        <w:tc>
          <w:tcPr>
            <w:tcW w:w="6095" w:type="dxa"/>
            <w:tcBorders>
              <w:top w:val="single" w:sz="1" w:space="0" w:color="000000"/>
              <w:left w:val="single" w:sz="1" w:space="0" w:color="000000"/>
              <w:bottom w:val="single" w:sz="1" w:space="0" w:color="000000"/>
            </w:tcBorders>
            <w:shd w:val="clear" w:color="auto" w:fill="auto"/>
          </w:tcPr>
          <w:p w:rsidR="006361C1" w:rsidRPr="006361C1" w:rsidRDefault="006361C1" w:rsidP="0054202C">
            <w:pPr>
              <w:pStyle w:val="ConsPlusDocList"/>
              <w:snapToGrid w:val="0"/>
              <w:jc w:val="center"/>
              <w:rPr>
                <w:color w:val="000000" w:themeColor="text1"/>
                <w:sz w:val="24"/>
                <w:szCs w:val="24"/>
              </w:rPr>
            </w:pPr>
            <w:r w:rsidRPr="006361C1">
              <w:rPr>
                <w:color w:val="000000" w:themeColor="text1"/>
                <w:sz w:val="24"/>
                <w:szCs w:val="24"/>
              </w:rPr>
              <w:t xml:space="preserve">Виды объектов, размещение </w:t>
            </w:r>
          </w:p>
          <w:p w:rsidR="006361C1" w:rsidRPr="006361C1" w:rsidRDefault="006361C1" w:rsidP="0054202C">
            <w:pPr>
              <w:pStyle w:val="ConsPlusDocList"/>
              <w:snapToGrid w:val="0"/>
              <w:jc w:val="center"/>
              <w:rPr>
                <w:color w:val="000000" w:themeColor="text1"/>
                <w:sz w:val="24"/>
                <w:szCs w:val="24"/>
              </w:rPr>
            </w:pPr>
            <w:r w:rsidRPr="006361C1">
              <w:rPr>
                <w:color w:val="000000" w:themeColor="text1"/>
                <w:sz w:val="24"/>
                <w:szCs w:val="24"/>
              </w:rPr>
              <w:t xml:space="preserve">которых </w:t>
            </w:r>
            <w:r w:rsidRPr="006361C1">
              <w:rPr>
                <w:rFonts w:eastAsia="Times New Roman"/>
                <w:color w:val="000000" w:themeColor="text1"/>
                <w:sz w:val="24"/>
                <w:szCs w:val="24"/>
              </w:rPr>
              <w:t>соответствует виду разрешенного использования</w:t>
            </w:r>
          </w:p>
        </w:tc>
        <w:tc>
          <w:tcPr>
            <w:tcW w:w="1134" w:type="dxa"/>
            <w:tcBorders>
              <w:top w:val="single" w:sz="1" w:space="0" w:color="000000"/>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Код вида</w:t>
            </w:r>
          </w:p>
          <w:p w:rsidR="006361C1" w:rsidRPr="006361C1" w:rsidRDefault="006361C1" w:rsidP="0054202C">
            <w:pPr>
              <w:pStyle w:val="ConsPlusDocList"/>
              <w:jc w:val="center"/>
              <w:rPr>
                <w:color w:val="000000" w:themeColor="text1"/>
                <w:sz w:val="24"/>
                <w:szCs w:val="24"/>
              </w:rPr>
            </w:pPr>
          </w:p>
        </w:tc>
      </w:tr>
      <w:tr w:rsidR="006361C1" w:rsidRPr="006361C1" w:rsidTr="0054202C">
        <w:trPr>
          <w:trHeight w:val="402"/>
        </w:trPr>
        <w:tc>
          <w:tcPr>
            <w:tcW w:w="9781" w:type="dxa"/>
            <w:gridSpan w:val="3"/>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b/>
                <w:color w:val="000000" w:themeColor="text1"/>
                <w:sz w:val="24"/>
                <w:szCs w:val="24"/>
              </w:rPr>
            </w:pPr>
            <w:r w:rsidRPr="006361C1">
              <w:rPr>
                <w:b/>
                <w:color w:val="000000" w:themeColor="text1"/>
                <w:sz w:val="24"/>
                <w:szCs w:val="24"/>
              </w:rPr>
              <w:t xml:space="preserve">Основные виды разрешенного использования </w:t>
            </w:r>
          </w:p>
        </w:tc>
      </w:tr>
      <w:tr w:rsidR="006361C1" w:rsidRPr="006361C1" w:rsidTr="0054202C">
        <w:tc>
          <w:tcPr>
            <w:tcW w:w="2552" w:type="dxa"/>
            <w:tcBorders>
              <w:left w:val="single" w:sz="1" w:space="0" w:color="000000"/>
              <w:bottom w:val="single" w:sz="1" w:space="0" w:color="000000"/>
            </w:tcBorders>
            <w:shd w:val="clear" w:color="auto" w:fill="auto"/>
          </w:tcPr>
          <w:p w:rsidR="006361C1" w:rsidRPr="006361C1" w:rsidRDefault="006361C1" w:rsidP="0054202C">
            <w:pPr>
              <w:jc w:val="both"/>
              <w:rPr>
                <w:rFonts w:ascii="Arial" w:hAnsi="Arial" w:cs="Arial"/>
                <w:b/>
                <w:i/>
                <w:color w:val="000000" w:themeColor="text1"/>
              </w:rPr>
            </w:pPr>
            <w:r w:rsidRPr="006361C1">
              <w:rPr>
                <w:rFonts w:ascii="Arial" w:hAnsi="Arial" w:cs="Arial"/>
                <w:b/>
                <w:i/>
                <w:color w:val="000000" w:themeColor="text1"/>
              </w:rPr>
              <w:t xml:space="preserve">  Запас</w:t>
            </w:r>
          </w:p>
        </w:tc>
        <w:tc>
          <w:tcPr>
            <w:tcW w:w="6095" w:type="dxa"/>
            <w:tcBorders>
              <w:left w:val="single" w:sz="1" w:space="0" w:color="000000"/>
              <w:bottom w:val="single" w:sz="1" w:space="0" w:color="000000"/>
            </w:tcBorders>
            <w:shd w:val="clear" w:color="auto" w:fill="auto"/>
          </w:tcPr>
          <w:p w:rsidR="006361C1" w:rsidRPr="006361C1" w:rsidRDefault="006361C1" w:rsidP="0054202C">
            <w:pPr>
              <w:pStyle w:val="ConsPlusDocList"/>
              <w:snapToGrid w:val="0"/>
              <w:jc w:val="both"/>
              <w:rPr>
                <w:color w:val="000000" w:themeColor="text1"/>
                <w:sz w:val="24"/>
                <w:szCs w:val="24"/>
              </w:rPr>
            </w:pPr>
            <w:r w:rsidRPr="006361C1">
              <w:rPr>
                <w:color w:val="000000" w:themeColor="text1"/>
                <w:sz w:val="24"/>
                <w:szCs w:val="24"/>
              </w:rPr>
              <w:t>Отсутствие хозяйственной деятельности</w:t>
            </w:r>
          </w:p>
        </w:tc>
        <w:tc>
          <w:tcPr>
            <w:tcW w:w="1134" w:type="dxa"/>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snapToGrid w:val="0"/>
              <w:jc w:val="center"/>
              <w:rPr>
                <w:color w:val="000000" w:themeColor="text1"/>
                <w:sz w:val="24"/>
                <w:szCs w:val="24"/>
                <w:shd w:val="clear" w:color="auto" w:fill="FFFFFF"/>
              </w:rPr>
            </w:pPr>
            <w:r w:rsidRPr="006361C1">
              <w:rPr>
                <w:color w:val="000000" w:themeColor="text1"/>
                <w:sz w:val="24"/>
                <w:szCs w:val="24"/>
                <w:shd w:val="clear" w:color="auto" w:fill="FFFFFF"/>
              </w:rPr>
              <w:t>12.3</w:t>
            </w:r>
          </w:p>
        </w:tc>
      </w:tr>
    </w:tbl>
    <w:p w:rsidR="006361C1" w:rsidRPr="006361C1" w:rsidRDefault="006361C1" w:rsidP="006361C1">
      <w:pPr>
        <w:ind w:right="-51"/>
        <w:jc w:val="both"/>
        <w:rPr>
          <w:rFonts w:ascii="Arial" w:hAnsi="Arial" w:cs="Arial"/>
          <w:color w:val="000000" w:themeColor="text1"/>
          <w:u w:val="single"/>
        </w:rPr>
      </w:pPr>
    </w:p>
    <w:p w:rsidR="006361C1" w:rsidRPr="000B10DB" w:rsidRDefault="000B10DB" w:rsidP="00BF6CC3">
      <w:pPr>
        <w:pStyle w:val="2"/>
        <w:spacing w:before="0"/>
        <w:rPr>
          <w:rFonts w:ascii="Arial" w:hAnsi="Arial" w:cs="Arial"/>
          <w:b w:val="0"/>
          <w:color w:val="auto"/>
          <w:sz w:val="24"/>
          <w:szCs w:val="24"/>
        </w:rPr>
      </w:pPr>
      <w:r w:rsidRPr="000B10DB">
        <w:rPr>
          <w:rFonts w:ascii="Arial" w:hAnsi="Arial" w:cs="Arial"/>
          <w:b w:val="0"/>
          <w:color w:val="auto"/>
          <w:sz w:val="24"/>
          <w:szCs w:val="24"/>
        </w:rPr>
        <w:lastRenderedPageBreak/>
        <w:t>11</w:t>
      </w:r>
      <w:r w:rsidR="006361C1" w:rsidRPr="000B10DB">
        <w:rPr>
          <w:rFonts w:ascii="Arial" w:hAnsi="Arial" w:cs="Arial"/>
          <w:b w:val="0"/>
          <w:color w:val="auto"/>
          <w:sz w:val="24"/>
          <w:szCs w:val="24"/>
        </w:rPr>
        <w:t>. Градостроительные регламенты зон сельскохозяйственного использования (СХ)</w:t>
      </w:r>
      <w:r w:rsidRPr="000B10DB">
        <w:rPr>
          <w:rFonts w:ascii="Arial" w:hAnsi="Arial" w:cs="Arial"/>
          <w:b w:val="0"/>
          <w:color w:val="auto"/>
          <w:sz w:val="24"/>
          <w:szCs w:val="24"/>
        </w:rPr>
        <w:t>.</w:t>
      </w:r>
    </w:p>
    <w:p w:rsidR="006361C1" w:rsidRDefault="000B10DB" w:rsidP="00BF6CC3">
      <w:pPr>
        <w:pStyle w:val="2"/>
        <w:spacing w:before="0"/>
        <w:rPr>
          <w:rFonts w:ascii="Arial" w:hAnsi="Arial" w:cs="Arial"/>
          <w:b w:val="0"/>
          <w:color w:val="auto"/>
          <w:sz w:val="24"/>
          <w:szCs w:val="24"/>
        </w:rPr>
      </w:pPr>
      <w:r w:rsidRPr="000B10DB">
        <w:rPr>
          <w:rFonts w:ascii="Arial" w:hAnsi="Arial" w:cs="Arial"/>
          <w:b w:val="0"/>
          <w:color w:val="auto"/>
          <w:sz w:val="24"/>
          <w:szCs w:val="24"/>
        </w:rPr>
        <w:t>11</w:t>
      </w:r>
      <w:r w:rsidR="006361C1" w:rsidRPr="000B10DB">
        <w:rPr>
          <w:rFonts w:ascii="Arial" w:hAnsi="Arial" w:cs="Arial"/>
          <w:b w:val="0"/>
          <w:color w:val="auto"/>
          <w:sz w:val="24"/>
          <w:szCs w:val="24"/>
        </w:rPr>
        <w:t>.1. Зона сельскохозяйственного производства (СХ 2).</w:t>
      </w:r>
    </w:p>
    <w:p w:rsidR="006361C1" w:rsidRPr="006361C1" w:rsidRDefault="000B10DB" w:rsidP="000B10DB">
      <w:pPr>
        <w:ind w:firstLine="709"/>
        <w:jc w:val="both"/>
        <w:rPr>
          <w:rFonts w:ascii="Arial" w:eastAsia="MS Mincho" w:hAnsi="Arial" w:cs="Arial"/>
          <w:bCs/>
          <w:iCs/>
          <w:color w:val="000000" w:themeColor="text1"/>
        </w:rPr>
      </w:pPr>
      <w:r w:rsidRPr="000B10DB">
        <w:rPr>
          <w:rFonts w:ascii="Arial" w:hAnsi="Arial" w:cs="Arial"/>
        </w:rPr>
        <w:t>1) з</w:t>
      </w:r>
      <w:r w:rsidR="006361C1" w:rsidRPr="000B10DB">
        <w:rPr>
          <w:rFonts w:ascii="Arial" w:hAnsi="Arial" w:cs="Arial"/>
          <w:bCs/>
          <w:iCs/>
          <w:color w:val="000000" w:themeColor="text1"/>
        </w:rPr>
        <w:t>она</w:t>
      </w:r>
      <w:r w:rsidR="006361C1" w:rsidRPr="006361C1">
        <w:rPr>
          <w:rFonts w:ascii="Arial" w:eastAsia="MS Mincho" w:hAnsi="Arial" w:cs="Arial"/>
          <w:bCs/>
          <w:iCs/>
          <w:color w:val="000000" w:themeColor="text1"/>
        </w:rPr>
        <w:t xml:space="preserve"> предназначена для осуществления хозяйственной деятельности, связанной с производством продукции животноводства в границах населенного</w:t>
      </w:r>
      <w:r>
        <w:rPr>
          <w:rFonts w:ascii="Arial" w:eastAsia="MS Mincho" w:hAnsi="Arial" w:cs="Arial"/>
          <w:bCs/>
          <w:iCs/>
          <w:color w:val="000000" w:themeColor="text1"/>
        </w:rPr>
        <w:t xml:space="preserve"> пункта;</w:t>
      </w:r>
    </w:p>
    <w:p w:rsidR="006361C1" w:rsidRPr="006361C1" w:rsidRDefault="006361C1" w:rsidP="006361C1">
      <w:pPr>
        <w:autoSpaceDE w:val="0"/>
        <w:ind w:firstLine="709"/>
        <w:jc w:val="both"/>
        <w:rPr>
          <w:rFonts w:ascii="Arial" w:eastAsia="Arial" w:hAnsi="Arial" w:cs="Arial"/>
          <w:color w:val="000000" w:themeColor="text1"/>
        </w:rPr>
      </w:pPr>
      <w:r w:rsidRPr="006361C1">
        <w:rPr>
          <w:rFonts w:ascii="Arial" w:eastAsia="Arial" w:hAnsi="Arial" w:cs="Arial"/>
          <w:color w:val="000000" w:themeColor="text1"/>
        </w:rPr>
        <w:t>2</w:t>
      </w:r>
      <w:r w:rsidR="000B10DB">
        <w:rPr>
          <w:rFonts w:ascii="Arial" w:eastAsia="Arial" w:hAnsi="Arial" w:cs="Arial"/>
          <w:color w:val="000000" w:themeColor="text1"/>
        </w:rPr>
        <w:t>)</w:t>
      </w:r>
      <w:r w:rsidRPr="006361C1">
        <w:rPr>
          <w:rFonts w:ascii="Arial" w:eastAsia="Arial" w:hAnsi="Arial" w:cs="Arial"/>
          <w:color w:val="000000" w:themeColor="text1"/>
        </w:rPr>
        <w:t xml:space="preserve"> </w:t>
      </w:r>
      <w:r w:rsidR="000B10DB">
        <w:rPr>
          <w:rFonts w:ascii="Arial" w:eastAsia="Arial" w:hAnsi="Arial" w:cs="Arial"/>
          <w:color w:val="000000" w:themeColor="text1"/>
        </w:rPr>
        <w:t>в</w:t>
      </w:r>
      <w:r w:rsidRPr="006361C1">
        <w:rPr>
          <w:rFonts w:ascii="Arial" w:eastAsia="Arial" w:hAnsi="Arial" w:cs="Arial"/>
          <w:color w:val="000000" w:themeColor="text1"/>
        </w:rPr>
        <w:t>иды разрешенного использования земельных участков</w:t>
      </w:r>
      <w:r w:rsidRPr="006361C1">
        <w:rPr>
          <w:rFonts w:ascii="Arial" w:eastAsia="Arial" w:hAnsi="Arial" w:cs="Arial"/>
          <w:b/>
          <w:bCs/>
          <w:color w:val="000000" w:themeColor="text1"/>
        </w:rPr>
        <w:t>:</w:t>
      </w:r>
    </w:p>
    <w:p w:rsidR="006361C1" w:rsidRPr="006361C1" w:rsidRDefault="006361C1" w:rsidP="006361C1">
      <w:pPr>
        <w:ind w:right="-51" w:firstLine="900"/>
        <w:jc w:val="both"/>
        <w:rPr>
          <w:rFonts w:ascii="Arial" w:hAnsi="Arial" w:cs="Arial"/>
          <w:b/>
          <w:color w:val="000000" w:themeColor="text1"/>
        </w:rPr>
      </w:pPr>
    </w:p>
    <w:tbl>
      <w:tblPr>
        <w:tblW w:w="9836" w:type="dxa"/>
        <w:tblLayout w:type="fixed"/>
        <w:tblCellMar>
          <w:top w:w="55" w:type="dxa"/>
          <w:left w:w="55" w:type="dxa"/>
          <w:bottom w:w="55" w:type="dxa"/>
          <w:right w:w="55" w:type="dxa"/>
        </w:tblCellMar>
        <w:tblLook w:val="0000"/>
      </w:tblPr>
      <w:tblGrid>
        <w:gridCol w:w="2205"/>
        <w:gridCol w:w="6639"/>
        <w:gridCol w:w="992"/>
      </w:tblGrid>
      <w:tr w:rsidR="006361C1" w:rsidRPr="006361C1" w:rsidTr="0054202C">
        <w:tc>
          <w:tcPr>
            <w:tcW w:w="2205" w:type="dxa"/>
            <w:tcBorders>
              <w:top w:val="single" w:sz="1" w:space="0" w:color="000000"/>
              <w:left w:val="single" w:sz="1" w:space="0" w:color="000000"/>
              <w:bottom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 xml:space="preserve">Наименование вида разрешенного использования земельного участка </w:t>
            </w:r>
          </w:p>
        </w:tc>
        <w:tc>
          <w:tcPr>
            <w:tcW w:w="6639" w:type="dxa"/>
            <w:tcBorders>
              <w:top w:val="single" w:sz="1" w:space="0" w:color="000000"/>
              <w:left w:val="single" w:sz="1" w:space="0" w:color="000000"/>
              <w:bottom w:val="single" w:sz="1" w:space="0" w:color="000000"/>
            </w:tcBorders>
            <w:shd w:val="clear" w:color="auto" w:fill="auto"/>
          </w:tcPr>
          <w:p w:rsidR="006361C1" w:rsidRPr="006361C1" w:rsidRDefault="006361C1" w:rsidP="0054202C">
            <w:pPr>
              <w:pStyle w:val="ConsPlusDocList"/>
              <w:snapToGrid w:val="0"/>
              <w:jc w:val="center"/>
              <w:rPr>
                <w:rFonts w:eastAsia="Times New Roman"/>
                <w:color w:val="000000" w:themeColor="text1"/>
                <w:sz w:val="24"/>
                <w:szCs w:val="24"/>
              </w:rPr>
            </w:pPr>
            <w:r w:rsidRPr="006361C1">
              <w:rPr>
                <w:color w:val="000000" w:themeColor="text1"/>
                <w:sz w:val="24"/>
                <w:szCs w:val="24"/>
              </w:rPr>
              <w:t>Виды объектов, размещение которых соответствует виду разрешенного использования</w:t>
            </w: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rFonts w:eastAsia="Times New Roman"/>
                <w:color w:val="000000" w:themeColor="text1"/>
                <w:sz w:val="24"/>
                <w:szCs w:val="24"/>
              </w:rPr>
              <w:t>Код вида</w:t>
            </w:r>
          </w:p>
          <w:p w:rsidR="006361C1" w:rsidRPr="006361C1" w:rsidRDefault="006361C1" w:rsidP="0054202C">
            <w:pPr>
              <w:pStyle w:val="ConsPlusDocList"/>
              <w:jc w:val="center"/>
              <w:rPr>
                <w:color w:val="000000" w:themeColor="text1"/>
                <w:sz w:val="24"/>
                <w:szCs w:val="24"/>
              </w:rPr>
            </w:pPr>
          </w:p>
        </w:tc>
      </w:tr>
      <w:tr w:rsidR="006361C1" w:rsidRPr="006361C1" w:rsidTr="0054202C">
        <w:tc>
          <w:tcPr>
            <w:tcW w:w="9836" w:type="dxa"/>
            <w:gridSpan w:val="3"/>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snapToGrid w:val="0"/>
              <w:jc w:val="center"/>
              <w:rPr>
                <w:b/>
                <w:color w:val="000000" w:themeColor="text1"/>
                <w:sz w:val="24"/>
                <w:szCs w:val="24"/>
              </w:rPr>
            </w:pPr>
            <w:r w:rsidRPr="006361C1">
              <w:rPr>
                <w:b/>
                <w:color w:val="000000" w:themeColor="text1"/>
                <w:sz w:val="24"/>
                <w:szCs w:val="24"/>
              </w:rPr>
              <w:t>Основные виды разрешенного использования</w:t>
            </w:r>
          </w:p>
        </w:tc>
      </w:tr>
      <w:tr w:rsidR="006361C1" w:rsidRPr="006361C1" w:rsidTr="0054202C">
        <w:tc>
          <w:tcPr>
            <w:tcW w:w="2205" w:type="dxa"/>
            <w:tcBorders>
              <w:left w:val="single" w:sz="1" w:space="0" w:color="000000"/>
              <w:bottom w:val="single" w:sz="1" w:space="0" w:color="000000"/>
            </w:tcBorders>
            <w:shd w:val="clear" w:color="auto" w:fill="auto"/>
          </w:tcPr>
          <w:p w:rsidR="006361C1" w:rsidRPr="006361C1" w:rsidRDefault="006361C1" w:rsidP="0054202C">
            <w:pPr>
              <w:pStyle w:val="ConsPlusDocList"/>
              <w:rPr>
                <w:color w:val="000000" w:themeColor="text1"/>
                <w:sz w:val="24"/>
                <w:szCs w:val="24"/>
              </w:rPr>
            </w:pPr>
            <w:r w:rsidRPr="006361C1">
              <w:rPr>
                <w:color w:val="000000" w:themeColor="text1"/>
                <w:sz w:val="24"/>
                <w:szCs w:val="24"/>
              </w:rPr>
              <w:t>Птицеводство</w:t>
            </w:r>
          </w:p>
        </w:tc>
        <w:tc>
          <w:tcPr>
            <w:tcW w:w="6639" w:type="dxa"/>
            <w:tcBorders>
              <w:left w:val="single" w:sz="1" w:space="0" w:color="000000"/>
              <w:bottom w:val="single" w:sz="1" w:space="0" w:color="000000"/>
            </w:tcBorders>
            <w:shd w:val="clear" w:color="auto" w:fill="auto"/>
          </w:tcPr>
          <w:p w:rsidR="006361C1" w:rsidRPr="006361C1" w:rsidRDefault="006361C1" w:rsidP="0054202C">
            <w:pPr>
              <w:pStyle w:val="affff2"/>
              <w:rPr>
                <w:rFonts w:ascii="Arial" w:hAnsi="Arial" w:cs="Arial"/>
                <w:color w:val="000000" w:themeColor="text1"/>
              </w:rPr>
            </w:pPr>
            <w:r w:rsidRPr="006361C1">
              <w:rPr>
                <w:rFonts w:ascii="Arial" w:hAnsi="Arial" w:cs="Arial"/>
                <w:bCs/>
                <w:color w:val="000000" w:themeColor="text1"/>
              </w:rPr>
              <w:t>Здания, сооружения, используемые для содержания и разведения сельскохозяйственных животных (домашних пород птиц)</w:t>
            </w:r>
          </w:p>
        </w:tc>
        <w:tc>
          <w:tcPr>
            <w:tcW w:w="992" w:type="dxa"/>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lang w:val="en-US"/>
              </w:rPr>
              <w:t>1</w:t>
            </w:r>
            <w:r w:rsidRPr="006361C1">
              <w:rPr>
                <w:color w:val="000000" w:themeColor="text1"/>
                <w:sz w:val="24"/>
                <w:szCs w:val="24"/>
              </w:rPr>
              <w:t>.10</w:t>
            </w:r>
          </w:p>
        </w:tc>
      </w:tr>
      <w:tr w:rsidR="006361C1" w:rsidRPr="006361C1" w:rsidTr="0054202C">
        <w:tc>
          <w:tcPr>
            <w:tcW w:w="2205" w:type="dxa"/>
            <w:tcBorders>
              <w:left w:val="single" w:sz="1" w:space="0" w:color="000000"/>
              <w:bottom w:val="single" w:sz="1" w:space="0" w:color="000000"/>
            </w:tcBorders>
            <w:shd w:val="clear" w:color="auto" w:fill="auto"/>
          </w:tcPr>
          <w:p w:rsidR="006361C1" w:rsidRPr="006361C1" w:rsidRDefault="006361C1" w:rsidP="0054202C">
            <w:pPr>
              <w:pStyle w:val="ConsPlusDocList"/>
              <w:rPr>
                <w:color w:val="000000" w:themeColor="text1"/>
                <w:sz w:val="24"/>
                <w:szCs w:val="24"/>
              </w:rPr>
            </w:pPr>
            <w:r w:rsidRPr="006361C1">
              <w:rPr>
                <w:color w:val="000000" w:themeColor="text1"/>
                <w:sz w:val="24"/>
                <w:szCs w:val="24"/>
              </w:rPr>
              <w:t>Свиноводство</w:t>
            </w:r>
          </w:p>
        </w:tc>
        <w:tc>
          <w:tcPr>
            <w:tcW w:w="6639" w:type="dxa"/>
            <w:tcBorders>
              <w:left w:val="single" w:sz="1" w:space="0" w:color="000000"/>
              <w:bottom w:val="single" w:sz="1" w:space="0" w:color="000000"/>
            </w:tcBorders>
            <w:shd w:val="clear" w:color="auto" w:fill="auto"/>
          </w:tcPr>
          <w:p w:rsidR="006361C1" w:rsidRPr="006361C1" w:rsidRDefault="006361C1" w:rsidP="0054202C">
            <w:pPr>
              <w:pStyle w:val="affff2"/>
              <w:rPr>
                <w:rFonts w:ascii="Arial" w:hAnsi="Arial" w:cs="Arial"/>
                <w:color w:val="000000" w:themeColor="text1"/>
              </w:rPr>
            </w:pPr>
            <w:r w:rsidRPr="006361C1">
              <w:rPr>
                <w:rFonts w:ascii="Arial" w:hAnsi="Arial" w:cs="Arial"/>
                <w:bCs/>
                <w:color w:val="000000" w:themeColor="text1"/>
              </w:rPr>
              <w:t>Здания, сооружения, используемые для содержания и разведения сельскохозяйственных животных (свиней)</w:t>
            </w:r>
          </w:p>
        </w:tc>
        <w:tc>
          <w:tcPr>
            <w:tcW w:w="992" w:type="dxa"/>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1.11</w:t>
            </w:r>
          </w:p>
        </w:tc>
      </w:tr>
      <w:tr w:rsidR="006361C1" w:rsidRPr="006361C1" w:rsidTr="0054202C">
        <w:tc>
          <w:tcPr>
            <w:tcW w:w="2205" w:type="dxa"/>
            <w:tcBorders>
              <w:left w:val="single" w:sz="1" w:space="0" w:color="000000"/>
              <w:bottom w:val="single" w:sz="1" w:space="0" w:color="000000"/>
            </w:tcBorders>
            <w:shd w:val="clear" w:color="auto" w:fill="auto"/>
          </w:tcPr>
          <w:p w:rsidR="006361C1" w:rsidRPr="006361C1" w:rsidRDefault="006361C1" w:rsidP="0054202C">
            <w:pPr>
              <w:pStyle w:val="affff2"/>
              <w:jc w:val="left"/>
              <w:rPr>
                <w:rFonts w:ascii="Arial" w:hAnsi="Arial" w:cs="Arial"/>
                <w:b/>
                <w:i/>
                <w:color w:val="000000" w:themeColor="text1"/>
              </w:rPr>
            </w:pPr>
          </w:p>
          <w:p w:rsidR="006361C1" w:rsidRPr="006361C1" w:rsidRDefault="006361C1" w:rsidP="0054202C">
            <w:pPr>
              <w:rPr>
                <w:rFonts w:ascii="Arial" w:hAnsi="Arial" w:cs="Arial"/>
                <w:color w:val="000000" w:themeColor="text1"/>
              </w:rPr>
            </w:pPr>
          </w:p>
          <w:p w:rsidR="006361C1" w:rsidRPr="006361C1" w:rsidRDefault="006361C1" w:rsidP="0054202C">
            <w:pPr>
              <w:rPr>
                <w:rFonts w:ascii="Arial" w:hAnsi="Arial" w:cs="Arial"/>
                <w:b/>
                <w:i/>
                <w:color w:val="000000" w:themeColor="text1"/>
              </w:rPr>
            </w:pPr>
            <w:r w:rsidRPr="006361C1">
              <w:rPr>
                <w:rFonts w:ascii="Arial" w:hAnsi="Arial" w:cs="Arial"/>
                <w:b/>
                <w:i/>
                <w:color w:val="000000" w:themeColor="text1"/>
              </w:rPr>
              <w:t>Коммунальное обслуживание</w:t>
            </w:r>
          </w:p>
        </w:tc>
        <w:tc>
          <w:tcPr>
            <w:tcW w:w="6639" w:type="dxa"/>
            <w:tcBorders>
              <w:left w:val="single" w:sz="1" w:space="0" w:color="000000"/>
              <w:bottom w:val="single" w:sz="1" w:space="0" w:color="000000"/>
            </w:tcBorders>
            <w:shd w:val="clear" w:color="auto" w:fill="auto"/>
          </w:tcPr>
          <w:p w:rsidR="006361C1" w:rsidRPr="006361C1" w:rsidRDefault="006361C1" w:rsidP="0054202C">
            <w:pPr>
              <w:pStyle w:val="affff2"/>
              <w:rPr>
                <w:rFonts w:ascii="Arial" w:hAnsi="Arial" w:cs="Arial"/>
                <w:color w:val="000000" w:themeColor="text1"/>
              </w:rPr>
            </w:pPr>
            <w:r w:rsidRPr="006361C1">
              <w:rPr>
                <w:rFonts w:ascii="Arial" w:hAnsi="Arial" w:cs="Arial"/>
                <w:color w:val="000000" w:themeColor="text1"/>
              </w:rPr>
              <w:t xml:space="preserve"> Объекты капитального строительства для обеспечения населения и организаций коммунальными услугами, в частности: поставка воды, тепла, предоставление услуг связи, отвод канализационных стоков, очистка и уборка объектов недвижимости (котельные, водозаборы, насосные станции, водопроводы, линии электропередачи, трансформаторные подстанции, газопроводы, линии связи, телефонные станции, канализация) </w:t>
            </w:r>
          </w:p>
        </w:tc>
        <w:tc>
          <w:tcPr>
            <w:tcW w:w="992" w:type="dxa"/>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p>
          <w:p w:rsidR="006361C1" w:rsidRPr="006361C1" w:rsidRDefault="006361C1" w:rsidP="0054202C">
            <w:pPr>
              <w:rPr>
                <w:rFonts w:ascii="Arial" w:hAnsi="Arial" w:cs="Arial"/>
                <w:color w:val="000000" w:themeColor="text1"/>
                <w:lang w:eastAsia="zh-CN" w:bidi="hi-IN"/>
              </w:rPr>
            </w:pPr>
          </w:p>
          <w:p w:rsidR="006361C1" w:rsidRPr="006361C1" w:rsidRDefault="006361C1" w:rsidP="0054202C">
            <w:pPr>
              <w:rPr>
                <w:rFonts w:ascii="Arial" w:hAnsi="Arial" w:cs="Arial"/>
                <w:color w:val="000000" w:themeColor="text1"/>
                <w:lang w:eastAsia="zh-CN" w:bidi="hi-IN"/>
              </w:rPr>
            </w:pPr>
          </w:p>
          <w:p w:rsidR="006361C1" w:rsidRPr="006361C1" w:rsidRDefault="006361C1" w:rsidP="0054202C">
            <w:pPr>
              <w:rPr>
                <w:rFonts w:ascii="Arial" w:hAnsi="Arial" w:cs="Arial"/>
                <w:color w:val="000000" w:themeColor="text1"/>
                <w:lang w:eastAsia="zh-CN" w:bidi="hi-IN"/>
              </w:rPr>
            </w:pPr>
          </w:p>
          <w:p w:rsidR="006361C1" w:rsidRPr="006361C1" w:rsidRDefault="006361C1" w:rsidP="0054202C">
            <w:pPr>
              <w:rPr>
                <w:rFonts w:ascii="Arial" w:hAnsi="Arial" w:cs="Arial"/>
                <w:b/>
                <w:color w:val="000000" w:themeColor="text1"/>
                <w:lang w:eastAsia="zh-CN" w:bidi="hi-IN"/>
              </w:rPr>
            </w:pPr>
            <w:r w:rsidRPr="006361C1">
              <w:rPr>
                <w:rFonts w:ascii="Arial" w:hAnsi="Arial" w:cs="Arial"/>
                <w:color w:val="000000" w:themeColor="text1"/>
                <w:lang w:eastAsia="zh-CN" w:bidi="hi-IN"/>
              </w:rPr>
              <w:t xml:space="preserve"> </w:t>
            </w:r>
            <w:r w:rsidRPr="006361C1">
              <w:rPr>
                <w:rFonts w:ascii="Arial" w:hAnsi="Arial" w:cs="Arial"/>
                <w:b/>
                <w:color w:val="000000" w:themeColor="text1"/>
                <w:lang w:eastAsia="zh-CN" w:bidi="hi-IN"/>
              </w:rPr>
              <w:t>3.1</w:t>
            </w:r>
          </w:p>
        </w:tc>
      </w:tr>
      <w:tr w:rsidR="006361C1" w:rsidRPr="006361C1" w:rsidTr="0054202C">
        <w:tc>
          <w:tcPr>
            <w:tcW w:w="2205" w:type="dxa"/>
            <w:tcBorders>
              <w:left w:val="single" w:sz="1" w:space="0" w:color="000000"/>
              <w:bottom w:val="single" w:sz="1" w:space="0" w:color="000000"/>
            </w:tcBorders>
            <w:shd w:val="clear" w:color="auto" w:fill="auto"/>
          </w:tcPr>
          <w:p w:rsidR="006361C1" w:rsidRPr="006361C1" w:rsidRDefault="006361C1" w:rsidP="0054202C">
            <w:pPr>
              <w:rPr>
                <w:rFonts w:ascii="Arial" w:hAnsi="Arial" w:cs="Arial"/>
                <w:b/>
                <w:i/>
                <w:color w:val="000000" w:themeColor="text1"/>
              </w:rPr>
            </w:pPr>
            <w:r w:rsidRPr="006361C1">
              <w:rPr>
                <w:rFonts w:ascii="Arial" w:hAnsi="Arial" w:cs="Arial"/>
                <w:b/>
                <w:i/>
                <w:color w:val="000000" w:themeColor="text1"/>
              </w:rPr>
              <w:t>Земельные участки (территории)</w:t>
            </w:r>
          </w:p>
          <w:p w:rsidR="006361C1" w:rsidRPr="006361C1" w:rsidRDefault="006361C1" w:rsidP="0054202C">
            <w:pPr>
              <w:rPr>
                <w:rFonts w:ascii="Arial" w:hAnsi="Arial" w:cs="Arial"/>
                <w:b/>
                <w:i/>
                <w:color w:val="000000" w:themeColor="text1"/>
              </w:rPr>
            </w:pPr>
            <w:r w:rsidRPr="006361C1">
              <w:rPr>
                <w:rFonts w:ascii="Arial" w:hAnsi="Arial" w:cs="Arial"/>
                <w:b/>
                <w:i/>
                <w:color w:val="000000" w:themeColor="text1"/>
              </w:rPr>
              <w:t>общего пользования</w:t>
            </w:r>
          </w:p>
        </w:tc>
        <w:tc>
          <w:tcPr>
            <w:tcW w:w="6639" w:type="dxa"/>
            <w:tcBorders>
              <w:left w:val="single" w:sz="1" w:space="0" w:color="000000"/>
              <w:bottom w:val="single" w:sz="1" w:space="0" w:color="000000"/>
            </w:tcBorders>
            <w:shd w:val="clear" w:color="auto" w:fill="auto"/>
          </w:tcPr>
          <w:p w:rsidR="006361C1" w:rsidRPr="006361C1" w:rsidRDefault="006361C1" w:rsidP="0054202C">
            <w:pPr>
              <w:autoSpaceDE w:val="0"/>
              <w:autoSpaceDN w:val="0"/>
              <w:adjustRightInd w:val="0"/>
              <w:jc w:val="both"/>
              <w:rPr>
                <w:rFonts w:ascii="Arial" w:eastAsia="Calibri" w:hAnsi="Arial" w:cs="Arial"/>
                <w:color w:val="000000" w:themeColor="text1"/>
                <w:lang w:eastAsia="en-US"/>
              </w:rPr>
            </w:pPr>
            <w:r w:rsidRPr="006361C1">
              <w:rPr>
                <w:rFonts w:ascii="Arial" w:hAnsi="Arial" w:cs="Arial"/>
                <w:color w:val="000000" w:themeColor="text1"/>
              </w:rPr>
              <w:t xml:space="preserve"> Проезды, малые архитектурные формы благоустройства</w:t>
            </w:r>
          </w:p>
        </w:tc>
        <w:tc>
          <w:tcPr>
            <w:tcW w:w="992" w:type="dxa"/>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p>
          <w:p w:rsidR="006361C1" w:rsidRPr="006361C1" w:rsidRDefault="006361C1" w:rsidP="0054202C">
            <w:pPr>
              <w:rPr>
                <w:rFonts w:ascii="Arial" w:hAnsi="Arial" w:cs="Arial"/>
                <w:color w:val="000000" w:themeColor="text1"/>
                <w:lang w:eastAsia="zh-CN" w:bidi="hi-IN"/>
              </w:rPr>
            </w:pPr>
          </w:p>
          <w:p w:rsidR="006361C1" w:rsidRPr="006361C1" w:rsidRDefault="006361C1" w:rsidP="0054202C">
            <w:pPr>
              <w:rPr>
                <w:rFonts w:ascii="Arial" w:hAnsi="Arial" w:cs="Arial"/>
                <w:b/>
                <w:color w:val="000000" w:themeColor="text1"/>
                <w:lang w:eastAsia="zh-CN" w:bidi="hi-IN"/>
              </w:rPr>
            </w:pPr>
            <w:r w:rsidRPr="006361C1">
              <w:rPr>
                <w:rFonts w:ascii="Arial" w:hAnsi="Arial" w:cs="Arial"/>
                <w:b/>
                <w:color w:val="000000" w:themeColor="text1"/>
                <w:lang w:eastAsia="zh-CN" w:bidi="hi-IN"/>
              </w:rPr>
              <w:t>12.0</w:t>
            </w:r>
          </w:p>
        </w:tc>
      </w:tr>
      <w:tr w:rsidR="006361C1" w:rsidRPr="006361C1" w:rsidTr="0054202C">
        <w:tc>
          <w:tcPr>
            <w:tcW w:w="9836" w:type="dxa"/>
            <w:gridSpan w:val="3"/>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afffa"/>
              <w:autoSpaceDE w:val="0"/>
              <w:jc w:val="center"/>
              <w:rPr>
                <w:rFonts w:ascii="Arial" w:hAnsi="Arial" w:cs="Arial"/>
                <w:b/>
                <w:color w:val="000000" w:themeColor="text1"/>
              </w:rPr>
            </w:pPr>
            <w:r w:rsidRPr="006361C1">
              <w:rPr>
                <w:rFonts w:ascii="Arial" w:eastAsia="Arial" w:hAnsi="Arial" w:cs="Arial"/>
                <w:b/>
                <w:color w:val="000000" w:themeColor="text1"/>
              </w:rPr>
              <w:t>Условно разрешенные виды использования</w:t>
            </w:r>
          </w:p>
        </w:tc>
      </w:tr>
      <w:tr w:rsidR="006361C1" w:rsidRPr="006361C1" w:rsidTr="0054202C">
        <w:trPr>
          <w:trHeight w:val="311"/>
        </w:trPr>
        <w:tc>
          <w:tcPr>
            <w:tcW w:w="2205" w:type="dxa"/>
            <w:tcBorders>
              <w:left w:val="single" w:sz="1" w:space="0" w:color="000000"/>
              <w:bottom w:val="single" w:sz="4" w:space="0" w:color="auto"/>
            </w:tcBorders>
            <w:shd w:val="clear" w:color="auto" w:fill="auto"/>
          </w:tcPr>
          <w:p w:rsidR="006361C1" w:rsidRPr="006361C1" w:rsidRDefault="006361C1" w:rsidP="0054202C">
            <w:pPr>
              <w:rPr>
                <w:rFonts w:ascii="Arial" w:hAnsi="Arial" w:cs="Arial"/>
                <w:color w:val="000000" w:themeColor="text1"/>
                <w:lang w:val="en-US" w:eastAsia="zh-CN" w:bidi="hi-IN"/>
              </w:rPr>
            </w:pPr>
          </w:p>
        </w:tc>
        <w:tc>
          <w:tcPr>
            <w:tcW w:w="6639" w:type="dxa"/>
            <w:tcBorders>
              <w:left w:val="single" w:sz="1" w:space="0" w:color="000000"/>
              <w:bottom w:val="single" w:sz="4" w:space="0" w:color="auto"/>
            </w:tcBorders>
            <w:shd w:val="clear" w:color="auto" w:fill="auto"/>
          </w:tcPr>
          <w:p w:rsidR="006361C1" w:rsidRPr="006361C1" w:rsidRDefault="006361C1" w:rsidP="0054202C">
            <w:pPr>
              <w:rPr>
                <w:rFonts w:ascii="Arial" w:hAnsi="Arial" w:cs="Arial"/>
                <w:color w:val="000000" w:themeColor="text1"/>
              </w:rPr>
            </w:pPr>
          </w:p>
        </w:tc>
        <w:tc>
          <w:tcPr>
            <w:tcW w:w="992" w:type="dxa"/>
            <w:tcBorders>
              <w:left w:val="single" w:sz="1" w:space="0" w:color="000000"/>
              <w:bottom w:val="single" w:sz="4" w:space="0" w:color="auto"/>
              <w:right w:val="single" w:sz="1" w:space="0" w:color="000000"/>
            </w:tcBorders>
            <w:shd w:val="clear" w:color="auto" w:fill="auto"/>
          </w:tcPr>
          <w:p w:rsidR="006361C1" w:rsidRPr="006361C1" w:rsidRDefault="006361C1" w:rsidP="0054202C">
            <w:pPr>
              <w:rPr>
                <w:rFonts w:ascii="Arial" w:hAnsi="Arial" w:cs="Arial"/>
                <w:color w:val="000000" w:themeColor="text1"/>
                <w:lang w:val="en-US" w:eastAsia="zh-CN" w:bidi="hi-IN"/>
              </w:rPr>
            </w:pPr>
          </w:p>
        </w:tc>
      </w:tr>
      <w:tr w:rsidR="006361C1" w:rsidRPr="006361C1" w:rsidTr="0054202C">
        <w:trPr>
          <w:trHeight w:val="388"/>
        </w:trPr>
        <w:tc>
          <w:tcPr>
            <w:tcW w:w="9836" w:type="dxa"/>
            <w:gridSpan w:val="3"/>
            <w:tcBorders>
              <w:top w:val="single" w:sz="4" w:space="0" w:color="auto"/>
              <w:left w:val="single" w:sz="1" w:space="0" w:color="000000"/>
              <w:bottom w:val="single" w:sz="4" w:space="0" w:color="auto"/>
              <w:right w:val="single" w:sz="1" w:space="0" w:color="000000"/>
            </w:tcBorders>
            <w:shd w:val="clear" w:color="auto" w:fill="auto"/>
          </w:tcPr>
          <w:p w:rsidR="006361C1" w:rsidRPr="006361C1" w:rsidRDefault="006361C1" w:rsidP="0054202C">
            <w:pPr>
              <w:pStyle w:val="afffa"/>
              <w:jc w:val="center"/>
              <w:rPr>
                <w:rFonts w:ascii="Arial" w:hAnsi="Arial" w:cs="Arial"/>
                <w:b/>
                <w:color w:val="000000" w:themeColor="text1"/>
              </w:rPr>
            </w:pPr>
            <w:r w:rsidRPr="006361C1">
              <w:rPr>
                <w:rFonts w:ascii="Arial" w:hAnsi="Arial" w:cs="Arial"/>
                <w:b/>
                <w:color w:val="000000" w:themeColor="text1"/>
              </w:rPr>
              <w:t>Вспомогательные виды разрешенного использования</w:t>
            </w:r>
          </w:p>
        </w:tc>
      </w:tr>
      <w:tr w:rsidR="006361C1" w:rsidRPr="006361C1" w:rsidTr="0054202C">
        <w:trPr>
          <w:trHeight w:val="180"/>
        </w:trPr>
        <w:tc>
          <w:tcPr>
            <w:tcW w:w="8844" w:type="dxa"/>
            <w:gridSpan w:val="2"/>
            <w:tcBorders>
              <w:top w:val="single" w:sz="4" w:space="0" w:color="auto"/>
              <w:left w:val="single" w:sz="1" w:space="0" w:color="000000"/>
              <w:bottom w:val="single" w:sz="4" w:space="0" w:color="auto"/>
              <w:right w:val="single" w:sz="1" w:space="0" w:color="000000"/>
            </w:tcBorders>
            <w:shd w:val="clear" w:color="auto" w:fill="auto"/>
          </w:tcPr>
          <w:p w:rsidR="006361C1" w:rsidRPr="006361C1" w:rsidRDefault="006361C1" w:rsidP="0054202C">
            <w:pPr>
              <w:pStyle w:val="ConsPlusDocList"/>
              <w:jc w:val="both"/>
              <w:rPr>
                <w:color w:val="000000" w:themeColor="text1"/>
                <w:sz w:val="24"/>
                <w:szCs w:val="24"/>
              </w:rPr>
            </w:pPr>
          </w:p>
        </w:tc>
        <w:tc>
          <w:tcPr>
            <w:tcW w:w="992" w:type="dxa"/>
            <w:tcBorders>
              <w:top w:val="single" w:sz="4" w:space="0" w:color="auto"/>
              <w:left w:val="single" w:sz="1" w:space="0" w:color="000000"/>
              <w:bottom w:val="single" w:sz="4" w:space="0" w:color="auto"/>
              <w:right w:val="single" w:sz="1" w:space="0" w:color="000000"/>
            </w:tcBorders>
            <w:shd w:val="clear" w:color="auto" w:fill="auto"/>
          </w:tcPr>
          <w:p w:rsidR="006361C1" w:rsidRPr="006361C1" w:rsidRDefault="006361C1" w:rsidP="0054202C">
            <w:pPr>
              <w:pStyle w:val="ConsPlusDocList"/>
              <w:jc w:val="both"/>
              <w:rPr>
                <w:color w:val="000000" w:themeColor="text1"/>
                <w:sz w:val="24"/>
                <w:szCs w:val="24"/>
                <w:lang w:val="en-US"/>
              </w:rPr>
            </w:pPr>
          </w:p>
        </w:tc>
      </w:tr>
    </w:tbl>
    <w:p w:rsidR="006361C1" w:rsidRPr="00BF6CC3" w:rsidRDefault="006361C1" w:rsidP="00BF6CC3">
      <w:pPr>
        <w:ind w:firstLine="900"/>
        <w:jc w:val="both"/>
        <w:rPr>
          <w:rFonts w:ascii="Arial" w:hAnsi="Arial" w:cs="Arial"/>
          <w:b/>
          <w:lang w:val="en-US"/>
        </w:rPr>
      </w:pPr>
    </w:p>
    <w:p w:rsidR="006361C1" w:rsidRPr="000B10DB" w:rsidRDefault="000B10DB" w:rsidP="00BF6CC3">
      <w:pPr>
        <w:pStyle w:val="2"/>
        <w:spacing w:before="0"/>
        <w:rPr>
          <w:rFonts w:ascii="Arial" w:hAnsi="Arial" w:cs="Arial"/>
          <w:b w:val="0"/>
          <w:color w:val="auto"/>
          <w:sz w:val="24"/>
          <w:szCs w:val="24"/>
        </w:rPr>
      </w:pPr>
      <w:r w:rsidRPr="000B10DB">
        <w:rPr>
          <w:rFonts w:ascii="Arial" w:hAnsi="Arial" w:cs="Arial"/>
          <w:b w:val="0"/>
          <w:color w:val="auto"/>
          <w:sz w:val="24"/>
          <w:szCs w:val="24"/>
        </w:rPr>
        <w:t>12</w:t>
      </w:r>
      <w:r w:rsidR="006361C1" w:rsidRPr="000B10DB">
        <w:rPr>
          <w:rFonts w:ascii="Arial" w:hAnsi="Arial" w:cs="Arial"/>
          <w:b w:val="0"/>
          <w:color w:val="auto"/>
          <w:sz w:val="24"/>
          <w:szCs w:val="24"/>
        </w:rPr>
        <w:t>. Градостроительные регламенты зоны лесов федерального значения.</w:t>
      </w:r>
    </w:p>
    <w:p w:rsidR="006361C1" w:rsidRPr="006361C1" w:rsidRDefault="000B10DB" w:rsidP="00BF6CC3">
      <w:pPr>
        <w:ind w:firstLine="709"/>
        <w:jc w:val="both"/>
        <w:rPr>
          <w:rFonts w:ascii="Arial" w:hAnsi="Arial" w:cs="Arial"/>
          <w:color w:val="000000" w:themeColor="text1"/>
        </w:rPr>
      </w:pPr>
      <w:r>
        <w:rPr>
          <w:rFonts w:ascii="Arial" w:hAnsi="Arial" w:cs="Arial"/>
        </w:rPr>
        <w:t>1) з</w:t>
      </w:r>
      <w:r w:rsidR="006361C1" w:rsidRPr="00BF6CC3">
        <w:rPr>
          <w:rFonts w:ascii="Arial" w:hAnsi="Arial" w:cs="Arial"/>
        </w:rPr>
        <w:t>она лесов - территории, предназначенные для ведения лесного хозяйства.</w:t>
      </w:r>
      <w:r w:rsidR="006361C1" w:rsidRPr="006361C1">
        <w:rPr>
          <w:rFonts w:ascii="Arial" w:hAnsi="Arial" w:cs="Arial"/>
          <w:color w:val="000000" w:themeColor="text1"/>
        </w:rPr>
        <w:t xml:space="preserve">  Леса, расположенные на землях лесного фонда, подразделяются по целевому назначению на защитные леса, эксплуатационные леса и резервные леса.</w:t>
      </w:r>
    </w:p>
    <w:p w:rsidR="006361C1" w:rsidRPr="006361C1" w:rsidRDefault="006361C1" w:rsidP="006361C1">
      <w:pPr>
        <w:ind w:firstLine="709"/>
        <w:jc w:val="both"/>
        <w:rPr>
          <w:rFonts w:ascii="Arial" w:hAnsi="Arial" w:cs="Arial"/>
          <w:color w:val="000000" w:themeColor="text1"/>
        </w:rPr>
      </w:pPr>
      <w:r w:rsidRPr="006361C1">
        <w:rPr>
          <w:rFonts w:ascii="Arial" w:hAnsi="Arial" w:cs="Arial"/>
          <w:color w:val="000000" w:themeColor="text1"/>
        </w:rPr>
        <w:t>Для земель лесного фонда, земель, покрытых поверхностными водами, градостроительный регламент не устанавливается в соо</w:t>
      </w:r>
      <w:r w:rsidR="000B10DB">
        <w:rPr>
          <w:rFonts w:ascii="Arial" w:hAnsi="Arial" w:cs="Arial"/>
          <w:color w:val="000000" w:themeColor="text1"/>
        </w:rPr>
        <w:t>тветствии с ч. 6 ст. 36 Градостр</w:t>
      </w:r>
      <w:r w:rsidRPr="006361C1">
        <w:rPr>
          <w:rFonts w:ascii="Arial" w:hAnsi="Arial" w:cs="Arial"/>
          <w:color w:val="000000" w:themeColor="text1"/>
        </w:rPr>
        <w:t>оительно</w:t>
      </w:r>
      <w:r w:rsidR="000B10DB">
        <w:rPr>
          <w:rFonts w:ascii="Arial" w:hAnsi="Arial" w:cs="Arial"/>
          <w:color w:val="000000" w:themeColor="text1"/>
        </w:rPr>
        <w:t>го Кодекса Российской Федерации;</w:t>
      </w:r>
    </w:p>
    <w:p w:rsidR="006361C1" w:rsidRPr="000B10DB" w:rsidRDefault="000B10DB" w:rsidP="000B10DB">
      <w:pPr>
        <w:pStyle w:val="a5"/>
        <w:numPr>
          <w:ilvl w:val="0"/>
          <w:numId w:val="7"/>
        </w:numPr>
        <w:tabs>
          <w:tab w:val="left" w:pos="993"/>
        </w:tabs>
        <w:autoSpaceDE w:val="0"/>
        <w:jc w:val="both"/>
        <w:rPr>
          <w:rFonts w:ascii="Arial" w:eastAsia="Arial" w:hAnsi="Arial" w:cs="Arial"/>
          <w:b/>
          <w:bCs/>
          <w:color w:val="000000" w:themeColor="text1"/>
        </w:rPr>
      </w:pPr>
      <w:r w:rsidRPr="000B10DB">
        <w:rPr>
          <w:rFonts w:ascii="Arial" w:eastAsia="Arial" w:hAnsi="Arial" w:cs="Arial"/>
          <w:color w:val="000000" w:themeColor="text1"/>
        </w:rPr>
        <w:t>в</w:t>
      </w:r>
      <w:r w:rsidR="006361C1" w:rsidRPr="000B10DB">
        <w:rPr>
          <w:rFonts w:ascii="Arial" w:eastAsia="Arial" w:hAnsi="Arial" w:cs="Arial"/>
          <w:color w:val="000000" w:themeColor="text1"/>
        </w:rPr>
        <w:t>иды разрешенного использования земельных участков</w:t>
      </w:r>
      <w:r w:rsidR="006361C1" w:rsidRPr="000B10DB">
        <w:rPr>
          <w:rFonts w:ascii="Arial" w:eastAsia="Arial" w:hAnsi="Arial" w:cs="Arial"/>
          <w:b/>
          <w:bCs/>
          <w:color w:val="000000" w:themeColor="text1"/>
        </w:rPr>
        <w:t>:</w:t>
      </w:r>
    </w:p>
    <w:p w:rsidR="000B10DB" w:rsidRPr="000B10DB" w:rsidRDefault="000B10DB" w:rsidP="000B10DB">
      <w:pPr>
        <w:pStyle w:val="a5"/>
        <w:autoSpaceDE w:val="0"/>
        <w:ind w:left="1785"/>
        <w:jc w:val="both"/>
        <w:rPr>
          <w:rFonts w:ascii="Arial" w:eastAsia="Arial" w:hAnsi="Arial" w:cs="Arial"/>
          <w:color w:val="000000" w:themeColor="text1"/>
        </w:rPr>
      </w:pPr>
    </w:p>
    <w:tbl>
      <w:tblPr>
        <w:tblW w:w="9781" w:type="dxa"/>
        <w:tblInd w:w="55" w:type="dxa"/>
        <w:tblLayout w:type="fixed"/>
        <w:tblCellMar>
          <w:top w:w="55" w:type="dxa"/>
          <w:left w:w="55" w:type="dxa"/>
          <w:bottom w:w="55" w:type="dxa"/>
          <w:right w:w="55" w:type="dxa"/>
        </w:tblCellMar>
        <w:tblLook w:val="0000"/>
      </w:tblPr>
      <w:tblGrid>
        <w:gridCol w:w="2410"/>
        <w:gridCol w:w="142"/>
        <w:gridCol w:w="6095"/>
        <w:gridCol w:w="1134"/>
      </w:tblGrid>
      <w:tr w:rsidR="006361C1" w:rsidRPr="006361C1" w:rsidTr="0054202C">
        <w:tc>
          <w:tcPr>
            <w:tcW w:w="2410" w:type="dxa"/>
            <w:tcBorders>
              <w:top w:val="single" w:sz="1" w:space="0" w:color="000000"/>
              <w:left w:val="single" w:sz="1" w:space="0" w:color="000000"/>
              <w:bottom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lastRenderedPageBreak/>
              <w:t xml:space="preserve">Наименование вида разрешенного использования земельного участка </w:t>
            </w:r>
          </w:p>
        </w:tc>
        <w:tc>
          <w:tcPr>
            <w:tcW w:w="6237" w:type="dxa"/>
            <w:gridSpan w:val="2"/>
            <w:tcBorders>
              <w:top w:val="single" w:sz="1" w:space="0" w:color="000000"/>
              <w:left w:val="single" w:sz="1" w:space="0" w:color="000000"/>
              <w:bottom w:val="single" w:sz="1" w:space="0" w:color="000000"/>
            </w:tcBorders>
            <w:shd w:val="clear" w:color="auto" w:fill="auto"/>
          </w:tcPr>
          <w:p w:rsidR="006361C1" w:rsidRPr="006361C1" w:rsidRDefault="006361C1" w:rsidP="0054202C">
            <w:pPr>
              <w:pStyle w:val="ConsPlusDocList"/>
              <w:snapToGrid w:val="0"/>
              <w:jc w:val="center"/>
              <w:rPr>
                <w:color w:val="000000" w:themeColor="text1"/>
                <w:sz w:val="24"/>
                <w:szCs w:val="24"/>
              </w:rPr>
            </w:pPr>
            <w:r w:rsidRPr="006361C1">
              <w:rPr>
                <w:color w:val="000000" w:themeColor="text1"/>
                <w:sz w:val="24"/>
                <w:szCs w:val="24"/>
              </w:rPr>
              <w:t xml:space="preserve">Виды объектов, размещение </w:t>
            </w:r>
          </w:p>
          <w:p w:rsidR="006361C1" w:rsidRPr="006361C1" w:rsidRDefault="006361C1" w:rsidP="0054202C">
            <w:pPr>
              <w:pStyle w:val="ConsPlusDocList"/>
              <w:snapToGrid w:val="0"/>
              <w:jc w:val="center"/>
              <w:rPr>
                <w:color w:val="000000" w:themeColor="text1"/>
                <w:sz w:val="24"/>
                <w:szCs w:val="24"/>
              </w:rPr>
            </w:pPr>
            <w:r w:rsidRPr="006361C1">
              <w:rPr>
                <w:color w:val="000000" w:themeColor="text1"/>
                <w:sz w:val="24"/>
                <w:szCs w:val="24"/>
              </w:rPr>
              <w:t xml:space="preserve">которых </w:t>
            </w:r>
            <w:r w:rsidRPr="006361C1">
              <w:rPr>
                <w:rFonts w:eastAsia="Times New Roman"/>
                <w:color w:val="000000" w:themeColor="text1"/>
                <w:sz w:val="24"/>
                <w:szCs w:val="24"/>
              </w:rPr>
              <w:t>соответствует виду разрешенного использования</w:t>
            </w:r>
          </w:p>
        </w:tc>
        <w:tc>
          <w:tcPr>
            <w:tcW w:w="1134" w:type="dxa"/>
            <w:tcBorders>
              <w:top w:val="single" w:sz="1" w:space="0" w:color="000000"/>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Код вида</w:t>
            </w:r>
          </w:p>
          <w:p w:rsidR="006361C1" w:rsidRPr="006361C1" w:rsidRDefault="006361C1" w:rsidP="0054202C">
            <w:pPr>
              <w:pStyle w:val="ConsPlusDocList"/>
              <w:jc w:val="center"/>
              <w:rPr>
                <w:color w:val="000000" w:themeColor="text1"/>
                <w:sz w:val="24"/>
                <w:szCs w:val="24"/>
              </w:rPr>
            </w:pPr>
          </w:p>
        </w:tc>
      </w:tr>
      <w:tr w:rsidR="006361C1" w:rsidRPr="006361C1" w:rsidTr="0054202C">
        <w:tc>
          <w:tcPr>
            <w:tcW w:w="9781" w:type="dxa"/>
            <w:gridSpan w:val="4"/>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 xml:space="preserve">Основные виды разрешенного использования </w:t>
            </w:r>
          </w:p>
        </w:tc>
      </w:tr>
      <w:tr w:rsidR="006361C1" w:rsidRPr="006361C1" w:rsidTr="0054202C">
        <w:tc>
          <w:tcPr>
            <w:tcW w:w="2410" w:type="dxa"/>
            <w:tcBorders>
              <w:left w:val="single" w:sz="1" w:space="0" w:color="000000"/>
              <w:bottom w:val="single" w:sz="1" w:space="0" w:color="000000"/>
            </w:tcBorders>
            <w:shd w:val="clear" w:color="auto" w:fill="auto"/>
          </w:tcPr>
          <w:p w:rsidR="006361C1" w:rsidRPr="006361C1" w:rsidRDefault="006361C1" w:rsidP="00BF6CC3">
            <w:pPr>
              <w:pStyle w:val="afffa"/>
              <w:snapToGrid w:val="0"/>
              <w:ind w:firstLine="0"/>
              <w:rPr>
                <w:rFonts w:ascii="Arial" w:hAnsi="Arial" w:cs="Arial"/>
                <w:b/>
                <w:i/>
                <w:color w:val="000000" w:themeColor="text1"/>
              </w:rPr>
            </w:pPr>
            <w:r w:rsidRPr="006361C1">
              <w:rPr>
                <w:rFonts w:ascii="Arial" w:hAnsi="Arial" w:cs="Arial"/>
                <w:b/>
                <w:i/>
                <w:color w:val="000000" w:themeColor="text1"/>
              </w:rPr>
              <w:t>Использование лесов</w:t>
            </w:r>
          </w:p>
        </w:tc>
        <w:tc>
          <w:tcPr>
            <w:tcW w:w="6237" w:type="dxa"/>
            <w:gridSpan w:val="2"/>
            <w:tcBorders>
              <w:left w:val="single" w:sz="1" w:space="0" w:color="000000"/>
              <w:bottom w:val="single" w:sz="1" w:space="0" w:color="000000"/>
            </w:tcBorders>
            <w:shd w:val="clear" w:color="auto" w:fill="auto"/>
          </w:tcPr>
          <w:p w:rsidR="006361C1" w:rsidRPr="006361C1" w:rsidRDefault="006361C1" w:rsidP="0054202C">
            <w:pPr>
              <w:pStyle w:val="affff2"/>
              <w:rPr>
                <w:rFonts w:ascii="Arial" w:hAnsi="Arial" w:cs="Arial"/>
                <w:color w:val="000000" w:themeColor="text1"/>
              </w:rPr>
            </w:pPr>
            <w:r w:rsidRPr="006361C1">
              <w:rPr>
                <w:rFonts w:ascii="Arial" w:eastAsia="Verdana" w:hAnsi="Arial" w:cs="Arial"/>
                <w:color w:val="000000" w:themeColor="text1"/>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13" w:history="1">
              <w:r w:rsidRPr="006361C1">
                <w:rPr>
                  <w:rFonts w:ascii="Arial" w:eastAsia="Verdana" w:hAnsi="Arial" w:cs="Arial"/>
                  <w:color w:val="000000" w:themeColor="text1"/>
                </w:rPr>
                <w:t>кодами 10.1</w:t>
              </w:r>
            </w:hyperlink>
            <w:r w:rsidRPr="006361C1">
              <w:rPr>
                <w:rFonts w:ascii="Arial" w:eastAsia="Verdana" w:hAnsi="Arial" w:cs="Arial"/>
                <w:color w:val="000000" w:themeColor="text1"/>
              </w:rPr>
              <w:t xml:space="preserve"> - </w:t>
            </w:r>
            <w:hyperlink r:id="rId14" w:history="1">
              <w:r w:rsidRPr="006361C1">
                <w:rPr>
                  <w:rFonts w:ascii="Arial" w:eastAsia="Verdana" w:hAnsi="Arial" w:cs="Arial"/>
                  <w:color w:val="000000" w:themeColor="text1"/>
                </w:rPr>
                <w:t>10.4</w:t>
              </w:r>
            </w:hyperlink>
          </w:p>
        </w:tc>
        <w:tc>
          <w:tcPr>
            <w:tcW w:w="1134" w:type="dxa"/>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10.0</w:t>
            </w:r>
          </w:p>
        </w:tc>
      </w:tr>
      <w:tr w:rsidR="006361C1" w:rsidRPr="006361C1" w:rsidTr="0054202C">
        <w:tc>
          <w:tcPr>
            <w:tcW w:w="2410" w:type="dxa"/>
            <w:tcBorders>
              <w:left w:val="single" w:sz="1" w:space="0" w:color="000000"/>
              <w:bottom w:val="single" w:sz="1" w:space="0" w:color="000000"/>
            </w:tcBorders>
            <w:shd w:val="clear" w:color="auto" w:fill="auto"/>
          </w:tcPr>
          <w:p w:rsidR="006361C1" w:rsidRPr="006361C1" w:rsidRDefault="006361C1" w:rsidP="00BF6CC3">
            <w:pPr>
              <w:pStyle w:val="afffa"/>
              <w:snapToGrid w:val="0"/>
              <w:ind w:firstLine="0"/>
              <w:rPr>
                <w:rFonts w:ascii="Arial" w:hAnsi="Arial" w:cs="Arial"/>
                <w:i/>
                <w:color w:val="000000" w:themeColor="text1"/>
              </w:rPr>
            </w:pPr>
            <w:r w:rsidRPr="006361C1">
              <w:rPr>
                <w:rFonts w:ascii="Arial" w:hAnsi="Arial" w:cs="Arial"/>
                <w:b/>
                <w:i/>
                <w:color w:val="000000" w:themeColor="text1"/>
              </w:rPr>
              <w:t>Охрана природных территорий</w:t>
            </w:r>
          </w:p>
        </w:tc>
        <w:tc>
          <w:tcPr>
            <w:tcW w:w="6237" w:type="dxa"/>
            <w:gridSpan w:val="2"/>
            <w:tcBorders>
              <w:left w:val="single" w:sz="1" w:space="0" w:color="000000"/>
              <w:bottom w:val="single" w:sz="1" w:space="0" w:color="000000"/>
            </w:tcBorders>
            <w:shd w:val="clear" w:color="auto" w:fill="auto"/>
          </w:tcPr>
          <w:p w:rsidR="006361C1" w:rsidRPr="006361C1" w:rsidRDefault="006361C1" w:rsidP="0054202C">
            <w:pPr>
              <w:pStyle w:val="affff2"/>
              <w:rPr>
                <w:rFonts w:ascii="Arial" w:hAnsi="Arial" w:cs="Arial"/>
                <w:color w:val="000000" w:themeColor="text1"/>
              </w:rPr>
            </w:pPr>
            <w:r w:rsidRPr="006361C1">
              <w:rPr>
                <w:rFonts w:ascii="Arial" w:hAnsi="Arial" w:cs="Arial"/>
                <w:color w:val="000000" w:themeColor="text1"/>
              </w:rPr>
              <w:t xml:space="preserve">Сохранение отдельных естественных качеств окружающей среды путем ограничения хозяйственной деятельности в данной зоне </w:t>
            </w:r>
            <w:r w:rsidRPr="006361C1">
              <w:rPr>
                <w:rFonts w:ascii="Arial" w:eastAsia="Verdana" w:hAnsi="Arial" w:cs="Arial"/>
                <w:color w:val="000000" w:themeColor="text1"/>
              </w:rPr>
              <w:t>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134" w:type="dxa"/>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9.1</w:t>
            </w:r>
          </w:p>
        </w:tc>
      </w:tr>
      <w:tr w:rsidR="006361C1" w:rsidRPr="006361C1" w:rsidTr="0054202C">
        <w:tc>
          <w:tcPr>
            <w:tcW w:w="2410" w:type="dxa"/>
            <w:tcBorders>
              <w:top w:val="single" w:sz="4" w:space="0" w:color="auto"/>
              <w:left w:val="single" w:sz="1" w:space="0" w:color="000000"/>
              <w:bottom w:val="single" w:sz="1" w:space="0" w:color="000000"/>
            </w:tcBorders>
            <w:shd w:val="clear" w:color="auto" w:fill="auto"/>
          </w:tcPr>
          <w:p w:rsidR="006361C1" w:rsidRPr="006361C1" w:rsidRDefault="006361C1" w:rsidP="0054202C">
            <w:pPr>
              <w:rPr>
                <w:rFonts w:ascii="Arial" w:hAnsi="Arial" w:cs="Arial"/>
                <w:b/>
                <w:i/>
                <w:color w:val="000000" w:themeColor="text1"/>
              </w:rPr>
            </w:pPr>
            <w:r w:rsidRPr="006361C1">
              <w:rPr>
                <w:rFonts w:ascii="Arial" w:hAnsi="Arial" w:cs="Arial"/>
                <w:b/>
                <w:i/>
                <w:color w:val="000000" w:themeColor="text1"/>
              </w:rPr>
              <w:t>Водные объекты</w:t>
            </w:r>
          </w:p>
        </w:tc>
        <w:tc>
          <w:tcPr>
            <w:tcW w:w="6237" w:type="dxa"/>
            <w:gridSpan w:val="2"/>
            <w:tcBorders>
              <w:top w:val="single" w:sz="4" w:space="0" w:color="auto"/>
              <w:left w:val="single" w:sz="1" w:space="0" w:color="000000"/>
              <w:bottom w:val="single" w:sz="1" w:space="0" w:color="000000"/>
            </w:tcBorders>
            <w:shd w:val="clear" w:color="auto" w:fill="auto"/>
          </w:tcPr>
          <w:p w:rsidR="006361C1" w:rsidRPr="006361C1" w:rsidRDefault="006361C1" w:rsidP="0054202C">
            <w:pPr>
              <w:pStyle w:val="affff2"/>
              <w:rPr>
                <w:rFonts w:ascii="Arial" w:hAnsi="Arial" w:cs="Arial"/>
                <w:color w:val="000000" w:themeColor="text1"/>
              </w:rPr>
            </w:pPr>
            <w:r w:rsidRPr="006361C1">
              <w:rPr>
                <w:rFonts w:ascii="Arial" w:eastAsia="Verdana" w:hAnsi="Arial" w:cs="Arial"/>
                <w:color w:val="000000" w:themeColor="text1"/>
              </w:rPr>
              <w:t>Ледники, снежники, ручьи, реки, озера, болота, территориальные моря и другие поверхностные водные объекты.</w:t>
            </w:r>
          </w:p>
        </w:tc>
        <w:tc>
          <w:tcPr>
            <w:tcW w:w="1134" w:type="dxa"/>
            <w:tcBorders>
              <w:top w:val="single" w:sz="4" w:space="0" w:color="auto"/>
              <w:left w:val="single" w:sz="1" w:space="0" w:color="000000"/>
              <w:bottom w:val="single" w:sz="1" w:space="0" w:color="000000"/>
              <w:right w:val="single" w:sz="1" w:space="0" w:color="000000"/>
            </w:tcBorders>
            <w:shd w:val="clear" w:color="auto" w:fill="auto"/>
          </w:tcPr>
          <w:p w:rsidR="006361C1" w:rsidRPr="006361C1" w:rsidRDefault="006361C1" w:rsidP="0054202C">
            <w:pPr>
              <w:pStyle w:val="affff3"/>
              <w:rPr>
                <w:rFonts w:ascii="Arial" w:hAnsi="Arial" w:cs="Arial"/>
                <w:color w:val="000000" w:themeColor="text1"/>
              </w:rPr>
            </w:pPr>
            <w:r w:rsidRPr="006361C1">
              <w:rPr>
                <w:rFonts w:ascii="Arial" w:hAnsi="Arial" w:cs="Arial"/>
                <w:color w:val="000000" w:themeColor="text1"/>
              </w:rPr>
              <w:t>11.0</w:t>
            </w:r>
          </w:p>
        </w:tc>
      </w:tr>
      <w:tr w:rsidR="006361C1" w:rsidRPr="006361C1" w:rsidTr="0054202C">
        <w:tc>
          <w:tcPr>
            <w:tcW w:w="2410" w:type="dxa"/>
            <w:tcBorders>
              <w:top w:val="single" w:sz="4" w:space="0" w:color="auto"/>
              <w:left w:val="single" w:sz="1" w:space="0" w:color="000000"/>
              <w:bottom w:val="single" w:sz="1" w:space="0" w:color="000000"/>
            </w:tcBorders>
            <w:shd w:val="clear" w:color="auto" w:fill="auto"/>
          </w:tcPr>
          <w:p w:rsidR="006361C1" w:rsidRPr="006361C1" w:rsidRDefault="006361C1" w:rsidP="0054202C">
            <w:pPr>
              <w:pStyle w:val="affff2"/>
              <w:jc w:val="left"/>
              <w:rPr>
                <w:rFonts w:ascii="Arial" w:hAnsi="Arial" w:cs="Arial"/>
                <w:b/>
                <w:i/>
                <w:color w:val="000000" w:themeColor="text1"/>
              </w:rPr>
            </w:pPr>
            <w:r w:rsidRPr="006361C1">
              <w:rPr>
                <w:rFonts w:ascii="Arial" w:hAnsi="Arial" w:cs="Arial"/>
                <w:b/>
                <w:i/>
                <w:color w:val="000000" w:themeColor="text1"/>
              </w:rPr>
              <w:t>Деятельность по особой охране и изучению природы</w:t>
            </w:r>
          </w:p>
        </w:tc>
        <w:tc>
          <w:tcPr>
            <w:tcW w:w="6237" w:type="dxa"/>
            <w:gridSpan w:val="2"/>
            <w:tcBorders>
              <w:top w:val="single" w:sz="4" w:space="0" w:color="auto"/>
              <w:left w:val="single" w:sz="1" w:space="0" w:color="000000"/>
              <w:bottom w:val="single" w:sz="1" w:space="0" w:color="000000"/>
            </w:tcBorders>
            <w:shd w:val="clear" w:color="auto" w:fill="auto"/>
          </w:tcPr>
          <w:p w:rsidR="006361C1" w:rsidRPr="006361C1" w:rsidRDefault="006361C1" w:rsidP="0054202C">
            <w:pPr>
              <w:pStyle w:val="affff2"/>
              <w:rPr>
                <w:rFonts w:ascii="Arial" w:hAnsi="Arial" w:cs="Arial"/>
                <w:color w:val="000000" w:themeColor="text1"/>
              </w:rPr>
            </w:pPr>
            <w:r w:rsidRPr="006361C1">
              <w:rPr>
                <w:rFonts w:ascii="Arial" w:eastAsia="Verdana" w:hAnsi="Arial" w:cs="Arial"/>
                <w:color w:val="000000" w:themeColor="text1"/>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134" w:type="dxa"/>
            <w:tcBorders>
              <w:top w:val="single" w:sz="4" w:space="0" w:color="auto"/>
              <w:left w:val="single" w:sz="1" w:space="0" w:color="000000"/>
              <w:bottom w:val="single" w:sz="1" w:space="0" w:color="000000"/>
              <w:right w:val="single" w:sz="1" w:space="0" w:color="000000"/>
            </w:tcBorders>
            <w:shd w:val="clear" w:color="auto" w:fill="auto"/>
          </w:tcPr>
          <w:p w:rsidR="006361C1" w:rsidRPr="006361C1" w:rsidRDefault="006361C1" w:rsidP="0054202C">
            <w:pPr>
              <w:pStyle w:val="affff3"/>
              <w:rPr>
                <w:rFonts w:ascii="Arial" w:hAnsi="Arial" w:cs="Arial"/>
                <w:color w:val="000000" w:themeColor="text1"/>
              </w:rPr>
            </w:pPr>
            <w:r w:rsidRPr="006361C1">
              <w:rPr>
                <w:rFonts w:ascii="Arial" w:hAnsi="Arial" w:cs="Arial"/>
                <w:color w:val="000000" w:themeColor="text1"/>
              </w:rPr>
              <w:t>9.0</w:t>
            </w:r>
          </w:p>
        </w:tc>
      </w:tr>
      <w:tr w:rsidR="006361C1" w:rsidRPr="006361C1" w:rsidTr="0054202C">
        <w:tc>
          <w:tcPr>
            <w:tcW w:w="9781" w:type="dxa"/>
            <w:gridSpan w:val="4"/>
            <w:tcBorders>
              <w:left w:val="single" w:sz="1" w:space="0" w:color="000000"/>
              <w:bottom w:val="single" w:sz="1" w:space="0" w:color="000000"/>
              <w:right w:val="single" w:sz="1" w:space="0" w:color="000000"/>
            </w:tcBorders>
            <w:shd w:val="clear" w:color="auto" w:fill="auto"/>
            <w:vAlign w:val="center"/>
          </w:tcPr>
          <w:p w:rsidR="006361C1" w:rsidRPr="006361C1" w:rsidRDefault="006361C1" w:rsidP="0054202C">
            <w:pPr>
              <w:pStyle w:val="ConsPlusDocList"/>
              <w:jc w:val="center"/>
              <w:rPr>
                <w:color w:val="000000" w:themeColor="text1"/>
                <w:sz w:val="24"/>
                <w:szCs w:val="24"/>
              </w:rPr>
            </w:pPr>
            <w:r w:rsidRPr="006361C1">
              <w:rPr>
                <w:b/>
                <w:color w:val="000000" w:themeColor="text1"/>
                <w:sz w:val="24"/>
                <w:szCs w:val="24"/>
              </w:rPr>
              <w:t>Условные виды разрешенного использования</w:t>
            </w:r>
          </w:p>
        </w:tc>
      </w:tr>
      <w:tr w:rsidR="006361C1" w:rsidRPr="006361C1" w:rsidTr="0054202C">
        <w:trPr>
          <w:trHeight w:val="1648"/>
        </w:trPr>
        <w:tc>
          <w:tcPr>
            <w:tcW w:w="2552" w:type="dxa"/>
            <w:gridSpan w:val="2"/>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affff2"/>
              <w:jc w:val="left"/>
              <w:rPr>
                <w:rFonts w:ascii="Arial" w:hAnsi="Arial" w:cs="Arial"/>
                <w:b/>
                <w:i/>
                <w:color w:val="000000" w:themeColor="text1"/>
              </w:rPr>
            </w:pPr>
            <w:r w:rsidRPr="006361C1">
              <w:rPr>
                <w:rFonts w:ascii="Arial" w:hAnsi="Arial" w:cs="Arial"/>
                <w:b/>
                <w:i/>
                <w:color w:val="000000" w:themeColor="text1"/>
              </w:rPr>
              <w:t>Общее пользование водными объектами</w:t>
            </w:r>
          </w:p>
          <w:p w:rsidR="006361C1" w:rsidRPr="006361C1" w:rsidRDefault="006361C1" w:rsidP="0054202C">
            <w:pPr>
              <w:rPr>
                <w:rFonts w:ascii="Arial" w:hAnsi="Arial" w:cs="Arial"/>
                <w:color w:val="000000" w:themeColor="text1"/>
              </w:rPr>
            </w:pPr>
          </w:p>
        </w:tc>
        <w:tc>
          <w:tcPr>
            <w:tcW w:w="6095" w:type="dxa"/>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affff2"/>
              <w:rPr>
                <w:rFonts w:ascii="Arial" w:hAnsi="Arial" w:cs="Arial"/>
                <w:color w:val="000000" w:themeColor="text1"/>
              </w:rPr>
            </w:pPr>
            <w:r w:rsidRPr="006361C1">
              <w:rPr>
                <w:rFonts w:ascii="Arial" w:hAnsi="Arial" w:cs="Arial"/>
                <w:color w:val="000000" w:themeColor="text1"/>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 </w:t>
            </w:r>
          </w:p>
        </w:tc>
        <w:tc>
          <w:tcPr>
            <w:tcW w:w="1134" w:type="dxa"/>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affff3"/>
              <w:rPr>
                <w:rFonts w:ascii="Arial" w:hAnsi="Arial" w:cs="Arial"/>
                <w:color w:val="000000" w:themeColor="text1"/>
              </w:rPr>
            </w:pPr>
            <w:r w:rsidRPr="006361C1">
              <w:rPr>
                <w:rFonts w:ascii="Arial" w:hAnsi="Arial" w:cs="Arial"/>
                <w:color w:val="000000" w:themeColor="text1"/>
              </w:rPr>
              <w:t>11.1</w:t>
            </w:r>
          </w:p>
        </w:tc>
      </w:tr>
      <w:tr w:rsidR="006361C1" w:rsidRPr="006361C1" w:rsidTr="0054202C">
        <w:tc>
          <w:tcPr>
            <w:tcW w:w="2552" w:type="dxa"/>
            <w:gridSpan w:val="2"/>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affff2"/>
              <w:jc w:val="left"/>
              <w:rPr>
                <w:rFonts w:ascii="Arial" w:hAnsi="Arial" w:cs="Arial"/>
                <w:b/>
                <w:i/>
                <w:color w:val="000000" w:themeColor="text1"/>
              </w:rPr>
            </w:pPr>
            <w:r w:rsidRPr="006361C1">
              <w:rPr>
                <w:rFonts w:ascii="Arial" w:hAnsi="Arial" w:cs="Arial"/>
                <w:b/>
                <w:i/>
                <w:color w:val="000000" w:themeColor="text1"/>
              </w:rPr>
              <w:t>Транспорт</w:t>
            </w:r>
          </w:p>
        </w:tc>
        <w:tc>
          <w:tcPr>
            <w:tcW w:w="6095" w:type="dxa"/>
            <w:tcBorders>
              <w:left w:val="single" w:sz="1" w:space="0" w:color="000000"/>
              <w:bottom w:val="single" w:sz="1" w:space="0" w:color="000000"/>
              <w:right w:val="single" w:sz="1" w:space="0" w:color="000000"/>
            </w:tcBorders>
            <w:shd w:val="clear" w:color="auto" w:fill="auto"/>
          </w:tcPr>
          <w:p w:rsidR="006361C1" w:rsidRPr="006361C1" w:rsidRDefault="006361C1" w:rsidP="0054202C">
            <w:pPr>
              <w:keepLines/>
              <w:ind w:firstLine="142"/>
              <w:jc w:val="both"/>
              <w:rPr>
                <w:rFonts w:ascii="Arial" w:eastAsia="Verdana" w:hAnsi="Arial" w:cs="Arial"/>
                <w:color w:val="000000" w:themeColor="text1"/>
              </w:rPr>
            </w:pPr>
            <w:r w:rsidRPr="006361C1">
              <w:rPr>
                <w:rFonts w:ascii="Arial" w:eastAsia="Verdana" w:hAnsi="Arial" w:cs="Arial"/>
                <w:color w:val="000000" w:themeColor="text1"/>
              </w:rPr>
              <w:t>Размещение различного рода путей сообщения и сооружений, используемых для перевозки людей или грузов, либо передачи веществ.</w:t>
            </w:r>
          </w:p>
          <w:p w:rsidR="006361C1" w:rsidRPr="006361C1" w:rsidRDefault="006361C1" w:rsidP="0054202C">
            <w:pPr>
              <w:pStyle w:val="affff2"/>
              <w:rPr>
                <w:rFonts w:ascii="Arial" w:hAnsi="Arial" w:cs="Arial"/>
                <w:color w:val="000000" w:themeColor="text1"/>
              </w:rPr>
            </w:pPr>
            <w:r w:rsidRPr="006361C1">
              <w:rPr>
                <w:rFonts w:ascii="Arial" w:eastAsia="Verdana" w:hAnsi="Arial" w:cs="Arial"/>
                <w:color w:val="000000" w:themeColor="text1"/>
              </w:rPr>
              <w:t xml:space="preserve">Содержание данного вида разрешенного </w:t>
            </w:r>
            <w:r w:rsidRPr="006361C1">
              <w:rPr>
                <w:rFonts w:ascii="Arial" w:eastAsia="Verdana" w:hAnsi="Arial" w:cs="Arial"/>
                <w:color w:val="000000" w:themeColor="text1"/>
              </w:rPr>
              <w:lastRenderedPageBreak/>
              <w:t>использования включает в себя содержание видов разрешенного использования с кодами 7.1 – 7.5.</w:t>
            </w:r>
          </w:p>
        </w:tc>
        <w:tc>
          <w:tcPr>
            <w:tcW w:w="1134" w:type="dxa"/>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affff3"/>
              <w:rPr>
                <w:rFonts w:ascii="Arial" w:hAnsi="Arial" w:cs="Arial"/>
                <w:color w:val="000000" w:themeColor="text1"/>
              </w:rPr>
            </w:pPr>
            <w:r w:rsidRPr="006361C1">
              <w:rPr>
                <w:rFonts w:ascii="Arial" w:hAnsi="Arial" w:cs="Arial"/>
                <w:color w:val="000000" w:themeColor="text1"/>
              </w:rPr>
              <w:lastRenderedPageBreak/>
              <w:t>7.0</w:t>
            </w:r>
          </w:p>
        </w:tc>
      </w:tr>
      <w:tr w:rsidR="006361C1" w:rsidRPr="006361C1" w:rsidTr="0054202C">
        <w:tc>
          <w:tcPr>
            <w:tcW w:w="2552" w:type="dxa"/>
            <w:gridSpan w:val="2"/>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affff2"/>
              <w:jc w:val="left"/>
              <w:rPr>
                <w:rFonts w:ascii="Arial" w:hAnsi="Arial" w:cs="Arial"/>
                <w:b/>
                <w:i/>
                <w:color w:val="000000" w:themeColor="text1"/>
              </w:rPr>
            </w:pPr>
            <w:r w:rsidRPr="006361C1">
              <w:rPr>
                <w:rFonts w:ascii="Arial" w:hAnsi="Arial" w:cs="Arial"/>
                <w:b/>
                <w:i/>
                <w:color w:val="000000" w:themeColor="text1"/>
              </w:rPr>
              <w:lastRenderedPageBreak/>
              <w:t>Связь</w:t>
            </w:r>
          </w:p>
        </w:tc>
        <w:tc>
          <w:tcPr>
            <w:tcW w:w="6095" w:type="dxa"/>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affff2"/>
              <w:rPr>
                <w:rFonts w:ascii="Arial" w:hAnsi="Arial" w:cs="Arial"/>
                <w:color w:val="000000" w:themeColor="text1"/>
              </w:rPr>
            </w:pPr>
            <w:r w:rsidRPr="006361C1">
              <w:rPr>
                <w:rFonts w:ascii="Arial" w:eastAsia="Verdana" w:hAnsi="Arial" w:cs="Arial"/>
                <w:color w:val="000000" w:themeColor="text1"/>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134" w:type="dxa"/>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affff3"/>
              <w:rPr>
                <w:rFonts w:ascii="Arial" w:hAnsi="Arial" w:cs="Arial"/>
                <w:color w:val="000000" w:themeColor="text1"/>
              </w:rPr>
            </w:pPr>
            <w:r w:rsidRPr="006361C1">
              <w:rPr>
                <w:rFonts w:ascii="Arial" w:hAnsi="Arial" w:cs="Arial"/>
                <w:color w:val="000000" w:themeColor="text1"/>
              </w:rPr>
              <w:t>6.8</w:t>
            </w:r>
          </w:p>
        </w:tc>
      </w:tr>
      <w:tr w:rsidR="006361C1" w:rsidRPr="006361C1" w:rsidTr="0054202C">
        <w:tc>
          <w:tcPr>
            <w:tcW w:w="2552" w:type="dxa"/>
            <w:gridSpan w:val="2"/>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affff2"/>
              <w:jc w:val="left"/>
              <w:rPr>
                <w:rFonts w:ascii="Arial" w:hAnsi="Arial" w:cs="Arial"/>
                <w:b/>
                <w:i/>
                <w:color w:val="000000" w:themeColor="text1"/>
              </w:rPr>
            </w:pPr>
            <w:r w:rsidRPr="006361C1">
              <w:rPr>
                <w:rFonts w:ascii="Arial" w:hAnsi="Arial" w:cs="Arial"/>
                <w:b/>
                <w:i/>
                <w:color w:val="000000" w:themeColor="text1"/>
              </w:rPr>
              <w:t>Недропользование</w:t>
            </w:r>
          </w:p>
        </w:tc>
        <w:tc>
          <w:tcPr>
            <w:tcW w:w="6095" w:type="dxa"/>
            <w:tcBorders>
              <w:left w:val="single" w:sz="1" w:space="0" w:color="000000"/>
              <w:bottom w:val="single" w:sz="1" w:space="0" w:color="000000"/>
              <w:right w:val="single" w:sz="1" w:space="0" w:color="000000"/>
            </w:tcBorders>
            <w:shd w:val="clear" w:color="auto" w:fill="auto"/>
          </w:tcPr>
          <w:p w:rsidR="006361C1" w:rsidRPr="006361C1" w:rsidRDefault="006361C1" w:rsidP="0054202C">
            <w:pPr>
              <w:keepLines/>
              <w:ind w:firstLine="142"/>
              <w:jc w:val="both"/>
              <w:rPr>
                <w:rFonts w:ascii="Arial" w:hAnsi="Arial" w:cs="Arial"/>
                <w:color w:val="000000" w:themeColor="text1"/>
              </w:rPr>
            </w:pPr>
            <w:r w:rsidRPr="006361C1">
              <w:rPr>
                <w:rFonts w:ascii="Arial" w:hAnsi="Arial" w:cs="Arial"/>
                <w:color w:val="000000" w:themeColor="text1"/>
              </w:rPr>
              <w:t xml:space="preserve">Осуществление геологических изысканий; добыча полезных ископаемых открытым (карьеры, отвалы) и закрытым (шахты, скважины) способами; </w:t>
            </w:r>
          </w:p>
          <w:p w:rsidR="006361C1" w:rsidRPr="006361C1" w:rsidRDefault="006361C1" w:rsidP="0054202C">
            <w:pPr>
              <w:keepLines/>
              <w:jc w:val="both"/>
              <w:rPr>
                <w:rFonts w:ascii="Arial" w:hAnsi="Arial" w:cs="Arial"/>
                <w:color w:val="000000" w:themeColor="text1"/>
              </w:rPr>
            </w:pPr>
            <w:r w:rsidRPr="006361C1">
              <w:rPr>
                <w:rFonts w:ascii="Arial" w:hAnsi="Arial" w:cs="Arial"/>
                <w:color w:val="000000" w:themeColor="text1"/>
              </w:rPr>
              <w:t xml:space="preserve">размещение объектов капитального строительства, в том числе подземных, в целях добычи полезных ископаемых; </w:t>
            </w:r>
          </w:p>
          <w:p w:rsidR="006361C1" w:rsidRPr="006361C1" w:rsidRDefault="006361C1" w:rsidP="0054202C">
            <w:pPr>
              <w:keepLines/>
              <w:jc w:val="both"/>
              <w:rPr>
                <w:rFonts w:ascii="Arial" w:hAnsi="Arial" w:cs="Arial"/>
                <w:color w:val="000000" w:themeColor="text1"/>
              </w:rPr>
            </w:pPr>
            <w:r w:rsidRPr="006361C1">
              <w:rPr>
                <w:rFonts w:ascii="Arial" w:hAnsi="Arial" w:cs="Arial"/>
                <w:color w:val="000000" w:themeColor="text1"/>
              </w:rPr>
              <w:t>размещение объектов капитального строительства, необходимые для подготовки сырья к транспортировке и (или) промышленной переработке;</w:t>
            </w:r>
          </w:p>
          <w:p w:rsidR="006361C1" w:rsidRPr="006361C1" w:rsidRDefault="006361C1" w:rsidP="0054202C">
            <w:pPr>
              <w:pStyle w:val="affff2"/>
              <w:rPr>
                <w:rFonts w:ascii="Arial" w:hAnsi="Arial" w:cs="Arial"/>
                <w:color w:val="000000" w:themeColor="text1"/>
              </w:rPr>
            </w:pPr>
            <w:r w:rsidRPr="006361C1">
              <w:rPr>
                <w:rFonts w:ascii="Arial" w:hAnsi="Arial" w:cs="Arial"/>
                <w:color w:val="000000" w:themeColor="text1"/>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134" w:type="dxa"/>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affff3"/>
              <w:rPr>
                <w:rFonts w:ascii="Arial" w:hAnsi="Arial" w:cs="Arial"/>
                <w:color w:val="000000" w:themeColor="text1"/>
              </w:rPr>
            </w:pPr>
            <w:r w:rsidRPr="006361C1">
              <w:rPr>
                <w:rFonts w:ascii="Arial" w:hAnsi="Arial" w:cs="Arial"/>
                <w:color w:val="000000" w:themeColor="text1"/>
              </w:rPr>
              <w:t>6.1</w:t>
            </w:r>
          </w:p>
        </w:tc>
      </w:tr>
      <w:tr w:rsidR="006361C1" w:rsidRPr="006361C1" w:rsidTr="0054202C">
        <w:tc>
          <w:tcPr>
            <w:tcW w:w="2552" w:type="dxa"/>
            <w:gridSpan w:val="2"/>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affff2"/>
              <w:jc w:val="left"/>
              <w:rPr>
                <w:rFonts w:ascii="Arial" w:hAnsi="Arial" w:cs="Arial"/>
                <w:b/>
                <w:i/>
                <w:color w:val="000000" w:themeColor="text1"/>
              </w:rPr>
            </w:pPr>
            <w:r w:rsidRPr="006361C1">
              <w:rPr>
                <w:rFonts w:ascii="Arial" w:hAnsi="Arial" w:cs="Arial"/>
                <w:b/>
                <w:i/>
                <w:color w:val="000000" w:themeColor="text1"/>
              </w:rPr>
              <w:t>Религиозное использование</w:t>
            </w:r>
          </w:p>
        </w:tc>
        <w:tc>
          <w:tcPr>
            <w:tcW w:w="6095" w:type="dxa"/>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affff2"/>
              <w:rPr>
                <w:rFonts w:ascii="Arial" w:hAnsi="Arial" w:cs="Arial"/>
                <w:color w:val="000000" w:themeColor="text1"/>
              </w:rPr>
            </w:pPr>
            <w:r w:rsidRPr="006361C1">
              <w:rPr>
                <w:rFonts w:ascii="Arial" w:hAnsi="Arial" w:cs="Arial"/>
                <w:color w:val="000000" w:themeColor="text1"/>
              </w:rPr>
              <w:t xml:space="preserve">  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134" w:type="dxa"/>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affff3"/>
              <w:rPr>
                <w:rFonts w:ascii="Arial" w:hAnsi="Arial" w:cs="Arial"/>
                <w:color w:val="000000" w:themeColor="text1"/>
              </w:rPr>
            </w:pPr>
            <w:r w:rsidRPr="006361C1">
              <w:rPr>
                <w:rFonts w:ascii="Arial" w:hAnsi="Arial" w:cs="Arial"/>
                <w:color w:val="000000" w:themeColor="text1"/>
              </w:rPr>
              <w:t>3.7</w:t>
            </w:r>
          </w:p>
        </w:tc>
      </w:tr>
      <w:tr w:rsidR="006361C1" w:rsidRPr="006361C1" w:rsidTr="0054202C">
        <w:tc>
          <w:tcPr>
            <w:tcW w:w="2552" w:type="dxa"/>
            <w:gridSpan w:val="2"/>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affff2"/>
              <w:jc w:val="left"/>
              <w:rPr>
                <w:rFonts w:ascii="Arial" w:hAnsi="Arial" w:cs="Arial"/>
                <w:b/>
                <w:i/>
                <w:color w:val="000000" w:themeColor="text1"/>
              </w:rPr>
            </w:pPr>
            <w:r w:rsidRPr="006361C1">
              <w:rPr>
                <w:rFonts w:ascii="Arial" w:hAnsi="Arial" w:cs="Arial"/>
                <w:b/>
                <w:i/>
                <w:color w:val="000000" w:themeColor="text1"/>
              </w:rPr>
              <w:t>Отдых (рекреация)</w:t>
            </w:r>
          </w:p>
        </w:tc>
        <w:tc>
          <w:tcPr>
            <w:tcW w:w="6095" w:type="dxa"/>
            <w:tcBorders>
              <w:left w:val="single" w:sz="1" w:space="0" w:color="000000"/>
              <w:bottom w:val="single" w:sz="1" w:space="0" w:color="000000"/>
              <w:right w:val="single" w:sz="1" w:space="0" w:color="000000"/>
            </w:tcBorders>
            <w:shd w:val="clear" w:color="auto" w:fill="auto"/>
          </w:tcPr>
          <w:p w:rsidR="006361C1" w:rsidRPr="006361C1" w:rsidRDefault="006361C1" w:rsidP="0054202C">
            <w:pPr>
              <w:contextualSpacing/>
              <w:jc w:val="both"/>
              <w:rPr>
                <w:rFonts w:ascii="Arial" w:eastAsia="Verdana" w:hAnsi="Arial" w:cs="Arial"/>
                <w:color w:val="000000" w:themeColor="text1"/>
              </w:rPr>
            </w:pPr>
            <w:r w:rsidRPr="006361C1">
              <w:rPr>
                <w:rFonts w:ascii="Arial" w:eastAsia="Verdana" w:hAnsi="Arial" w:cs="Arial"/>
                <w:color w:val="000000" w:themeColor="text1"/>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6361C1" w:rsidRPr="006361C1" w:rsidRDefault="006361C1" w:rsidP="0054202C">
            <w:pPr>
              <w:contextualSpacing/>
              <w:jc w:val="both"/>
              <w:rPr>
                <w:rFonts w:ascii="Arial" w:eastAsia="Verdana" w:hAnsi="Arial" w:cs="Arial"/>
                <w:color w:val="000000" w:themeColor="text1"/>
              </w:rPr>
            </w:pPr>
            <w:r w:rsidRPr="006361C1">
              <w:rPr>
                <w:rFonts w:ascii="Arial" w:eastAsia="Verdana" w:hAnsi="Arial" w:cs="Arial"/>
                <w:color w:val="000000" w:themeColor="text1"/>
              </w:rPr>
              <w:t>создание и уход за городскими лесами, скверами, прудами, озерами, водохранилищами, пляжами, а также обустройство мест отдыха в них.</w:t>
            </w:r>
          </w:p>
          <w:p w:rsidR="006361C1" w:rsidRPr="006361C1" w:rsidRDefault="006361C1" w:rsidP="0054202C">
            <w:pPr>
              <w:pStyle w:val="affff2"/>
              <w:rPr>
                <w:rFonts w:ascii="Arial" w:hAnsi="Arial" w:cs="Arial"/>
                <w:color w:val="000000" w:themeColor="text1"/>
              </w:rPr>
            </w:pPr>
            <w:r w:rsidRPr="006361C1">
              <w:rPr>
                <w:rFonts w:ascii="Arial" w:eastAsia="Verdana" w:hAnsi="Arial" w:cs="Arial"/>
                <w:color w:val="000000" w:themeColor="text1"/>
              </w:rPr>
              <w:t xml:space="preserve">Содержание данного вида разрешенного использования включает в себя содержание видов разрешенного использования с </w:t>
            </w:r>
            <w:hyperlink r:id="rId15" w:history="1">
              <w:r w:rsidRPr="006361C1">
                <w:rPr>
                  <w:rFonts w:ascii="Arial" w:eastAsia="Verdana" w:hAnsi="Arial" w:cs="Arial"/>
                  <w:color w:val="000000" w:themeColor="text1"/>
                </w:rPr>
                <w:t>кодами 5.1</w:t>
              </w:r>
            </w:hyperlink>
            <w:r w:rsidRPr="006361C1">
              <w:rPr>
                <w:rFonts w:ascii="Arial" w:eastAsia="Verdana" w:hAnsi="Arial" w:cs="Arial"/>
                <w:color w:val="000000" w:themeColor="text1"/>
              </w:rPr>
              <w:t xml:space="preserve"> - </w:t>
            </w:r>
            <w:hyperlink r:id="rId16" w:history="1">
              <w:r w:rsidRPr="006361C1">
                <w:rPr>
                  <w:rFonts w:ascii="Arial" w:eastAsia="Verdana" w:hAnsi="Arial" w:cs="Arial"/>
                  <w:color w:val="000000" w:themeColor="text1"/>
                </w:rPr>
                <w:t>5.5</w:t>
              </w:r>
            </w:hyperlink>
            <w:r w:rsidRPr="006361C1">
              <w:rPr>
                <w:rFonts w:ascii="Arial" w:hAnsi="Arial" w:cs="Arial"/>
                <w:color w:val="000000" w:themeColor="text1"/>
              </w:rPr>
              <w:t>.</w:t>
            </w:r>
          </w:p>
        </w:tc>
        <w:tc>
          <w:tcPr>
            <w:tcW w:w="1134" w:type="dxa"/>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affff3"/>
              <w:rPr>
                <w:rFonts w:ascii="Arial" w:hAnsi="Arial" w:cs="Arial"/>
                <w:color w:val="000000" w:themeColor="text1"/>
              </w:rPr>
            </w:pPr>
            <w:r w:rsidRPr="006361C1">
              <w:rPr>
                <w:rFonts w:ascii="Arial" w:hAnsi="Arial" w:cs="Arial"/>
                <w:color w:val="000000" w:themeColor="text1"/>
              </w:rPr>
              <w:t>5.0</w:t>
            </w:r>
          </w:p>
        </w:tc>
      </w:tr>
      <w:tr w:rsidR="006361C1" w:rsidRPr="006361C1" w:rsidTr="0054202C">
        <w:tc>
          <w:tcPr>
            <w:tcW w:w="2552" w:type="dxa"/>
            <w:gridSpan w:val="2"/>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affff2"/>
              <w:jc w:val="left"/>
              <w:rPr>
                <w:rFonts w:ascii="Arial" w:hAnsi="Arial" w:cs="Arial"/>
                <w:b/>
                <w:i/>
                <w:color w:val="000000" w:themeColor="text1"/>
              </w:rPr>
            </w:pPr>
            <w:r w:rsidRPr="006361C1">
              <w:rPr>
                <w:rFonts w:ascii="Arial" w:hAnsi="Arial" w:cs="Arial"/>
                <w:b/>
                <w:i/>
                <w:color w:val="000000" w:themeColor="text1"/>
              </w:rPr>
              <w:t>Проведение научных испытаний</w:t>
            </w:r>
          </w:p>
        </w:tc>
        <w:tc>
          <w:tcPr>
            <w:tcW w:w="6095" w:type="dxa"/>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affff2"/>
              <w:rPr>
                <w:rFonts w:ascii="Arial" w:hAnsi="Arial" w:cs="Arial"/>
                <w:color w:val="000000" w:themeColor="text1"/>
              </w:rPr>
            </w:pPr>
            <w:r w:rsidRPr="006361C1">
              <w:rPr>
                <w:rFonts w:ascii="Arial" w:hAnsi="Arial" w:cs="Arial"/>
                <w:color w:val="000000" w:themeColor="text1"/>
              </w:rP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w:t>
            </w:r>
            <w:r w:rsidRPr="006361C1">
              <w:rPr>
                <w:rFonts w:ascii="Arial" w:hAnsi="Arial" w:cs="Arial"/>
                <w:color w:val="000000" w:themeColor="text1"/>
                <w:u w:val="single"/>
              </w:rPr>
              <w:t xml:space="preserve">научные и селекционные работы, ведение сельского и лесного хозяйства для получения ценных с научной точки зрения образцов </w:t>
            </w:r>
            <w:r w:rsidRPr="006361C1">
              <w:rPr>
                <w:rFonts w:ascii="Arial" w:hAnsi="Arial" w:cs="Arial"/>
                <w:color w:val="000000" w:themeColor="text1"/>
                <w:u w:val="single"/>
              </w:rPr>
              <w:lastRenderedPageBreak/>
              <w:t>растительного и животного мира.</w:t>
            </w:r>
          </w:p>
        </w:tc>
        <w:tc>
          <w:tcPr>
            <w:tcW w:w="1134" w:type="dxa"/>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affff3"/>
              <w:rPr>
                <w:rFonts w:ascii="Arial" w:hAnsi="Arial" w:cs="Arial"/>
                <w:color w:val="000000" w:themeColor="text1"/>
              </w:rPr>
            </w:pPr>
            <w:r w:rsidRPr="006361C1">
              <w:rPr>
                <w:rFonts w:ascii="Arial" w:hAnsi="Arial" w:cs="Arial"/>
                <w:color w:val="000000" w:themeColor="text1"/>
              </w:rPr>
              <w:lastRenderedPageBreak/>
              <w:t>3.9.3</w:t>
            </w:r>
          </w:p>
        </w:tc>
      </w:tr>
      <w:tr w:rsidR="006361C1" w:rsidRPr="006361C1" w:rsidTr="0054202C">
        <w:tc>
          <w:tcPr>
            <w:tcW w:w="2552" w:type="dxa"/>
            <w:gridSpan w:val="2"/>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affff2"/>
              <w:jc w:val="left"/>
              <w:rPr>
                <w:rFonts w:ascii="Arial" w:hAnsi="Arial" w:cs="Arial"/>
                <w:b/>
                <w:i/>
                <w:color w:val="000000" w:themeColor="text1"/>
              </w:rPr>
            </w:pPr>
            <w:r w:rsidRPr="006361C1">
              <w:rPr>
                <w:rFonts w:ascii="Arial" w:hAnsi="Arial" w:cs="Arial"/>
                <w:b/>
                <w:i/>
                <w:color w:val="000000" w:themeColor="text1"/>
              </w:rPr>
              <w:lastRenderedPageBreak/>
              <w:t>Пчеловодство</w:t>
            </w:r>
          </w:p>
        </w:tc>
        <w:tc>
          <w:tcPr>
            <w:tcW w:w="6095" w:type="dxa"/>
            <w:tcBorders>
              <w:left w:val="single" w:sz="1" w:space="0" w:color="000000"/>
              <w:bottom w:val="single" w:sz="1" w:space="0" w:color="000000"/>
              <w:right w:val="single" w:sz="1" w:space="0" w:color="000000"/>
            </w:tcBorders>
            <w:shd w:val="clear" w:color="auto" w:fill="auto"/>
          </w:tcPr>
          <w:p w:rsidR="006361C1" w:rsidRPr="006361C1" w:rsidRDefault="006361C1" w:rsidP="0054202C">
            <w:pPr>
              <w:keepLines/>
              <w:ind w:firstLine="142"/>
              <w:contextualSpacing/>
              <w:jc w:val="both"/>
              <w:rPr>
                <w:rFonts w:ascii="Arial" w:eastAsia="Arial" w:hAnsi="Arial" w:cs="Arial"/>
                <w:color w:val="000000" w:themeColor="text1"/>
              </w:rPr>
            </w:pPr>
            <w:r w:rsidRPr="006361C1">
              <w:rPr>
                <w:rFonts w:ascii="Arial" w:eastAsia="Arial" w:hAnsi="Arial" w:cs="Arial"/>
                <w:color w:val="000000" w:themeColor="text1"/>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6361C1" w:rsidRPr="006361C1" w:rsidRDefault="006361C1" w:rsidP="0054202C">
            <w:pPr>
              <w:pStyle w:val="affff2"/>
              <w:rPr>
                <w:rFonts w:ascii="Arial" w:hAnsi="Arial" w:cs="Arial"/>
                <w:color w:val="000000" w:themeColor="text1"/>
              </w:rPr>
            </w:pPr>
            <w:r w:rsidRPr="006361C1">
              <w:rPr>
                <w:rFonts w:ascii="Arial" w:eastAsia="Arial" w:hAnsi="Arial" w:cs="Arial"/>
                <w:color w:val="000000" w:themeColor="text1"/>
              </w:rPr>
              <w:t>Размещение ульев, иных объектов и оборудования, необходимого для пчеловодства и разведения иных полезных насекомых.</w:t>
            </w:r>
          </w:p>
        </w:tc>
        <w:tc>
          <w:tcPr>
            <w:tcW w:w="1134" w:type="dxa"/>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affff3"/>
              <w:rPr>
                <w:rFonts w:ascii="Arial" w:hAnsi="Arial" w:cs="Arial"/>
                <w:color w:val="000000" w:themeColor="text1"/>
              </w:rPr>
            </w:pPr>
            <w:r w:rsidRPr="006361C1">
              <w:rPr>
                <w:rFonts w:ascii="Arial" w:hAnsi="Arial" w:cs="Arial"/>
                <w:color w:val="000000" w:themeColor="text1"/>
              </w:rPr>
              <w:t>1.12</w:t>
            </w:r>
          </w:p>
        </w:tc>
      </w:tr>
      <w:tr w:rsidR="006361C1" w:rsidRPr="006361C1" w:rsidTr="0054202C">
        <w:tc>
          <w:tcPr>
            <w:tcW w:w="2552" w:type="dxa"/>
            <w:gridSpan w:val="2"/>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affff2"/>
              <w:jc w:val="left"/>
              <w:rPr>
                <w:rFonts w:ascii="Arial" w:hAnsi="Arial" w:cs="Arial"/>
                <w:b/>
                <w:i/>
                <w:color w:val="000000" w:themeColor="text1"/>
              </w:rPr>
            </w:pPr>
            <w:r w:rsidRPr="006361C1">
              <w:rPr>
                <w:rFonts w:ascii="Arial" w:hAnsi="Arial" w:cs="Arial"/>
                <w:b/>
                <w:i/>
                <w:color w:val="000000" w:themeColor="text1"/>
              </w:rPr>
              <w:t>Обеспечение деятельности в области гидрометеороло-гии и смежных с ней областях</w:t>
            </w:r>
          </w:p>
        </w:tc>
        <w:tc>
          <w:tcPr>
            <w:tcW w:w="6095" w:type="dxa"/>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affff2"/>
              <w:rPr>
                <w:rFonts w:ascii="Arial" w:hAnsi="Arial" w:cs="Arial"/>
                <w:color w:val="000000" w:themeColor="text1"/>
              </w:rPr>
            </w:pPr>
            <w:r w:rsidRPr="006361C1">
              <w:rPr>
                <w:rFonts w:ascii="Arial" w:hAnsi="Arial" w:cs="Arial"/>
                <w:color w:val="000000" w:themeColor="text1"/>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134" w:type="dxa"/>
            <w:tcBorders>
              <w:left w:val="single" w:sz="1" w:space="0" w:color="000000"/>
              <w:bottom w:val="single" w:sz="1" w:space="0" w:color="000000"/>
              <w:right w:val="single" w:sz="1" w:space="0" w:color="000000"/>
            </w:tcBorders>
            <w:shd w:val="clear" w:color="auto" w:fill="auto"/>
          </w:tcPr>
          <w:p w:rsidR="006361C1" w:rsidRPr="006361C1" w:rsidRDefault="006361C1" w:rsidP="0054202C">
            <w:pPr>
              <w:pStyle w:val="affff3"/>
              <w:rPr>
                <w:rFonts w:ascii="Arial" w:hAnsi="Arial" w:cs="Arial"/>
                <w:color w:val="000000" w:themeColor="text1"/>
              </w:rPr>
            </w:pPr>
            <w:r w:rsidRPr="006361C1">
              <w:rPr>
                <w:rFonts w:ascii="Arial" w:hAnsi="Arial" w:cs="Arial"/>
                <w:color w:val="000000" w:themeColor="text1"/>
              </w:rPr>
              <w:t>3.9.1</w:t>
            </w:r>
          </w:p>
        </w:tc>
      </w:tr>
      <w:tr w:rsidR="006361C1" w:rsidRPr="006361C1" w:rsidTr="0054202C">
        <w:tc>
          <w:tcPr>
            <w:tcW w:w="9781" w:type="dxa"/>
            <w:gridSpan w:val="4"/>
            <w:tcBorders>
              <w:left w:val="single" w:sz="1" w:space="0" w:color="000000"/>
              <w:bottom w:val="single" w:sz="1" w:space="0" w:color="000000"/>
              <w:right w:val="single" w:sz="1" w:space="0" w:color="000000"/>
            </w:tcBorders>
            <w:shd w:val="clear" w:color="auto" w:fill="auto"/>
            <w:vAlign w:val="center"/>
          </w:tcPr>
          <w:p w:rsidR="006361C1" w:rsidRPr="006361C1" w:rsidRDefault="006361C1" w:rsidP="0054202C">
            <w:pPr>
              <w:pStyle w:val="ConsPlusDocList"/>
              <w:jc w:val="center"/>
              <w:rPr>
                <w:color w:val="000000" w:themeColor="text1"/>
                <w:sz w:val="24"/>
                <w:szCs w:val="24"/>
              </w:rPr>
            </w:pPr>
            <w:r w:rsidRPr="006361C1">
              <w:rPr>
                <w:color w:val="000000" w:themeColor="text1"/>
                <w:sz w:val="24"/>
                <w:szCs w:val="24"/>
              </w:rPr>
              <w:t>Вспомогательные виды использования</w:t>
            </w:r>
          </w:p>
        </w:tc>
      </w:tr>
      <w:tr w:rsidR="006361C1" w:rsidRPr="006361C1" w:rsidTr="0054202C">
        <w:tc>
          <w:tcPr>
            <w:tcW w:w="8647" w:type="dxa"/>
            <w:gridSpan w:val="3"/>
            <w:tcBorders>
              <w:left w:val="single" w:sz="1" w:space="0" w:color="000000"/>
              <w:bottom w:val="single" w:sz="1" w:space="0" w:color="000000"/>
              <w:right w:val="single" w:sz="1" w:space="0" w:color="000000"/>
            </w:tcBorders>
            <w:shd w:val="clear" w:color="auto" w:fill="auto"/>
            <w:vAlign w:val="center"/>
          </w:tcPr>
          <w:p w:rsidR="006361C1" w:rsidRPr="006361C1" w:rsidRDefault="006361C1" w:rsidP="0054202C">
            <w:pPr>
              <w:pStyle w:val="ConsPlusDocList"/>
              <w:jc w:val="both"/>
              <w:rPr>
                <w:color w:val="000000" w:themeColor="text1"/>
                <w:sz w:val="24"/>
                <w:szCs w:val="24"/>
              </w:rPr>
            </w:pPr>
            <w:r w:rsidRPr="006361C1">
              <w:rPr>
                <w:color w:val="000000" w:themeColor="text1"/>
                <w:sz w:val="24"/>
                <w:szCs w:val="24"/>
              </w:rPr>
              <w:t>- устройство троп и дорожек, размещение щитов с познавательными сведениями об окружающей природной среде</w:t>
            </w:r>
          </w:p>
        </w:tc>
        <w:tc>
          <w:tcPr>
            <w:tcW w:w="1134" w:type="dxa"/>
            <w:tcBorders>
              <w:left w:val="single" w:sz="1" w:space="0" w:color="000000"/>
              <w:bottom w:val="single" w:sz="1" w:space="0" w:color="000000"/>
              <w:right w:val="single" w:sz="1" w:space="0" w:color="000000"/>
            </w:tcBorders>
            <w:shd w:val="clear" w:color="auto" w:fill="auto"/>
            <w:vAlign w:val="center"/>
          </w:tcPr>
          <w:p w:rsidR="006361C1" w:rsidRPr="006361C1" w:rsidRDefault="006361C1" w:rsidP="0054202C">
            <w:pPr>
              <w:pStyle w:val="ConsPlusDocList"/>
              <w:jc w:val="both"/>
              <w:rPr>
                <w:color w:val="000000" w:themeColor="text1"/>
                <w:sz w:val="24"/>
                <w:szCs w:val="24"/>
              </w:rPr>
            </w:pPr>
            <w:r w:rsidRPr="006361C1">
              <w:rPr>
                <w:color w:val="000000" w:themeColor="text1"/>
                <w:sz w:val="24"/>
                <w:szCs w:val="24"/>
              </w:rPr>
              <w:t>для 5.2</w:t>
            </w:r>
          </w:p>
        </w:tc>
      </w:tr>
    </w:tbl>
    <w:p w:rsidR="006361C1" w:rsidRPr="006361C1" w:rsidRDefault="006361C1" w:rsidP="006361C1">
      <w:pPr>
        <w:jc w:val="both"/>
        <w:rPr>
          <w:rFonts w:ascii="Arial" w:eastAsia="Arial" w:hAnsi="Arial" w:cs="Arial"/>
          <w:color w:val="000000" w:themeColor="text1"/>
        </w:rPr>
      </w:pPr>
    </w:p>
    <w:p w:rsidR="006361C1" w:rsidRPr="00BF6CC3" w:rsidRDefault="006361C1" w:rsidP="000B10DB">
      <w:pPr>
        <w:pStyle w:val="2"/>
        <w:spacing w:before="0"/>
        <w:ind w:left="2127" w:hanging="1418"/>
        <w:rPr>
          <w:rFonts w:ascii="Arial" w:hAnsi="Arial" w:cs="Arial"/>
          <w:color w:val="auto"/>
          <w:sz w:val="24"/>
          <w:szCs w:val="24"/>
        </w:rPr>
      </w:pPr>
      <w:r w:rsidRPr="00BF6CC3">
        <w:rPr>
          <w:rFonts w:ascii="Arial" w:hAnsi="Arial" w:cs="Arial"/>
          <w:color w:val="auto"/>
          <w:sz w:val="24"/>
          <w:szCs w:val="24"/>
          <w:lang w:eastAsia="zh-CN" w:bidi="hi-IN"/>
        </w:rPr>
        <w:t>Статья 15.</w:t>
      </w:r>
      <w:r w:rsidRPr="00BF6CC3">
        <w:rPr>
          <w:rFonts w:ascii="Arial" w:hAnsi="Arial" w:cs="Arial"/>
          <w:color w:val="auto"/>
          <w:sz w:val="24"/>
          <w:szCs w:val="24"/>
        </w:rPr>
        <w:t xml:space="preserve">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p w:rsidR="006361C1" w:rsidRPr="00BF6CC3" w:rsidRDefault="006361C1" w:rsidP="00BF6CC3">
      <w:pPr>
        <w:pStyle w:val="ConsNormal"/>
        <w:tabs>
          <w:tab w:val="left" w:pos="9348"/>
        </w:tabs>
        <w:ind w:firstLine="709"/>
        <w:jc w:val="both"/>
        <w:rPr>
          <w:b/>
          <w:bCs/>
          <w:sz w:val="24"/>
          <w:szCs w:val="24"/>
        </w:rPr>
      </w:pPr>
    </w:p>
    <w:p w:rsidR="006361C1" w:rsidRPr="006361C1" w:rsidRDefault="006361C1" w:rsidP="006361C1">
      <w:pPr>
        <w:pStyle w:val="ConsPlusNormal"/>
        <w:ind w:firstLine="708"/>
        <w:jc w:val="both"/>
        <w:rPr>
          <w:color w:val="000000" w:themeColor="text1"/>
          <w:sz w:val="24"/>
          <w:szCs w:val="24"/>
        </w:rPr>
      </w:pPr>
      <w:r w:rsidRPr="006361C1">
        <w:rPr>
          <w:color w:val="000000" w:themeColor="text1"/>
          <w:sz w:val="24"/>
          <w:szCs w:val="24"/>
        </w:rPr>
        <w:t>1. Применительно к территориальным зонам, отображенным на карте градостроительного зонирования,  в составе градостроительных регламентов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361C1" w:rsidRPr="006361C1" w:rsidRDefault="006361C1" w:rsidP="006361C1">
      <w:pPr>
        <w:pStyle w:val="ConsPlusNormal"/>
        <w:jc w:val="both"/>
        <w:rPr>
          <w:color w:val="000000" w:themeColor="text1"/>
          <w:sz w:val="24"/>
          <w:szCs w:val="24"/>
        </w:rPr>
      </w:pPr>
      <w:r w:rsidRPr="006361C1">
        <w:rPr>
          <w:color w:val="000000" w:themeColor="text1"/>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6361C1" w:rsidRPr="006361C1" w:rsidRDefault="006361C1" w:rsidP="006361C1">
      <w:pPr>
        <w:pStyle w:val="ConsPlusNormal"/>
        <w:jc w:val="both"/>
        <w:rPr>
          <w:color w:val="000000" w:themeColor="text1"/>
          <w:sz w:val="24"/>
          <w:szCs w:val="24"/>
        </w:rPr>
      </w:pPr>
      <w:r w:rsidRPr="006361C1">
        <w:rPr>
          <w:color w:val="000000" w:themeColor="text1"/>
          <w:sz w:val="24"/>
          <w:szCs w:val="24"/>
        </w:rPr>
        <w:t>1) предельные (минимальные и (или) максимальные) размеры земельных участков, в том числе их площадь;</w:t>
      </w:r>
    </w:p>
    <w:p w:rsidR="006361C1" w:rsidRPr="006361C1" w:rsidRDefault="006361C1" w:rsidP="006361C1">
      <w:pPr>
        <w:pStyle w:val="ConsPlusNormal"/>
        <w:jc w:val="both"/>
        <w:rPr>
          <w:color w:val="000000" w:themeColor="text1"/>
          <w:sz w:val="24"/>
          <w:szCs w:val="24"/>
        </w:rPr>
      </w:pPr>
      <w:r w:rsidRPr="006361C1">
        <w:rPr>
          <w:color w:val="000000" w:themeColor="text1"/>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61C1" w:rsidRPr="006361C1" w:rsidRDefault="006361C1" w:rsidP="006361C1">
      <w:pPr>
        <w:pStyle w:val="ConsPlusNormal"/>
        <w:jc w:val="both"/>
        <w:rPr>
          <w:color w:val="000000" w:themeColor="text1"/>
          <w:sz w:val="24"/>
          <w:szCs w:val="24"/>
        </w:rPr>
      </w:pPr>
      <w:r w:rsidRPr="006361C1">
        <w:rPr>
          <w:color w:val="000000" w:themeColor="text1"/>
          <w:sz w:val="24"/>
          <w:szCs w:val="24"/>
        </w:rPr>
        <w:t xml:space="preserve">3) предельное количество этажей или предельную высоту зданий, строений, сооружений; </w:t>
      </w:r>
    </w:p>
    <w:p w:rsidR="006361C1" w:rsidRPr="006361C1" w:rsidRDefault="006361C1" w:rsidP="006361C1">
      <w:pPr>
        <w:pStyle w:val="ConsPlusNormal"/>
        <w:jc w:val="both"/>
        <w:rPr>
          <w:color w:val="000000" w:themeColor="text1"/>
          <w:sz w:val="24"/>
          <w:szCs w:val="24"/>
        </w:rPr>
      </w:pPr>
      <w:r w:rsidRPr="006361C1">
        <w:rPr>
          <w:color w:val="000000" w:themeColor="text1"/>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61C1" w:rsidRPr="006361C1" w:rsidRDefault="006361C1" w:rsidP="006361C1">
      <w:pPr>
        <w:pStyle w:val="ConsPlusNormal"/>
        <w:jc w:val="both"/>
        <w:rPr>
          <w:color w:val="000000" w:themeColor="text1"/>
          <w:sz w:val="24"/>
          <w:szCs w:val="24"/>
        </w:rPr>
      </w:pPr>
      <w:r w:rsidRPr="006361C1">
        <w:rPr>
          <w:color w:val="000000" w:themeColor="text1"/>
          <w:sz w:val="24"/>
          <w:szCs w:val="24"/>
        </w:rPr>
        <w:t>5) иные показатели.</w:t>
      </w:r>
    </w:p>
    <w:p w:rsidR="006361C1" w:rsidRPr="006361C1" w:rsidRDefault="006361C1" w:rsidP="006361C1">
      <w:pPr>
        <w:pStyle w:val="ConsNormal"/>
        <w:tabs>
          <w:tab w:val="left" w:pos="9348"/>
        </w:tabs>
        <w:ind w:right="6" w:firstLine="709"/>
        <w:jc w:val="both"/>
        <w:rPr>
          <w:b/>
          <w:bCs/>
          <w:color w:val="000000" w:themeColor="text1"/>
          <w:sz w:val="24"/>
          <w:szCs w:val="24"/>
        </w:rPr>
      </w:pPr>
      <w:r w:rsidRPr="006361C1">
        <w:rPr>
          <w:color w:val="000000" w:themeColor="text1"/>
          <w:sz w:val="24"/>
          <w:szCs w:val="24"/>
        </w:rPr>
        <w:t xml:space="preserve">3. Предельные  (минимальные и (или) максимальные) размеры земельных участков и предельные параметры разрешенного строительства, реконструкции </w:t>
      </w:r>
      <w:r w:rsidRPr="006361C1">
        <w:rPr>
          <w:color w:val="000000" w:themeColor="text1"/>
          <w:sz w:val="24"/>
          <w:szCs w:val="24"/>
        </w:rPr>
        <w:lastRenderedPageBreak/>
        <w:t>объектов капитального строительства устанавливаются в соответствии с техническими регламентами, государственными нормативами градостроительного проектирования, с учетом нормативов градостроительного проектирования Кемеровской области-Кузбасса, местных нормативов градостроительного проектирования.</w:t>
      </w:r>
    </w:p>
    <w:p w:rsidR="006361C1" w:rsidRPr="006361C1" w:rsidRDefault="006361C1" w:rsidP="006361C1">
      <w:pPr>
        <w:ind w:firstLine="708"/>
        <w:jc w:val="both"/>
        <w:rPr>
          <w:rFonts w:ascii="Arial" w:hAnsi="Arial" w:cs="Arial"/>
          <w:b/>
          <w:color w:val="000000" w:themeColor="text1"/>
        </w:rPr>
      </w:pPr>
    </w:p>
    <w:p w:rsidR="006361C1" w:rsidRPr="006361C1" w:rsidRDefault="006361C1" w:rsidP="006361C1">
      <w:pPr>
        <w:ind w:firstLine="708"/>
        <w:jc w:val="both"/>
        <w:rPr>
          <w:rFonts w:ascii="Arial" w:hAnsi="Arial" w:cs="Arial"/>
          <w:b/>
          <w:color w:val="000000" w:themeColor="text1"/>
        </w:rPr>
        <w:sectPr w:rsidR="006361C1" w:rsidRPr="006361C1" w:rsidSect="004546CE">
          <w:pgSz w:w="11906" w:h="16838"/>
          <w:pgMar w:top="851" w:right="851" w:bottom="1134" w:left="1418" w:header="709" w:footer="709" w:gutter="0"/>
          <w:cols w:space="708"/>
          <w:docGrid w:linePitch="360"/>
        </w:sectPr>
      </w:pPr>
    </w:p>
    <w:p w:rsidR="006361C1" w:rsidRPr="000B10DB" w:rsidRDefault="006361C1" w:rsidP="000B10DB">
      <w:pPr>
        <w:pStyle w:val="2"/>
        <w:ind w:left="2694" w:hanging="1985"/>
        <w:rPr>
          <w:rFonts w:ascii="Arial" w:hAnsi="Arial" w:cs="Arial"/>
          <w:color w:val="auto"/>
        </w:rPr>
      </w:pPr>
      <w:r w:rsidRPr="000B10DB">
        <w:rPr>
          <w:rFonts w:ascii="Arial" w:hAnsi="Arial" w:cs="Arial"/>
          <w:color w:val="auto"/>
          <w:lang w:eastAsia="zh-CN" w:bidi="hi-IN"/>
        </w:rPr>
        <w:lastRenderedPageBreak/>
        <w:t>Статья 15.</w:t>
      </w:r>
      <w:r w:rsidRPr="000B10DB">
        <w:rPr>
          <w:rFonts w:ascii="Arial" w:hAnsi="Arial" w:cs="Arial"/>
          <w:color w:val="auto"/>
        </w:rPr>
        <w:t xml:space="preserve">1.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w:t>
      </w:r>
      <w:r w:rsidRPr="000B10DB">
        <w:rPr>
          <w:rFonts w:ascii="Arial" w:hAnsi="Arial" w:cs="Arial"/>
          <w:i/>
          <w:color w:val="auto"/>
          <w:u w:val="single"/>
        </w:rPr>
        <w:t>жилых зон</w:t>
      </w:r>
      <w:r w:rsidRPr="000B10DB">
        <w:rPr>
          <w:rFonts w:ascii="Arial" w:hAnsi="Arial" w:cs="Arial"/>
          <w:color w:val="auto"/>
        </w:rPr>
        <w:t xml:space="preserve"> (Ж)</w:t>
      </w:r>
    </w:p>
    <w:p w:rsidR="006361C1" w:rsidRPr="006361C1" w:rsidRDefault="006361C1" w:rsidP="006361C1">
      <w:pPr>
        <w:ind w:firstLine="708"/>
        <w:jc w:val="both"/>
        <w:rPr>
          <w:rFonts w:ascii="Arial" w:hAnsi="Arial" w:cs="Arial"/>
          <w:b/>
          <w:bCs/>
          <w:color w:val="000000" w:themeColor="text1"/>
        </w:rPr>
      </w:pPr>
    </w:p>
    <w:tbl>
      <w:tblPr>
        <w:tblStyle w:val="aff7"/>
        <w:tblpPr w:leftFromText="180" w:rightFromText="180" w:vertAnchor="text" w:horzAnchor="margin" w:tblpXSpec="center" w:tblpY="164"/>
        <w:tblW w:w="14425" w:type="dxa"/>
        <w:tblLayout w:type="fixed"/>
        <w:tblLook w:val="04A0"/>
      </w:tblPr>
      <w:tblGrid>
        <w:gridCol w:w="2235"/>
        <w:gridCol w:w="1275"/>
        <w:gridCol w:w="1701"/>
        <w:gridCol w:w="1701"/>
        <w:gridCol w:w="1843"/>
        <w:gridCol w:w="1343"/>
        <w:gridCol w:w="75"/>
        <w:gridCol w:w="425"/>
        <w:gridCol w:w="1559"/>
        <w:gridCol w:w="2268"/>
      </w:tblGrid>
      <w:tr w:rsidR="006361C1" w:rsidRPr="006361C1" w:rsidTr="0054202C">
        <w:trPr>
          <w:trHeight w:val="803"/>
        </w:trPr>
        <w:tc>
          <w:tcPr>
            <w:tcW w:w="2235" w:type="dxa"/>
            <w:vMerge w:val="restart"/>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Территориальные зоны; виды объектов, размещение которых соответствует виду разрешенного использования</w:t>
            </w:r>
          </w:p>
        </w:tc>
        <w:tc>
          <w:tcPr>
            <w:tcW w:w="2976" w:type="dxa"/>
            <w:gridSpan w:val="2"/>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Предельные размеры земельных участков, в том числе их площадь, га</w:t>
            </w:r>
          </w:p>
        </w:tc>
        <w:tc>
          <w:tcPr>
            <w:tcW w:w="1701" w:type="dxa"/>
            <w:vMerge w:val="restart"/>
            <w:vAlign w:val="center"/>
          </w:tcPr>
          <w:p w:rsidR="006361C1" w:rsidRPr="006361C1" w:rsidRDefault="006361C1" w:rsidP="0054202C">
            <w:pPr>
              <w:jc w:val="center"/>
              <w:rPr>
                <w:rFonts w:ascii="Arial" w:hAnsi="Arial" w:cs="Arial"/>
                <w:b/>
                <w:color w:val="000000" w:themeColor="text1"/>
                <w:vertAlign w:val="superscript"/>
              </w:rPr>
            </w:pPr>
            <w:r w:rsidRPr="006361C1">
              <w:rPr>
                <w:rFonts w:ascii="Arial" w:hAnsi="Arial" w:cs="Arial"/>
                <w:b/>
                <w:color w:val="000000" w:themeColor="text1"/>
              </w:rPr>
              <w:t>Минимальные отступы от границ земельных участков, м *</w:t>
            </w:r>
          </w:p>
        </w:tc>
        <w:tc>
          <w:tcPr>
            <w:tcW w:w="1843" w:type="dxa"/>
            <w:vMerge w:val="restart"/>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Предельное количество этажей или предельная высота зданий, строений, сооружений</w:t>
            </w:r>
          </w:p>
        </w:tc>
        <w:tc>
          <w:tcPr>
            <w:tcW w:w="1843" w:type="dxa"/>
            <w:gridSpan w:val="3"/>
            <w:vMerge w:val="restart"/>
            <w:vAlign w:val="center"/>
          </w:tcPr>
          <w:p w:rsidR="006361C1" w:rsidRPr="006361C1" w:rsidRDefault="006361C1" w:rsidP="0054202C">
            <w:pPr>
              <w:jc w:val="center"/>
              <w:rPr>
                <w:rFonts w:ascii="Arial" w:hAnsi="Arial" w:cs="Arial"/>
                <w:b/>
                <w:color w:val="000000" w:themeColor="text1"/>
                <w:vertAlign w:val="superscript"/>
              </w:rPr>
            </w:pPr>
            <w:r w:rsidRPr="006361C1">
              <w:rPr>
                <w:rFonts w:ascii="Arial" w:hAnsi="Arial" w:cs="Arial"/>
                <w:b/>
                <w:color w:val="000000" w:themeColor="text1"/>
              </w:rPr>
              <w:t>Максимальный процент застройки в границах земельного участка, % **</w:t>
            </w:r>
          </w:p>
        </w:tc>
        <w:tc>
          <w:tcPr>
            <w:tcW w:w="3827" w:type="dxa"/>
            <w:gridSpan w:val="2"/>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Иные показатели</w:t>
            </w:r>
          </w:p>
        </w:tc>
      </w:tr>
      <w:tr w:rsidR="006361C1" w:rsidRPr="006361C1" w:rsidTr="0054202C">
        <w:trPr>
          <w:trHeight w:val="802"/>
        </w:trPr>
        <w:tc>
          <w:tcPr>
            <w:tcW w:w="2235" w:type="dxa"/>
            <w:vMerge/>
            <w:vAlign w:val="center"/>
          </w:tcPr>
          <w:p w:rsidR="006361C1" w:rsidRPr="006361C1" w:rsidRDefault="006361C1" w:rsidP="0054202C">
            <w:pPr>
              <w:jc w:val="center"/>
              <w:rPr>
                <w:rFonts w:ascii="Arial" w:hAnsi="Arial" w:cs="Arial"/>
                <w:color w:val="000000" w:themeColor="text1"/>
              </w:rPr>
            </w:pPr>
          </w:p>
        </w:tc>
        <w:tc>
          <w:tcPr>
            <w:tcW w:w="127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минимальные</w:t>
            </w:r>
          </w:p>
        </w:tc>
        <w:tc>
          <w:tcPr>
            <w:tcW w:w="1701"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максимальные</w:t>
            </w:r>
          </w:p>
        </w:tc>
        <w:tc>
          <w:tcPr>
            <w:tcW w:w="1701" w:type="dxa"/>
            <w:vMerge/>
            <w:vAlign w:val="center"/>
          </w:tcPr>
          <w:p w:rsidR="006361C1" w:rsidRPr="006361C1" w:rsidRDefault="006361C1" w:rsidP="0054202C">
            <w:pPr>
              <w:jc w:val="center"/>
              <w:rPr>
                <w:rFonts w:ascii="Arial" w:hAnsi="Arial" w:cs="Arial"/>
                <w:color w:val="000000" w:themeColor="text1"/>
              </w:rPr>
            </w:pPr>
          </w:p>
        </w:tc>
        <w:tc>
          <w:tcPr>
            <w:tcW w:w="1843" w:type="dxa"/>
            <w:vMerge/>
            <w:vAlign w:val="center"/>
          </w:tcPr>
          <w:p w:rsidR="006361C1" w:rsidRPr="006361C1" w:rsidRDefault="006361C1" w:rsidP="0054202C">
            <w:pPr>
              <w:jc w:val="center"/>
              <w:rPr>
                <w:rFonts w:ascii="Arial" w:hAnsi="Arial" w:cs="Arial"/>
                <w:color w:val="000000" w:themeColor="text1"/>
              </w:rPr>
            </w:pPr>
          </w:p>
        </w:tc>
        <w:tc>
          <w:tcPr>
            <w:tcW w:w="1843" w:type="dxa"/>
            <w:gridSpan w:val="3"/>
            <w:vMerge/>
            <w:vAlign w:val="center"/>
          </w:tcPr>
          <w:p w:rsidR="006361C1" w:rsidRPr="006361C1" w:rsidRDefault="006361C1" w:rsidP="0054202C">
            <w:pPr>
              <w:jc w:val="center"/>
              <w:rPr>
                <w:rFonts w:ascii="Arial" w:hAnsi="Arial" w:cs="Arial"/>
                <w:color w:val="000000" w:themeColor="text1"/>
              </w:rPr>
            </w:pPr>
          </w:p>
        </w:tc>
        <w:tc>
          <w:tcPr>
            <w:tcW w:w="1559"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минимальные отступы от красных линий, м</w:t>
            </w:r>
          </w:p>
        </w:tc>
        <w:tc>
          <w:tcPr>
            <w:tcW w:w="2268"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санитарные разрывы, санитарно-защитные зоны, м</w:t>
            </w:r>
          </w:p>
        </w:tc>
      </w:tr>
      <w:tr w:rsidR="006361C1" w:rsidRPr="006361C1" w:rsidTr="0054202C">
        <w:trPr>
          <w:trHeight w:val="494"/>
        </w:trPr>
        <w:tc>
          <w:tcPr>
            <w:tcW w:w="223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w:t>
            </w:r>
          </w:p>
        </w:tc>
        <w:tc>
          <w:tcPr>
            <w:tcW w:w="127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2</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4</w:t>
            </w:r>
          </w:p>
        </w:tc>
        <w:tc>
          <w:tcPr>
            <w:tcW w:w="1843"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1843" w:type="dxa"/>
            <w:gridSpan w:val="3"/>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6</w:t>
            </w:r>
          </w:p>
        </w:tc>
        <w:tc>
          <w:tcPr>
            <w:tcW w:w="1559"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7</w:t>
            </w:r>
          </w:p>
        </w:tc>
        <w:tc>
          <w:tcPr>
            <w:tcW w:w="226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8</w:t>
            </w:r>
          </w:p>
        </w:tc>
      </w:tr>
      <w:tr w:rsidR="006361C1" w:rsidRPr="006361C1" w:rsidTr="0054202C">
        <w:trPr>
          <w:trHeight w:val="248"/>
        </w:trPr>
        <w:tc>
          <w:tcPr>
            <w:tcW w:w="2235" w:type="dxa"/>
          </w:tcPr>
          <w:p w:rsidR="006361C1" w:rsidRPr="006361C1" w:rsidRDefault="006361C1" w:rsidP="0054202C">
            <w:pPr>
              <w:rPr>
                <w:rFonts w:ascii="Arial" w:hAnsi="Arial" w:cs="Arial"/>
                <w:color w:val="000000" w:themeColor="text1"/>
              </w:rPr>
            </w:pPr>
            <w:r w:rsidRPr="006361C1">
              <w:rPr>
                <w:rFonts w:ascii="Arial" w:hAnsi="Arial" w:cs="Arial"/>
                <w:b/>
                <w:color w:val="000000" w:themeColor="text1"/>
              </w:rPr>
              <w:t xml:space="preserve">          Ж 1</w:t>
            </w:r>
            <w:r w:rsidRPr="006361C1">
              <w:rPr>
                <w:rFonts w:ascii="Arial" w:hAnsi="Arial" w:cs="Arial"/>
                <w:color w:val="000000" w:themeColor="text1"/>
              </w:rPr>
              <w:t xml:space="preserve"> </w:t>
            </w:r>
            <w:r w:rsidRPr="006361C1">
              <w:rPr>
                <w:rFonts w:ascii="Arial" w:eastAsia="Arial" w:hAnsi="Arial" w:cs="Arial"/>
                <w:b/>
                <w:color w:val="000000" w:themeColor="text1"/>
              </w:rPr>
              <w:t xml:space="preserve">                                          </w:t>
            </w:r>
          </w:p>
        </w:tc>
        <w:tc>
          <w:tcPr>
            <w:tcW w:w="12190" w:type="dxa"/>
            <w:gridSpan w:val="9"/>
          </w:tcPr>
          <w:p w:rsidR="006361C1" w:rsidRPr="006361C1" w:rsidRDefault="006361C1" w:rsidP="0054202C">
            <w:pPr>
              <w:jc w:val="center"/>
              <w:rPr>
                <w:rFonts w:ascii="Arial" w:eastAsia="Arial" w:hAnsi="Arial" w:cs="Arial"/>
                <w:b/>
                <w:color w:val="000000" w:themeColor="text1"/>
              </w:rPr>
            </w:pPr>
            <w:r w:rsidRPr="006361C1">
              <w:rPr>
                <w:rFonts w:ascii="Arial" w:eastAsia="Arial" w:hAnsi="Arial" w:cs="Arial"/>
                <w:b/>
                <w:color w:val="000000" w:themeColor="text1"/>
              </w:rPr>
              <w:t>Зона блокированной и усадебной жилой застройки</w:t>
            </w:r>
          </w:p>
        </w:tc>
      </w:tr>
      <w:tr w:rsidR="006361C1" w:rsidRPr="006361C1" w:rsidTr="0054202C">
        <w:trPr>
          <w:trHeight w:val="247"/>
        </w:trPr>
        <w:tc>
          <w:tcPr>
            <w:tcW w:w="2235" w:type="dxa"/>
          </w:tcPr>
          <w:p w:rsidR="006361C1" w:rsidRPr="006361C1" w:rsidRDefault="006361C1" w:rsidP="0054202C">
            <w:pPr>
              <w:rPr>
                <w:rFonts w:ascii="Arial" w:hAnsi="Arial" w:cs="Arial"/>
                <w:b/>
                <w:i/>
                <w:color w:val="000000" w:themeColor="text1"/>
              </w:rPr>
            </w:pPr>
            <w:r w:rsidRPr="006361C1">
              <w:rPr>
                <w:rFonts w:ascii="Arial" w:hAnsi="Arial" w:cs="Arial"/>
                <w:b/>
                <w:i/>
                <w:color w:val="000000" w:themeColor="text1"/>
              </w:rPr>
              <w:t>Основные виды разрешенного использования</w:t>
            </w:r>
          </w:p>
        </w:tc>
        <w:tc>
          <w:tcPr>
            <w:tcW w:w="12190" w:type="dxa"/>
            <w:gridSpan w:val="9"/>
          </w:tcPr>
          <w:p w:rsidR="006361C1" w:rsidRPr="006361C1" w:rsidRDefault="006361C1" w:rsidP="0054202C">
            <w:pPr>
              <w:rPr>
                <w:rFonts w:ascii="Arial" w:hAnsi="Arial" w:cs="Arial"/>
                <w:color w:val="000000" w:themeColor="text1"/>
              </w:rPr>
            </w:pPr>
          </w:p>
        </w:tc>
      </w:tr>
      <w:tr w:rsidR="006361C1" w:rsidRPr="006361C1" w:rsidTr="0054202C">
        <w:trPr>
          <w:trHeight w:val="340"/>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2.1</w:t>
            </w:r>
          </w:p>
        </w:tc>
        <w:tc>
          <w:tcPr>
            <w:tcW w:w="127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0,06</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0,15</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843"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 эт.</w:t>
            </w:r>
          </w:p>
        </w:tc>
        <w:tc>
          <w:tcPr>
            <w:tcW w:w="1343"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20</w:t>
            </w:r>
          </w:p>
        </w:tc>
        <w:tc>
          <w:tcPr>
            <w:tcW w:w="2059" w:type="dxa"/>
            <w:gridSpan w:val="3"/>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2268" w:type="dxa"/>
            <w:vMerge w:val="restart"/>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Параметры не устанавливаются</w:t>
            </w:r>
          </w:p>
        </w:tc>
      </w:tr>
      <w:tr w:rsidR="006361C1" w:rsidRPr="006361C1" w:rsidTr="0054202C">
        <w:trPr>
          <w:trHeight w:val="340"/>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2.2</w:t>
            </w:r>
          </w:p>
        </w:tc>
        <w:tc>
          <w:tcPr>
            <w:tcW w:w="127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0,06</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0,2</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843"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 эт.</w:t>
            </w:r>
          </w:p>
        </w:tc>
        <w:tc>
          <w:tcPr>
            <w:tcW w:w="1343"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20</w:t>
            </w:r>
          </w:p>
        </w:tc>
        <w:tc>
          <w:tcPr>
            <w:tcW w:w="2059" w:type="dxa"/>
            <w:gridSpan w:val="3"/>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2268" w:type="dxa"/>
            <w:vMerge/>
          </w:tcPr>
          <w:p w:rsidR="006361C1" w:rsidRPr="006361C1" w:rsidRDefault="006361C1" w:rsidP="0054202C">
            <w:pPr>
              <w:rPr>
                <w:rFonts w:ascii="Arial" w:hAnsi="Arial" w:cs="Arial"/>
                <w:color w:val="000000" w:themeColor="text1"/>
              </w:rPr>
            </w:pPr>
          </w:p>
        </w:tc>
      </w:tr>
      <w:tr w:rsidR="006361C1" w:rsidRPr="006361C1" w:rsidTr="0054202C">
        <w:trPr>
          <w:trHeight w:val="516"/>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2.3</w:t>
            </w:r>
          </w:p>
        </w:tc>
        <w:tc>
          <w:tcPr>
            <w:tcW w:w="127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0,12</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843"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 эт.</w:t>
            </w:r>
          </w:p>
        </w:tc>
        <w:tc>
          <w:tcPr>
            <w:tcW w:w="1343"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30</w:t>
            </w:r>
          </w:p>
        </w:tc>
        <w:tc>
          <w:tcPr>
            <w:tcW w:w="2059" w:type="dxa"/>
            <w:gridSpan w:val="3"/>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2268" w:type="dxa"/>
            <w:vMerge/>
          </w:tcPr>
          <w:p w:rsidR="006361C1" w:rsidRPr="006361C1" w:rsidRDefault="006361C1" w:rsidP="0054202C">
            <w:pPr>
              <w:rPr>
                <w:rFonts w:ascii="Arial" w:hAnsi="Arial" w:cs="Arial"/>
                <w:color w:val="000000" w:themeColor="text1"/>
              </w:rPr>
            </w:pPr>
          </w:p>
        </w:tc>
      </w:tr>
      <w:tr w:rsidR="006361C1" w:rsidRPr="006361C1" w:rsidTr="0054202C">
        <w:trPr>
          <w:trHeight w:val="248"/>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3.1</w:t>
            </w:r>
          </w:p>
        </w:tc>
        <w:tc>
          <w:tcPr>
            <w:tcW w:w="127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0,0018</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w:t>
            </w:r>
          </w:p>
        </w:tc>
        <w:tc>
          <w:tcPr>
            <w:tcW w:w="1843"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343"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100</w:t>
            </w:r>
          </w:p>
        </w:tc>
        <w:tc>
          <w:tcPr>
            <w:tcW w:w="2059" w:type="dxa"/>
            <w:gridSpan w:val="3"/>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w:t>
            </w:r>
          </w:p>
        </w:tc>
        <w:tc>
          <w:tcPr>
            <w:tcW w:w="2268" w:type="dxa"/>
            <w:vMerge/>
          </w:tcPr>
          <w:p w:rsidR="006361C1" w:rsidRPr="006361C1" w:rsidRDefault="006361C1" w:rsidP="0054202C">
            <w:pPr>
              <w:rPr>
                <w:rFonts w:ascii="Arial" w:hAnsi="Arial" w:cs="Arial"/>
                <w:color w:val="000000" w:themeColor="text1"/>
              </w:rPr>
            </w:pPr>
          </w:p>
        </w:tc>
      </w:tr>
      <w:tr w:rsidR="006361C1" w:rsidRPr="006361C1" w:rsidTr="0054202C">
        <w:trPr>
          <w:trHeight w:val="248"/>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12.0</w:t>
            </w:r>
          </w:p>
        </w:tc>
        <w:tc>
          <w:tcPr>
            <w:tcW w:w="1275" w:type="dxa"/>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0,0010</w:t>
            </w:r>
          </w:p>
        </w:tc>
        <w:tc>
          <w:tcPr>
            <w:tcW w:w="10915" w:type="dxa"/>
            <w:gridSpan w:val="8"/>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На земельные участки действие градостроительного регламента не распространяется</w:t>
            </w:r>
          </w:p>
        </w:tc>
      </w:tr>
      <w:tr w:rsidR="006361C1" w:rsidRPr="006361C1" w:rsidTr="0054202C">
        <w:trPr>
          <w:trHeight w:val="340"/>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3.3</w:t>
            </w:r>
          </w:p>
        </w:tc>
        <w:tc>
          <w:tcPr>
            <w:tcW w:w="127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0,1</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0,2</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843"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2 эт.</w:t>
            </w:r>
          </w:p>
        </w:tc>
        <w:tc>
          <w:tcPr>
            <w:tcW w:w="1418" w:type="dxa"/>
            <w:gridSpan w:val="2"/>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80</w:t>
            </w:r>
          </w:p>
        </w:tc>
        <w:tc>
          <w:tcPr>
            <w:tcW w:w="1984" w:type="dxa"/>
            <w:gridSpan w:val="2"/>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2268" w:type="dxa"/>
            <w:vMerge w:val="restart"/>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Параметры не устанавливаются</w:t>
            </w:r>
          </w:p>
        </w:tc>
      </w:tr>
      <w:tr w:rsidR="006361C1" w:rsidRPr="006361C1" w:rsidTr="0054202C">
        <w:trPr>
          <w:trHeight w:val="340"/>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3.2</w:t>
            </w:r>
          </w:p>
        </w:tc>
        <w:tc>
          <w:tcPr>
            <w:tcW w:w="127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0,07</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0,08</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843"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2 эт.</w:t>
            </w:r>
          </w:p>
        </w:tc>
        <w:tc>
          <w:tcPr>
            <w:tcW w:w="1418" w:type="dxa"/>
            <w:gridSpan w:val="2"/>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80</w:t>
            </w:r>
          </w:p>
        </w:tc>
        <w:tc>
          <w:tcPr>
            <w:tcW w:w="1984" w:type="dxa"/>
            <w:gridSpan w:val="2"/>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2268" w:type="dxa"/>
            <w:vMerge/>
          </w:tcPr>
          <w:p w:rsidR="006361C1" w:rsidRPr="006361C1" w:rsidRDefault="006361C1" w:rsidP="0054202C">
            <w:pPr>
              <w:rPr>
                <w:rFonts w:ascii="Arial" w:hAnsi="Arial" w:cs="Arial"/>
                <w:color w:val="000000" w:themeColor="text1"/>
              </w:rPr>
            </w:pPr>
          </w:p>
        </w:tc>
      </w:tr>
      <w:tr w:rsidR="006361C1" w:rsidRPr="006361C1" w:rsidTr="0054202C">
        <w:trPr>
          <w:trHeight w:val="510"/>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3.5.1</w:t>
            </w:r>
          </w:p>
        </w:tc>
        <w:tc>
          <w:tcPr>
            <w:tcW w:w="127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0,07</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843"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4 эт.</w:t>
            </w:r>
          </w:p>
        </w:tc>
        <w:tc>
          <w:tcPr>
            <w:tcW w:w="1418" w:type="dxa"/>
            <w:gridSpan w:val="2"/>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80</w:t>
            </w:r>
          </w:p>
        </w:tc>
        <w:tc>
          <w:tcPr>
            <w:tcW w:w="1984" w:type="dxa"/>
            <w:gridSpan w:val="2"/>
            <w:vAlign w:val="center"/>
          </w:tcPr>
          <w:p w:rsidR="006361C1" w:rsidRPr="006361C1" w:rsidRDefault="006361C1" w:rsidP="0054202C">
            <w:pPr>
              <w:jc w:val="center"/>
              <w:rPr>
                <w:rFonts w:ascii="Arial" w:hAnsi="Arial" w:cs="Arial"/>
                <w:color w:val="000000" w:themeColor="text1"/>
                <w:lang w:val="en-US"/>
              </w:rPr>
            </w:pPr>
            <w:r w:rsidRPr="006361C1">
              <w:rPr>
                <w:rFonts w:ascii="Arial" w:hAnsi="Arial" w:cs="Arial"/>
                <w:color w:val="000000" w:themeColor="text1"/>
              </w:rPr>
              <w:t>5 м</w:t>
            </w:r>
          </w:p>
        </w:tc>
        <w:tc>
          <w:tcPr>
            <w:tcW w:w="2268" w:type="dxa"/>
            <w:vMerge/>
          </w:tcPr>
          <w:p w:rsidR="006361C1" w:rsidRPr="006361C1" w:rsidRDefault="006361C1" w:rsidP="0054202C">
            <w:pPr>
              <w:rPr>
                <w:rFonts w:ascii="Arial" w:hAnsi="Arial" w:cs="Arial"/>
                <w:color w:val="000000" w:themeColor="text1"/>
              </w:rPr>
            </w:pPr>
          </w:p>
        </w:tc>
      </w:tr>
      <w:tr w:rsidR="006361C1" w:rsidRPr="006361C1" w:rsidTr="0054202C">
        <w:trPr>
          <w:trHeight w:val="340"/>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3.4.1</w:t>
            </w:r>
          </w:p>
        </w:tc>
        <w:tc>
          <w:tcPr>
            <w:tcW w:w="127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0,06</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0,15</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843"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 эт.</w:t>
            </w:r>
          </w:p>
        </w:tc>
        <w:tc>
          <w:tcPr>
            <w:tcW w:w="1418" w:type="dxa"/>
            <w:gridSpan w:val="2"/>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80</w:t>
            </w:r>
          </w:p>
        </w:tc>
        <w:tc>
          <w:tcPr>
            <w:tcW w:w="1984" w:type="dxa"/>
            <w:gridSpan w:val="2"/>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 м</w:t>
            </w:r>
          </w:p>
        </w:tc>
        <w:tc>
          <w:tcPr>
            <w:tcW w:w="2268" w:type="dxa"/>
            <w:vMerge/>
          </w:tcPr>
          <w:p w:rsidR="006361C1" w:rsidRPr="006361C1" w:rsidRDefault="006361C1" w:rsidP="0054202C">
            <w:pPr>
              <w:rPr>
                <w:rFonts w:ascii="Arial" w:hAnsi="Arial" w:cs="Arial"/>
                <w:color w:val="000000" w:themeColor="text1"/>
              </w:rPr>
            </w:pPr>
          </w:p>
        </w:tc>
      </w:tr>
      <w:tr w:rsidR="006361C1" w:rsidRPr="006361C1" w:rsidTr="0054202C">
        <w:trPr>
          <w:trHeight w:val="847"/>
        </w:trPr>
        <w:tc>
          <w:tcPr>
            <w:tcW w:w="2235" w:type="dxa"/>
          </w:tcPr>
          <w:p w:rsidR="006361C1" w:rsidRPr="006361C1" w:rsidRDefault="006361C1" w:rsidP="0054202C">
            <w:pPr>
              <w:rPr>
                <w:rFonts w:ascii="Arial" w:hAnsi="Arial" w:cs="Arial"/>
                <w:b/>
                <w:color w:val="000000" w:themeColor="text1"/>
              </w:rPr>
            </w:pPr>
            <w:r w:rsidRPr="006361C1">
              <w:rPr>
                <w:rFonts w:ascii="Arial" w:hAnsi="Arial" w:cs="Arial"/>
                <w:b/>
                <w:i/>
                <w:color w:val="000000" w:themeColor="text1"/>
              </w:rPr>
              <w:lastRenderedPageBreak/>
              <w:t>Условные виды разрешенного использования</w:t>
            </w:r>
          </w:p>
        </w:tc>
        <w:tc>
          <w:tcPr>
            <w:tcW w:w="12190" w:type="dxa"/>
            <w:gridSpan w:val="9"/>
          </w:tcPr>
          <w:p w:rsidR="006361C1" w:rsidRPr="006361C1" w:rsidRDefault="006361C1" w:rsidP="0054202C">
            <w:pPr>
              <w:rPr>
                <w:rFonts w:ascii="Arial" w:hAnsi="Arial" w:cs="Arial"/>
                <w:color w:val="000000" w:themeColor="text1"/>
              </w:rPr>
            </w:pPr>
          </w:p>
        </w:tc>
      </w:tr>
      <w:tr w:rsidR="006361C1" w:rsidRPr="006361C1" w:rsidTr="0054202C">
        <w:trPr>
          <w:trHeight w:val="516"/>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4.4 ****</w:t>
            </w:r>
          </w:p>
        </w:tc>
        <w:tc>
          <w:tcPr>
            <w:tcW w:w="127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0,06</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0,15</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843"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2</w:t>
            </w:r>
          </w:p>
        </w:tc>
        <w:tc>
          <w:tcPr>
            <w:tcW w:w="1418" w:type="dxa"/>
            <w:gridSpan w:val="2"/>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80</w:t>
            </w:r>
          </w:p>
        </w:tc>
        <w:tc>
          <w:tcPr>
            <w:tcW w:w="1984" w:type="dxa"/>
            <w:gridSpan w:val="2"/>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226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Параметры не устанавливаются</w:t>
            </w:r>
          </w:p>
        </w:tc>
      </w:tr>
      <w:tr w:rsidR="006361C1" w:rsidRPr="006361C1" w:rsidTr="0054202C">
        <w:trPr>
          <w:trHeight w:val="340"/>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4.6</w:t>
            </w:r>
          </w:p>
        </w:tc>
        <w:tc>
          <w:tcPr>
            <w:tcW w:w="127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0,02</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0,13</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843"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2</w:t>
            </w:r>
          </w:p>
        </w:tc>
        <w:tc>
          <w:tcPr>
            <w:tcW w:w="1418" w:type="dxa"/>
            <w:gridSpan w:val="2"/>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80</w:t>
            </w:r>
          </w:p>
        </w:tc>
        <w:tc>
          <w:tcPr>
            <w:tcW w:w="1984" w:type="dxa"/>
            <w:gridSpan w:val="2"/>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226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50 м до жилых зданий</w:t>
            </w:r>
          </w:p>
        </w:tc>
      </w:tr>
      <w:tr w:rsidR="006361C1" w:rsidRPr="006361C1" w:rsidTr="0054202C">
        <w:trPr>
          <w:trHeight w:val="426"/>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3.7</w:t>
            </w:r>
          </w:p>
        </w:tc>
        <w:tc>
          <w:tcPr>
            <w:tcW w:w="127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0,015</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843"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418" w:type="dxa"/>
            <w:gridSpan w:val="2"/>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80</w:t>
            </w:r>
          </w:p>
        </w:tc>
        <w:tc>
          <w:tcPr>
            <w:tcW w:w="1984" w:type="dxa"/>
            <w:gridSpan w:val="2"/>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2268" w:type="dxa"/>
            <w:vMerge w:val="restart"/>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Параметры не устанавливаются</w:t>
            </w:r>
          </w:p>
        </w:tc>
      </w:tr>
      <w:tr w:rsidR="006361C1" w:rsidRPr="006361C1" w:rsidTr="0054202C">
        <w:trPr>
          <w:trHeight w:val="340"/>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4.7</w:t>
            </w:r>
          </w:p>
        </w:tc>
        <w:tc>
          <w:tcPr>
            <w:tcW w:w="127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0,06</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0,15</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843"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4</w:t>
            </w:r>
          </w:p>
        </w:tc>
        <w:tc>
          <w:tcPr>
            <w:tcW w:w="1418" w:type="dxa"/>
            <w:gridSpan w:val="2"/>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80</w:t>
            </w:r>
          </w:p>
        </w:tc>
        <w:tc>
          <w:tcPr>
            <w:tcW w:w="1984" w:type="dxa"/>
            <w:gridSpan w:val="2"/>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2268" w:type="dxa"/>
            <w:vMerge/>
          </w:tcPr>
          <w:p w:rsidR="006361C1" w:rsidRPr="006361C1" w:rsidRDefault="006361C1" w:rsidP="0054202C">
            <w:pPr>
              <w:rPr>
                <w:rFonts w:ascii="Arial" w:hAnsi="Arial" w:cs="Arial"/>
                <w:color w:val="000000" w:themeColor="text1"/>
              </w:rPr>
            </w:pPr>
          </w:p>
        </w:tc>
      </w:tr>
      <w:tr w:rsidR="006361C1" w:rsidRPr="006361C1" w:rsidTr="0054202C">
        <w:trPr>
          <w:trHeight w:val="637"/>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3.6,  5.1</w:t>
            </w:r>
          </w:p>
        </w:tc>
        <w:tc>
          <w:tcPr>
            <w:tcW w:w="127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0,06</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843"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12</w:t>
            </w:r>
          </w:p>
        </w:tc>
        <w:tc>
          <w:tcPr>
            <w:tcW w:w="1418" w:type="dxa"/>
            <w:gridSpan w:val="2"/>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80</w:t>
            </w:r>
          </w:p>
        </w:tc>
        <w:tc>
          <w:tcPr>
            <w:tcW w:w="1984" w:type="dxa"/>
            <w:gridSpan w:val="2"/>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2268" w:type="dxa"/>
            <w:vMerge/>
          </w:tcPr>
          <w:p w:rsidR="006361C1" w:rsidRPr="006361C1" w:rsidRDefault="006361C1" w:rsidP="0054202C">
            <w:pPr>
              <w:rPr>
                <w:rFonts w:ascii="Arial" w:hAnsi="Arial" w:cs="Arial"/>
                <w:color w:val="000000" w:themeColor="text1"/>
              </w:rPr>
            </w:pPr>
          </w:p>
        </w:tc>
      </w:tr>
      <w:tr w:rsidR="006361C1" w:rsidRPr="006361C1" w:rsidTr="0054202C">
        <w:trPr>
          <w:trHeight w:val="847"/>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3.8,  4,5,</w:t>
            </w:r>
          </w:p>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3.2,  3.10.1</w:t>
            </w:r>
          </w:p>
        </w:tc>
        <w:tc>
          <w:tcPr>
            <w:tcW w:w="127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0,06</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0,15</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843"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2</w:t>
            </w:r>
          </w:p>
        </w:tc>
        <w:tc>
          <w:tcPr>
            <w:tcW w:w="1418" w:type="dxa"/>
            <w:gridSpan w:val="2"/>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80</w:t>
            </w:r>
          </w:p>
        </w:tc>
        <w:tc>
          <w:tcPr>
            <w:tcW w:w="1984" w:type="dxa"/>
            <w:gridSpan w:val="2"/>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2268" w:type="dxa"/>
            <w:vMerge/>
          </w:tcPr>
          <w:p w:rsidR="006361C1" w:rsidRPr="006361C1" w:rsidRDefault="006361C1" w:rsidP="0054202C">
            <w:pPr>
              <w:rPr>
                <w:rFonts w:ascii="Arial" w:hAnsi="Arial" w:cs="Arial"/>
                <w:color w:val="000000" w:themeColor="text1"/>
              </w:rPr>
            </w:pPr>
          </w:p>
        </w:tc>
      </w:tr>
    </w:tbl>
    <w:p w:rsidR="006361C1" w:rsidRPr="006361C1" w:rsidRDefault="006361C1" w:rsidP="006361C1">
      <w:pPr>
        <w:spacing w:after="200" w:line="276" w:lineRule="auto"/>
        <w:rPr>
          <w:rFonts w:ascii="Arial" w:hAnsi="Arial" w:cs="Arial"/>
          <w:b/>
          <w:color w:val="000000" w:themeColor="text1"/>
        </w:rPr>
      </w:pPr>
      <w:r w:rsidRPr="006361C1">
        <w:rPr>
          <w:rFonts w:ascii="Arial" w:hAnsi="Arial" w:cs="Arial"/>
          <w:b/>
          <w:color w:val="000000" w:themeColor="text1"/>
        </w:rPr>
        <w:br w:type="page"/>
      </w:r>
    </w:p>
    <w:tbl>
      <w:tblPr>
        <w:tblStyle w:val="aff7"/>
        <w:tblpPr w:leftFromText="180" w:rightFromText="180" w:vertAnchor="text" w:horzAnchor="page" w:tblpX="1289" w:tblpY="76"/>
        <w:tblW w:w="14425" w:type="dxa"/>
        <w:tblLayout w:type="fixed"/>
        <w:tblLook w:val="04A0"/>
      </w:tblPr>
      <w:tblGrid>
        <w:gridCol w:w="2235"/>
        <w:gridCol w:w="1275"/>
        <w:gridCol w:w="1701"/>
        <w:gridCol w:w="1701"/>
        <w:gridCol w:w="1843"/>
        <w:gridCol w:w="1418"/>
        <w:gridCol w:w="1984"/>
        <w:gridCol w:w="2268"/>
      </w:tblGrid>
      <w:tr w:rsidR="006361C1" w:rsidRPr="006361C1" w:rsidTr="0054202C">
        <w:trPr>
          <w:trHeight w:val="803"/>
        </w:trPr>
        <w:tc>
          <w:tcPr>
            <w:tcW w:w="2235" w:type="dxa"/>
            <w:vMerge w:val="restart"/>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lastRenderedPageBreak/>
              <w:t>Территориальные зоны; виды объектов, размещение которых соответствует виду разрешенного использования</w:t>
            </w:r>
          </w:p>
        </w:tc>
        <w:tc>
          <w:tcPr>
            <w:tcW w:w="2976" w:type="dxa"/>
            <w:gridSpan w:val="2"/>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Предельные размеры земельных участков, в том числе их площадь, га</w:t>
            </w:r>
          </w:p>
        </w:tc>
        <w:tc>
          <w:tcPr>
            <w:tcW w:w="1701" w:type="dxa"/>
            <w:vMerge w:val="restart"/>
            <w:vAlign w:val="center"/>
          </w:tcPr>
          <w:p w:rsidR="006361C1" w:rsidRPr="006361C1" w:rsidRDefault="006361C1" w:rsidP="0054202C">
            <w:pPr>
              <w:jc w:val="center"/>
              <w:rPr>
                <w:rFonts w:ascii="Arial" w:hAnsi="Arial" w:cs="Arial"/>
                <w:b/>
                <w:color w:val="000000" w:themeColor="text1"/>
                <w:vertAlign w:val="superscript"/>
              </w:rPr>
            </w:pPr>
            <w:r w:rsidRPr="006361C1">
              <w:rPr>
                <w:rFonts w:ascii="Arial" w:hAnsi="Arial" w:cs="Arial"/>
                <w:b/>
                <w:color w:val="000000" w:themeColor="text1"/>
              </w:rPr>
              <w:t>Минимальные отступы от границ земельных участков, м *</w:t>
            </w:r>
          </w:p>
        </w:tc>
        <w:tc>
          <w:tcPr>
            <w:tcW w:w="1843" w:type="dxa"/>
            <w:vMerge w:val="restart"/>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Предельное количество этажей или предельная высота зданий, строений, сооружений</w:t>
            </w:r>
          </w:p>
        </w:tc>
        <w:tc>
          <w:tcPr>
            <w:tcW w:w="1418" w:type="dxa"/>
            <w:vMerge w:val="restart"/>
            <w:vAlign w:val="center"/>
          </w:tcPr>
          <w:p w:rsidR="006361C1" w:rsidRPr="006361C1" w:rsidRDefault="006361C1" w:rsidP="0054202C">
            <w:pPr>
              <w:jc w:val="center"/>
              <w:rPr>
                <w:rFonts w:ascii="Arial" w:hAnsi="Arial" w:cs="Arial"/>
                <w:b/>
                <w:color w:val="000000" w:themeColor="text1"/>
                <w:vertAlign w:val="superscript"/>
              </w:rPr>
            </w:pPr>
            <w:r w:rsidRPr="006361C1">
              <w:rPr>
                <w:rFonts w:ascii="Arial" w:hAnsi="Arial" w:cs="Arial"/>
                <w:b/>
                <w:color w:val="000000" w:themeColor="text1"/>
              </w:rPr>
              <w:t>Максимальный процент застройки в границах земельного участка, % **</w:t>
            </w:r>
          </w:p>
        </w:tc>
        <w:tc>
          <w:tcPr>
            <w:tcW w:w="4252" w:type="dxa"/>
            <w:gridSpan w:val="2"/>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Иные показатели</w:t>
            </w:r>
          </w:p>
        </w:tc>
      </w:tr>
      <w:tr w:rsidR="006361C1" w:rsidRPr="006361C1" w:rsidTr="0054202C">
        <w:trPr>
          <w:trHeight w:val="802"/>
        </w:trPr>
        <w:tc>
          <w:tcPr>
            <w:tcW w:w="2235" w:type="dxa"/>
            <w:vMerge/>
            <w:vAlign w:val="center"/>
          </w:tcPr>
          <w:p w:rsidR="006361C1" w:rsidRPr="006361C1" w:rsidRDefault="006361C1" w:rsidP="0054202C">
            <w:pPr>
              <w:jc w:val="center"/>
              <w:rPr>
                <w:rFonts w:ascii="Arial" w:hAnsi="Arial" w:cs="Arial"/>
                <w:color w:val="000000" w:themeColor="text1"/>
              </w:rPr>
            </w:pPr>
          </w:p>
        </w:tc>
        <w:tc>
          <w:tcPr>
            <w:tcW w:w="127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минимальные</w:t>
            </w:r>
          </w:p>
        </w:tc>
        <w:tc>
          <w:tcPr>
            <w:tcW w:w="1701"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максимальные</w:t>
            </w:r>
          </w:p>
        </w:tc>
        <w:tc>
          <w:tcPr>
            <w:tcW w:w="1701" w:type="dxa"/>
            <w:vMerge/>
            <w:vAlign w:val="center"/>
          </w:tcPr>
          <w:p w:rsidR="006361C1" w:rsidRPr="006361C1" w:rsidRDefault="006361C1" w:rsidP="0054202C">
            <w:pPr>
              <w:jc w:val="center"/>
              <w:rPr>
                <w:rFonts w:ascii="Arial" w:hAnsi="Arial" w:cs="Arial"/>
                <w:color w:val="000000" w:themeColor="text1"/>
              </w:rPr>
            </w:pPr>
          </w:p>
        </w:tc>
        <w:tc>
          <w:tcPr>
            <w:tcW w:w="1843" w:type="dxa"/>
            <w:vMerge/>
            <w:vAlign w:val="center"/>
          </w:tcPr>
          <w:p w:rsidR="006361C1" w:rsidRPr="006361C1" w:rsidRDefault="006361C1" w:rsidP="0054202C">
            <w:pPr>
              <w:jc w:val="center"/>
              <w:rPr>
                <w:rFonts w:ascii="Arial" w:hAnsi="Arial" w:cs="Arial"/>
                <w:color w:val="000000" w:themeColor="text1"/>
              </w:rPr>
            </w:pPr>
          </w:p>
        </w:tc>
        <w:tc>
          <w:tcPr>
            <w:tcW w:w="1418" w:type="dxa"/>
            <w:vMerge/>
            <w:vAlign w:val="center"/>
          </w:tcPr>
          <w:p w:rsidR="006361C1" w:rsidRPr="006361C1" w:rsidRDefault="006361C1" w:rsidP="0054202C">
            <w:pPr>
              <w:jc w:val="center"/>
              <w:rPr>
                <w:rFonts w:ascii="Arial" w:hAnsi="Arial" w:cs="Arial"/>
                <w:color w:val="000000" w:themeColor="text1"/>
              </w:rPr>
            </w:pPr>
          </w:p>
        </w:tc>
        <w:tc>
          <w:tcPr>
            <w:tcW w:w="1984"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минимальные отступы от красных линий, м</w:t>
            </w:r>
          </w:p>
        </w:tc>
        <w:tc>
          <w:tcPr>
            <w:tcW w:w="2268"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санитарные разрывы, санитарно-защитные зоны, м</w:t>
            </w:r>
          </w:p>
        </w:tc>
      </w:tr>
      <w:tr w:rsidR="006361C1" w:rsidRPr="006361C1" w:rsidTr="0054202C">
        <w:trPr>
          <w:trHeight w:val="494"/>
        </w:trPr>
        <w:tc>
          <w:tcPr>
            <w:tcW w:w="223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w:t>
            </w:r>
          </w:p>
        </w:tc>
        <w:tc>
          <w:tcPr>
            <w:tcW w:w="127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2</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4</w:t>
            </w:r>
          </w:p>
        </w:tc>
        <w:tc>
          <w:tcPr>
            <w:tcW w:w="1843"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141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6</w:t>
            </w:r>
          </w:p>
        </w:tc>
        <w:tc>
          <w:tcPr>
            <w:tcW w:w="1984"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7</w:t>
            </w:r>
          </w:p>
        </w:tc>
        <w:tc>
          <w:tcPr>
            <w:tcW w:w="226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8</w:t>
            </w:r>
          </w:p>
        </w:tc>
      </w:tr>
      <w:tr w:rsidR="006361C1" w:rsidRPr="006361C1" w:rsidTr="0054202C">
        <w:trPr>
          <w:trHeight w:val="248"/>
        </w:trPr>
        <w:tc>
          <w:tcPr>
            <w:tcW w:w="2235" w:type="dxa"/>
          </w:tcPr>
          <w:p w:rsidR="006361C1" w:rsidRPr="006361C1" w:rsidRDefault="006361C1" w:rsidP="0054202C">
            <w:pPr>
              <w:rPr>
                <w:rFonts w:ascii="Arial" w:hAnsi="Arial" w:cs="Arial"/>
                <w:color w:val="000000" w:themeColor="text1"/>
              </w:rPr>
            </w:pPr>
            <w:r w:rsidRPr="006361C1">
              <w:rPr>
                <w:rFonts w:ascii="Arial" w:hAnsi="Arial" w:cs="Arial"/>
                <w:b/>
                <w:color w:val="000000" w:themeColor="text1"/>
              </w:rPr>
              <w:t xml:space="preserve">          Ж </w:t>
            </w:r>
            <w:r w:rsidRPr="006361C1">
              <w:rPr>
                <w:rFonts w:ascii="Arial" w:hAnsi="Arial" w:cs="Arial"/>
                <w:b/>
                <w:color w:val="000000" w:themeColor="text1"/>
                <w:lang w:val="en-US"/>
              </w:rPr>
              <w:t>2</w:t>
            </w:r>
            <w:r w:rsidRPr="006361C1">
              <w:rPr>
                <w:rFonts w:ascii="Arial" w:hAnsi="Arial" w:cs="Arial"/>
                <w:color w:val="000000" w:themeColor="text1"/>
              </w:rPr>
              <w:t xml:space="preserve"> </w:t>
            </w:r>
            <w:r w:rsidRPr="006361C1">
              <w:rPr>
                <w:rFonts w:ascii="Arial" w:eastAsia="Arial" w:hAnsi="Arial" w:cs="Arial"/>
                <w:b/>
                <w:color w:val="000000" w:themeColor="text1"/>
              </w:rPr>
              <w:t xml:space="preserve">                                          </w:t>
            </w:r>
          </w:p>
        </w:tc>
        <w:tc>
          <w:tcPr>
            <w:tcW w:w="12190" w:type="dxa"/>
            <w:gridSpan w:val="7"/>
          </w:tcPr>
          <w:p w:rsidR="006361C1" w:rsidRPr="006361C1" w:rsidRDefault="006361C1" w:rsidP="0054202C">
            <w:pPr>
              <w:jc w:val="center"/>
              <w:rPr>
                <w:rFonts w:ascii="Arial" w:eastAsia="Arial" w:hAnsi="Arial" w:cs="Arial"/>
                <w:b/>
                <w:color w:val="000000" w:themeColor="text1"/>
              </w:rPr>
            </w:pPr>
            <w:r w:rsidRPr="006361C1">
              <w:rPr>
                <w:rFonts w:ascii="Arial" w:eastAsia="Arial" w:hAnsi="Arial" w:cs="Arial"/>
                <w:b/>
                <w:color w:val="000000" w:themeColor="text1"/>
              </w:rPr>
              <w:t>Зона малоэтажной многоквартирной жилой застройки</w:t>
            </w:r>
          </w:p>
        </w:tc>
      </w:tr>
      <w:tr w:rsidR="006361C1" w:rsidRPr="006361C1" w:rsidTr="0054202C">
        <w:trPr>
          <w:trHeight w:val="247"/>
        </w:trPr>
        <w:tc>
          <w:tcPr>
            <w:tcW w:w="2235" w:type="dxa"/>
          </w:tcPr>
          <w:p w:rsidR="006361C1" w:rsidRPr="006361C1" w:rsidRDefault="006361C1" w:rsidP="0054202C">
            <w:pPr>
              <w:rPr>
                <w:rFonts w:ascii="Arial" w:hAnsi="Arial" w:cs="Arial"/>
                <w:b/>
                <w:i/>
                <w:color w:val="000000" w:themeColor="text1"/>
              </w:rPr>
            </w:pPr>
            <w:r w:rsidRPr="006361C1">
              <w:rPr>
                <w:rFonts w:ascii="Arial" w:hAnsi="Arial" w:cs="Arial"/>
                <w:b/>
                <w:i/>
                <w:color w:val="000000" w:themeColor="text1"/>
              </w:rPr>
              <w:t>Основные виды разрешенного использования</w:t>
            </w:r>
          </w:p>
        </w:tc>
        <w:tc>
          <w:tcPr>
            <w:tcW w:w="12190" w:type="dxa"/>
            <w:gridSpan w:val="7"/>
          </w:tcPr>
          <w:p w:rsidR="006361C1" w:rsidRPr="006361C1" w:rsidRDefault="006361C1" w:rsidP="0054202C">
            <w:pPr>
              <w:rPr>
                <w:rFonts w:ascii="Arial" w:hAnsi="Arial" w:cs="Arial"/>
                <w:color w:val="000000" w:themeColor="text1"/>
              </w:rPr>
            </w:pPr>
          </w:p>
        </w:tc>
      </w:tr>
      <w:tr w:rsidR="006361C1" w:rsidRPr="006361C1" w:rsidTr="0054202C">
        <w:trPr>
          <w:trHeight w:val="340"/>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2.1.1</w:t>
            </w:r>
          </w:p>
        </w:tc>
        <w:tc>
          <w:tcPr>
            <w:tcW w:w="127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0,15</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0,3</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843"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4 эт.</w:t>
            </w:r>
          </w:p>
        </w:tc>
        <w:tc>
          <w:tcPr>
            <w:tcW w:w="141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40</w:t>
            </w:r>
          </w:p>
        </w:tc>
        <w:tc>
          <w:tcPr>
            <w:tcW w:w="1984"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2268" w:type="dxa"/>
            <w:vMerge w:val="restart"/>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Параметры не устанавливаются</w:t>
            </w:r>
          </w:p>
        </w:tc>
      </w:tr>
      <w:tr w:rsidR="006361C1" w:rsidRPr="006361C1" w:rsidTr="0054202C">
        <w:trPr>
          <w:trHeight w:val="759"/>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3.1</w:t>
            </w:r>
          </w:p>
        </w:tc>
        <w:tc>
          <w:tcPr>
            <w:tcW w:w="127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0,0018</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w:t>
            </w:r>
          </w:p>
        </w:tc>
        <w:tc>
          <w:tcPr>
            <w:tcW w:w="1843"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41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100</w:t>
            </w:r>
          </w:p>
        </w:tc>
        <w:tc>
          <w:tcPr>
            <w:tcW w:w="1984"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w:t>
            </w:r>
          </w:p>
        </w:tc>
        <w:tc>
          <w:tcPr>
            <w:tcW w:w="2268" w:type="dxa"/>
            <w:vMerge/>
          </w:tcPr>
          <w:p w:rsidR="006361C1" w:rsidRPr="006361C1" w:rsidRDefault="006361C1" w:rsidP="0054202C">
            <w:pPr>
              <w:rPr>
                <w:rFonts w:ascii="Arial" w:hAnsi="Arial" w:cs="Arial"/>
                <w:color w:val="000000" w:themeColor="text1"/>
              </w:rPr>
            </w:pPr>
          </w:p>
        </w:tc>
      </w:tr>
      <w:tr w:rsidR="006361C1" w:rsidRPr="006361C1" w:rsidTr="0054202C">
        <w:trPr>
          <w:trHeight w:val="248"/>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12.0</w:t>
            </w:r>
          </w:p>
        </w:tc>
        <w:tc>
          <w:tcPr>
            <w:tcW w:w="1275" w:type="dxa"/>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0,0010</w:t>
            </w:r>
          </w:p>
        </w:tc>
        <w:tc>
          <w:tcPr>
            <w:tcW w:w="10915" w:type="dxa"/>
            <w:gridSpan w:val="6"/>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На земельные участки действие градостроительного регламента не распространяется</w:t>
            </w:r>
          </w:p>
          <w:p w:rsidR="006361C1" w:rsidRPr="006361C1" w:rsidRDefault="006361C1" w:rsidP="0054202C">
            <w:pPr>
              <w:jc w:val="center"/>
              <w:rPr>
                <w:rFonts w:ascii="Arial" w:hAnsi="Arial" w:cs="Arial"/>
                <w:color w:val="000000" w:themeColor="text1"/>
              </w:rPr>
            </w:pPr>
          </w:p>
        </w:tc>
      </w:tr>
      <w:tr w:rsidR="006361C1" w:rsidRPr="006361C1" w:rsidTr="0054202C">
        <w:trPr>
          <w:trHeight w:val="504"/>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3.3</w:t>
            </w:r>
          </w:p>
        </w:tc>
        <w:tc>
          <w:tcPr>
            <w:tcW w:w="1275" w:type="dxa"/>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0,1</w:t>
            </w:r>
          </w:p>
        </w:tc>
        <w:tc>
          <w:tcPr>
            <w:tcW w:w="1701" w:type="dxa"/>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0,2</w:t>
            </w:r>
          </w:p>
        </w:tc>
        <w:tc>
          <w:tcPr>
            <w:tcW w:w="1701" w:type="dxa"/>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843" w:type="dxa"/>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2 эт.</w:t>
            </w:r>
          </w:p>
        </w:tc>
        <w:tc>
          <w:tcPr>
            <w:tcW w:w="1418" w:type="dxa"/>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80</w:t>
            </w:r>
          </w:p>
        </w:tc>
        <w:tc>
          <w:tcPr>
            <w:tcW w:w="1984" w:type="dxa"/>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226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Параметры не устанавливаются</w:t>
            </w:r>
          </w:p>
        </w:tc>
      </w:tr>
      <w:tr w:rsidR="006361C1" w:rsidRPr="006361C1" w:rsidTr="0054202C">
        <w:trPr>
          <w:trHeight w:val="724"/>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3.2</w:t>
            </w:r>
          </w:p>
        </w:tc>
        <w:tc>
          <w:tcPr>
            <w:tcW w:w="1275" w:type="dxa"/>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0,07</w:t>
            </w:r>
          </w:p>
        </w:tc>
        <w:tc>
          <w:tcPr>
            <w:tcW w:w="1701" w:type="dxa"/>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0,08</w:t>
            </w:r>
          </w:p>
        </w:tc>
        <w:tc>
          <w:tcPr>
            <w:tcW w:w="1701" w:type="dxa"/>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843" w:type="dxa"/>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2 эт.</w:t>
            </w:r>
          </w:p>
        </w:tc>
        <w:tc>
          <w:tcPr>
            <w:tcW w:w="1418" w:type="dxa"/>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80</w:t>
            </w:r>
          </w:p>
        </w:tc>
        <w:tc>
          <w:tcPr>
            <w:tcW w:w="1984" w:type="dxa"/>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 xml:space="preserve">          5</w:t>
            </w:r>
          </w:p>
        </w:tc>
        <w:tc>
          <w:tcPr>
            <w:tcW w:w="226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Параметры не устанавливаются</w:t>
            </w:r>
          </w:p>
        </w:tc>
      </w:tr>
      <w:tr w:rsidR="006361C1" w:rsidRPr="006361C1" w:rsidTr="0054202C">
        <w:trPr>
          <w:trHeight w:val="648"/>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3.5.1</w:t>
            </w:r>
          </w:p>
        </w:tc>
        <w:tc>
          <w:tcPr>
            <w:tcW w:w="1275" w:type="dxa"/>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0,07</w:t>
            </w:r>
          </w:p>
        </w:tc>
        <w:tc>
          <w:tcPr>
            <w:tcW w:w="1701" w:type="dxa"/>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701" w:type="dxa"/>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843" w:type="dxa"/>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4 эт.</w:t>
            </w:r>
          </w:p>
        </w:tc>
        <w:tc>
          <w:tcPr>
            <w:tcW w:w="1418" w:type="dxa"/>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80</w:t>
            </w:r>
          </w:p>
        </w:tc>
        <w:tc>
          <w:tcPr>
            <w:tcW w:w="1984" w:type="dxa"/>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 м</w:t>
            </w:r>
          </w:p>
        </w:tc>
        <w:tc>
          <w:tcPr>
            <w:tcW w:w="2268" w:type="dxa"/>
            <w:vMerge w:val="restart"/>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Параметры не устанавливаются</w:t>
            </w:r>
          </w:p>
        </w:tc>
      </w:tr>
      <w:tr w:rsidR="006361C1" w:rsidRPr="006361C1" w:rsidTr="0054202C">
        <w:trPr>
          <w:trHeight w:val="417"/>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3.4.1</w:t>
            </w:r>
          </w:p>
        </w:tc>
        <w:tc>
          <w:tcPr>
            <w:tcW w:w="1275" w:type="dxa"/>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0,06</w:t>
            </w:r>
          </w:p>
        </w:tc>
        <w:tc>
          <w:tcPr>
            <w:tcW w:w="1701" w:type="dxa"/>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0,5</w:t>
            </w:r>
          </w:p>
        </w:tc>
        <w:tc>
          <w:tcPr>
            <w:tcW w:w="1701" w:type="dxa"/>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843" w:type="dxa"/>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 эт.</w:t>
            </w:r>
          </w:p>
        </w:tc>
        <w:tc>
          <w:tcPr>
            <w:tcW w:w="1418" w:type="dxa"/>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80</w:t>
            </w:r>
          </w:p>
        </w:tc>
        <w:tc>
          <w:tcPr>
            <w:tcW w:w="1984" w:type="dxa"/>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 м</w:t>
            </w:r>
          </w:p>
        </w:tc>
        <w:tc>
          <w:tcPr>
            <w:tcW w:w="2268" w:type="dxa"/>
            <w:vMerge/>
          </w:tcPr>
          <w:p w:rsidR="006361C1" w:rsidRPr="006361C1" w:rsidRDefault="006361C1" w:rsidP="0054202C">
            <w:pPr>
              <w:rPr>
                <w:rFonts w:ascii="Arial" w:hAnsi="Arial" w:cs="Arial"/>
                <w:color w:val="000000" w:themeColor="text1"/>
              </w:rPr>
            </w:pPr>
          </w:p>
        </w:tc>
      </w:tr>
      <w:tr w:rsidR="006361C1" w:rsidRPr="006361C1" w:rsidTr="0054202C">
        <w:trPr>
          <w:trHeight w:val="847"/>
        </w:trPr>
        <w:tc>
          <w:tcPr>
            <w:tcW w:w="2235" w:type="dxa"/>
          </w:tcPr>
          <w:p w:rsidR="006361C1" w:rsidRPr="006361C1" w:rsidRDefault="006361C1" w:rsidP="0054202C">
            <w:pPr>
              <w:rPr>
                <w:rFonts w:ascii="Arial" w:hAnsi="Arial" w:cs="Arial"/>
                <w:b/>
                <w:color w:val="000000" w:themeColor="text1"/>
              </w:rPr>
            </w:pPr>
            <w:r w:rsidRPr="006361C1">
              <w:rPr>
                <w:rFonts w:ascii="Arial" w:hAnsi="Arial" w:cs="Arial"/>
                <w:b/>
                <w:i/>
                <w:color w:val="000000" w:themeColor="text1"/>
              </w:rPr>
              <w:t>Условные виды разрешенного использования</w:t>
            </w:r>
          </w:p>
        </w:tc>
        <w:tc>
          <w:tcPr>
            <w:tcW w:w="12190" w:type="dxa"/>
            <w:gridSpan w:val="7"/>
          </w:tcPr>
          <w:p w:rsidR="006361C1" w:rsidRPr="006361C1" w:rsidRDefault="006361C1" w:rsidP="0054202C">
            <w:pPr>
              <w:rPr>
                <w:rFonts w:ascii="Arial" w:hAnsi="Arial" w:cs="Arial"/>
                <w:color w:val="000000" w:themeColor="text1"/>
              </w:rPr>
            </w:pPr>
          </w:p>
        </w:tc>
      </w:tr>
      <w:tr w:rsidR="006361C1" w:rsidRPr="006361C1" w:rsidTr="0054202C">
        <w:trPr>
          <w:trHeight w:val="553"/>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lastRenderedPageBreak/>
              <w:t>4.4</w:t>
            </w:r>
          </w:p>
        </w:tc>
        <w:tc>
          <w:tcPr>
            <w:tcW w:w="127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0,06</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0,15</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843"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2 эт.</w:t>
            </w:r>
          </w:p>
        </w:tc>
        <w:tc>
          <w:tcPr>
            <w:tcW w:w="141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80</w:t>
            </w:r>
          </w:p>
        </w:tc>
        <w:tc>
          <w:tcPr>
            <w:tcW w:w="1984"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226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Параметры не устанавливаются</w:t>
            </w:r>
          </w:p>
        </w:tc>
      </w:tr>
      <w:tr w:rsidR="006361C1" w:rsidRPr="006361C1" w:rsidTr="0054202C">
        <w:trPr>
          <w:trHeight w:val="546"/>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4.6</w:t>
            </w:r>
          </w:p>
        </w:tc>
        <w:tc>
          <w:tcPr>
            <w:tcW w:w="127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0,02</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0,13</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843"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2 эт.</w:t>
            </w:r>
          </w:p>
        </w:tc>
        <w:tc>
          <w:tcPr>
            <w:tcW w:w="141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80</w:t>
            </w:r>
          </w:p>
        </w:tc>
        <w:tc>
          <w:tcPr>
            <w:tcW w:w="1984"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226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50 м до жилых зданий</w:t>
            </w:r>
          </w:p>
        </w:tc>
      </w:tr>
      <w:tr w:rsidR="006361C1" w:rsidRPr="006361C1" w:rsidTr="0054202C">
        <w:trPr>
          <w:trHeight w:val="847"/>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3.7</w:t>
            </w:r>
          </w:p>
        </w:tc>
        <w:tc>
          <w:tcPr>
            <w:tcW w:w="127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0,015</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843"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41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80</w:t>
            </w:r>
          </w:p>
        </w:tc>
        <w:tc>
          <w:tcPr>
            <w:tcW w:w="1984"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226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Параметры не устанавливаются</w:t>
            </w:r>
          </w:p>
        </w:tc>
      </w:tr>
      <w:tr w:rsidR="006361C1" w:rsidRPr="006361C1" w:rsidTr="0054202C">
        <w:trPr>
          <w:trHeight w:val="340"/>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4.7</w:t>
            </w:r>
          </w:p>
        </w:tc>
        <w:tc>
          <w:tcPr>
            <w:tcW w:w="127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0,06</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0,15</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843"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4 эт.</w:t>
            </w:r>
          </w:p>
        </w:tc>
        <w:tc>
          <w:tcPr>
            <w:tcW w:w="141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80</w:t>
            </w:r>
          </w:p>
        </w:tc>
        <w:tc>
          <w:tcPr>
            <w:tcW w:w="1984"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2268" w:type="dxa"/>
            <w:vMerge w:val="restart"/>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Параметры не устанавливаются</w:t>
            </w:r>
          </w:p>
        </w:tc>
      </w:tr>
      <w:tr w:rsidR="006361C1" w:rsidRPr="006361C1" w:rsidTr="0054202C">
        <w:trPr>
          <w:trHeight w:val="628"/>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3.6,  5.1</w:t>
            </w:r>
          </w:p>
        </w:tc>
        <w:tc>
          <w:tcPr>
            <w:tcW w:w="127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0,06</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843"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12 эт.</w:t>
            </w:r>
          </w:p>
        </w:tc>
        <w:tc>
          <w:tcPr>
            <w:tcW w:w="141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80</w:t>
            </w:r>
          </w:p>
        </w:tc>
        <w:tc>
          <w:tcPr>
            <w:tcW w:w="1984"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2268" w:type="dxa"/>
            <w:vMerge/>
            <w:vAlign w:val="center"/>
          </w:tcPr>
          <w:p w:rsidR="006361C1" w:rsidRPr="006361C1" w:rsidRDefault="006361C1" w:rsidP="0054202C">
            <w:pPr>
              <w:jc w:val="center"/>
              <w:rPr>
                <w:rFonts w:ascii="Arial" w:hAnsi="Arial" w:cs="Arial"/>
                <w:color w:val="000000" w:themeColor="text1"/>
              </w:rPr>
            </w:pPr>
          </w:p>
        </w:tc>
      </w:tr>
      <w:tr w:rsidR="006361C1" w:rsidRPr="006361C1" w:rsidTr="0054202C">
        <w:trPr>
          <w:trHeight w:val="566"/>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4.1,  3.8,  4,5,</w:t>
            </w:r>
          </w:p>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3.2,  3.10.1,  8.3</w:t>
            </w:r>
          </w:p>
        </w:tc>
        <w:tc>
          <w:tcPr>
            <w:tcW w:w="127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0,06</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0,15</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843"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2 эт.</w:t>
            </w:r>
          </w:p>
        </w:tc>
        <w:tc>
          <w:tcPr>
            <w:tcW w:w="141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80</w:t>
            </w:r>
          </w:p>
        </w:tc>
        <w:tc>
          <w:tcPr>
            <w:tcW w:w="1984"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2268" w:type="dxa"/>
            <w:vMerge/>
            <w:vAlign w:val="center"/>
          </w:tcPr>
          <w:p w:rsidR="006361C1" w:rsidRPr="006361C1" w:rsidRDefault="006361C1" w:rsidP="0054202C">
            <w:pPr>
              <w:jc w:val="center"/>
              <w:rPr>
                <w:rFonts w:ascii="Arial" w:hAnsi="Arial" w:cs="Arial"/>
                <w:color w:val="000000" w:themeColor="text1"/>
              </w:rPr>
            </w:pPr>
          </w:p>
        </w:tc>
      </w:tr>
      <w:tr w:rsidR="006361C1" w:rsidRPr="006361C1" w:rsidTr="0054202C">
        <w:trPr>
          <w:trHeight w:val="847"/>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2.7.1*****</w:t>
            </w:r>
          </w:p>
        </w:tc>
        <w:tc>
          <w:tcPr>
            <w:tcW w:w="127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0,06</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0,75</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843"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2 эт.</w:t>
            </w:r>
          </w:p>
        </w:tc>
        <w:tc>
          <w:tcPr>
            <w:tcW w:w="141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80</w:t>
            </w:r>
          </w:p>
        </w:tc>
        <w:tc>
          <w:tcPr>
            <w:tcW w:w="1984"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226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от 7 до 50 м до жилых, образовательных, лечебных зданий, площадок отдыха</w:t>
            </w:r>
          </w:p>
        </w:tc>
      </w:tr>
    </w:tbl>
    <w:p w:rsidR="006361C1" w:rsidRPr="006361C1" w:rsidRDefault="006361C1" w:rsidP="006361C1">
      <w:pPr>
        <w:spacing w:after="200" w:line="276" w:lineRule="auto"/>
        <w:rPr>
          <w:rFonts w:ascii="Arial" w:hAnsi="Arial" w:cs="Arial"/>
          <w:b/>
          <w:color w:val="000000" w:themeColor="text1"/>
        </w:rPr>
      </w:pPr>
    </w:p>
    <w:p w:rsidR="006361C1" w:rsidRPr="006361C1" w:rsidRDefault="009F3A7B" w:rsidP="006361C1">
      <w:pPr>
        <w:spacing w:after="200" w:line="276" w:lineRule="auto"/>
        <w:rPr>
          <w:rFonts w:ascii="Arial" w:hAnsi="Arial" w:cs="Arial"/>
          <w:b/>
          <w:color w:val="000000" w:themeColor="text1"/>
        </w:rPr>
      </w:pPr>
      <w:r>
        <w:rPr>
          <w:rFonts w:ascii="Arial" w:hAnsi="Arial" w:cs="Arial"/>
          <w:b/>
          <w:color w:val="000000" w:themeColor="text1"/>
        </w:rPr>
        <w:br w:type="page"/>
      </w:r>
    </w:p>
    <w:tbl>
      <w:tblPr>
        <w:tblStyle w:val="aff7"/>
        <w:tblpPr w:leftFromText="180" w:rightFromText="180" w:vertAnchor="text" w:horzAnchor="page" w:tblpX="1297" w:tblpY="164"/>
        <w:tblW w:w="14425" w:type="dxa"/>
        <w:tblLayout w:type="fixed"/>
        <w:tblLook w:val="04A0"/>
      </w:tblPr>
      <w:tblGrid>
        <w:gridCol w:w="2235"/>
        <w:gridCol w:w="1275"/>
        <w:gridCol w:w="1701"/>
        <w:gridCol w:w="1701"/>
        <w:gridCol w:w="1843"/>
        <w:gridCol w:w="1418"/>
        <w:gridCol w:w="1984"/>
        <w:gridCol w:w="2268"/>
      </w:tblGrid>
      <w:tr w:rsidR="006361C1" w:rsidRPr="006361C1" w:rsidTr="0054202C">
        <w:trPr>
          <w:trHeight w:val="803"/>
        </w:trPr>
        <w:tc>
          <w:tcPr>
            <w:tcW w:w="2235" w:type="dxa"/>
            <w:vMerge w:val="restart"/>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lastRenderedPageBreak/>
              <w:t>Территориальные зоны; виды объектов, размещение которых соответствует виду разрешенного использования</w:t>
            </w:r>
          </w:p>
        </w:tc>
        <w:tc>
          <w:tcPr>
            <w:tcW w:w="2976" w:type="dxa"/>
            <w:gridSpan w:val="2"/>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Предельные размеры земельных участков, в том числе их площадь, га</w:t>
            </w:r>
          </w:p>
          <w:p w:rsidR="006361C1" w:rsidRPr="006361C1" w:rsidRDefault="006361C1" w:rsidP="0054202C">
            <w:pPr>
              <w:jc w:val="center"/>
              <w:rPr>
                <w:rFonts w:ascii="Arial" w:hAnsi="Arial" w:cs="Arial"/>
                <w:color w:val="000000" w:themeColor="text1"/>
              </w:rPr>
            </w:pPr>
          </w:p>
        </w:tc>
        <w:tc>
          <w:tcPr>
            <w:tcW w:w="1701" w:type="dxa"/>
            <w:vMerge w:val="restart"/>
            <w:vAlign w:val="center"/>
          </w:tcPr>
          <w:p w:rsidR="006361C1" w:rsidRPr="006361C1" w:rsidRDefault="006361C1" w:rsidP="0054202C">
            <w:pPr>
              <w:jc w:val="center"/>
              <w:rPr>
                <w:rFonts w:ascii="Arial" w:hAnsi="Arial" w:cs="Arial"/>
                <w:b/>
                <w:color w:val="000000" w:themeColor="text1"/>
                <w:vertAlign w:val="superscript"/>
              </w:rPr>
            </w:pPr>
            <w:r w:rsidRPr="006361C1">
              <w:rPr>
                <w:rFonts w:ascii="Arial" w:hAnsi="Arial" w:cs="Arial"/>
                <w:b/>
                <w:color w:val="000000" w:themeColor="text1"/>
              </w:rPr>
              <w:t>Минимальные отступы от границ земельных участков, м *</w:t>
            </w:r>
          </w:p>
        </w:tc>
        <w:tc>
          <w:tcPr>
            <w:tcW w:w="1843" w:type="dxa"/>
            <w:vMerge w:val="restart"/>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Предельное количество этажей или предельная высота зданий, строений, сооружений</w:t>
            </w:r>
          </w:p>
        </w:tc>
        <w:tc>
          <w:tcPr>
            <w:tcW w:w="1418" w:type="dxa"/>
            <w:vMerge w:val="restart"/>
            <w:vAlign w:val="center"/>
          </w:tcPr>
          <w:p w:rsidR="006361C1" w:rsidRPr="006361C1" w:rsidRDefault="006361C1" w:rsidP="0054202C">
            <w:pPr>
              <w:jc w:val="center"/>
              <w:rPr>
                <w:rFonts w:ascii="Arial" w:hAnsi="Arial" w:cs="Arial"/>
                <w:color w:val="000000" w:themeColor="text1"/>
                <w:vertAlign w:val="superscript"/>
              </w:rPr>
            </w:pPr>
            <w:r w:rsidRPr="006361C1">
              <w:rPr>
                <w:rFonts w:ascii="Arial" w:hAnsi="Arial" w:cs="Arial"/>
                <w:b/>
                <w:color w:val="000000" w:themeColor="text1"/>
              </w:rPr>
              <w:t>Максимальный процент застройки в границах земельного участка, % **</w:t>
            </w:r>
          </w:p>
        </w:tc>
        <w:tc>
          <w:tcPr>
            <w:tcW w:w="4252" w:type="dxa"/>
            <w:gridSpan w:val="2"/>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Иные показатели</w:t>
            </w:r>
          </w:p>
        </w:tc>
      </w:tr>
      <w:tr w:rsidR="006361C1" w:rsidRPr="006361C1" w:rsidTr="0054202C">
        <w:trPr>
          <w:trHeight w:val="802"/>
        </w:trPr>
        <w:tc>
          <w:tcPr>
            <w:tcW w:w="2235" w:type="dxa"/>
            <w:vMerge/>
            <w:vAlign w:val="center"/>
          </w:tcPr>
          <w:p w:rsidR="006361C1" w:rsidRPr="006361C1" w:rsidRDefault="006361C1" w:rsidP="0054202C">
            <w:pPr>
              <w:jc w:val="center"/>
              <w:rPr>
                <w:rFonts w:ascii="Arial" w:hAnsi="Arial" w:cs="Arial"/>
                <w:color w:val="000000" w:themeColor="text1"/>
              </w:rPr>
            </w:pPr>
          </w:p>
        </w:tc>
        <w:tc>
          <w:tcPr>
            <w:tcW w:w="127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минимальные</w:t>
            </w:r>
          </w:p>
        </w:tc>
        <w:tc>
          <w:tcPr>
            <w:tcW w:w="1701"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максимальные</w:t>
            </w:r>
          </w:p>
        </w:tc>
        <w:tc>
          <w:tcPr>
            <w:tcW w:w="1701" w:type="dxa"/>
            <w:vMerge/>
            <w:vAlign w:val="center"/>
          </w:tcPr>
          <w:p w:rsidR="006361C1" w:rsidRPr="006361C1" w:rsidRDefault="006361C1" w:rsidP="0054202C">
            <w:pPr>
              <w:jc w:val="center"/>
              <w:rPr>
                <w:rFonts w:ascii="Arial" w:hAnsi="Arial" w:cs="Arial"/>
                <w:color w:val="000000" w:themeColor="text1"/>
              </w:rPr>
            </w:pPr>
          </w:p>
        </w:tc>
        <w:tc>
          <w:tcPr>
            <w:tcW w:w="1843" w:type="dxa"/>
            <w:vMerge/>
            <w:vAlign w:val="center"/>
          </w:tcPr>
          <w:p w:rsidR="006361C1" w:rsidRPr="006361C1" w:rsidRDefault="006361C1" w:rsidP="0054202C">
            <w:pPr>
              <w:jc w:val="center"/>
              <w:rPr>
                <w:rFonts w:ascii="Arial" w:hAnsi="Arial" w:cs="Arial"/>
                <w:color w:val="000000" w:themeColor="text1"/>
              </w:rPr>
            </w:pPr>
          </w:p>
        </w:tc>
        <w:tc>
          <w:tcPr>
            <w:tcW w:w="1418" w:type="dxa"/>
            <w:vMerge/>
            <w:vAlign w:val="center"/>
          </w:tcPr>
          <w:p w:rsidR="006361C1" w:rsidRPr="006361C1" w:rsidRDefault="006361C1" w:rsidP="0054202C">
            <w:pPr>
              <w:jc w:val="center"/>
              <w:rPr>
                <w:rFonts w:ascii="Arial" w:hAnsi="Arial" w:cs="Arial"/>
                <w:color w:val="000000" w:themeColor="text1"/>
              </w:rPr>
            </w:pPr>
          </w:p>
        </w:tc>
        <w:tc>
          <w:tcPr>
            <w:tcW w:w="1984"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минимальные отступы от красных линий, м</w:t>
            </w:r>
          </w:p>
        </w:tc>
        <w:tc>
          <w:tcPr>
            <w:tcW w:w="2268"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санитарные разрывы, санитарно-защитные зоны, м</w:t>
            </w:r>
          </w:p>
        </w:tc>
      </w:tr>
      <w:tr w:rsidR="006361C1" w:rsidRPr="006361C1" w:rsidTr="0054202C">
        <w:trPr>
          <w:trHeight w:val="494"/>
        </w:trPr>
        <w:tc>
          <w:tcPr>
            <w:tcW w:w="223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w:t>
            </w:r>
          </w:p>
        </w:tc>
        <w:tc>
          <w:tcPr>
            <w:tcW w:w="127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2</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4</w:t>
            </w:r>
          </w:p>
        </w:tc>
        <w:tc>
          <w:tcPr>
            <w:tcW w:w="1843"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141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6</w:t>
            </w:r>
          </w:p>
        </w:tc>
        <w:tc>
          <w:tcPr>
            <w:tcW w:w="1984"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7</w:t>
            </w:r>
          </w:p>
        </w:tc>
        <w:tc>
          <w:tcPr>
            <w:tcW w:w="226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8</w:t>
            </w:r>
          </w:p>
        </w:tc>
      </w:tr>
      <w:tr w:rsidR="006361C1" w:rsidRPr="006361C1" w:rsidTr="0054202C">
        <w:trPr>
          <w:trHeight w:val="248"/>
        </w:trPr>
        <w:tc>
          <w:tcPr>
            <w:tcW w:w="2235" w:type="dxa"/>
          </w:tcPr>
          <w:p w:rsidR="006361C1" w:rsidRPr="006361C1" w:rsidRDefault="006361C1" w:rsidP="0054202C">
            <w:pPr>
              <w:rPr>
                <w:rFonts w:ascii="Arial" w:hAnsi="Arial" w:cs="Arial"/>
                <w:color w:val="000000" w:themeColor="text1"/>
              </w:rPr>
            </w:pPr>
            <w:r w:rsidRPr="006361C1">
              <w:rPr>
                <w:rFonts w:ascii="Arial" w:hAnsi="Arial" w:cs="Arial"/>
                <w:b/>
                <w:color w:val="000000" w:themeColor="text1"/>
              </w:rPr>
              <w:t xml:space="preserve">          Ж 3</w:t>
            </w:r>
            <w:r w:rsidRPr="006361C1">
              <w:rPr>
                <w:rFonts w:ascii="Arial" w:hAnsi="Arial" w:cs="Arial"/>
                <w:color w:val="000000" w:themeColor="text1"/>
              </w:rPr>
              <w:t xml:space="preserve"> </w:t>
            </w:r>
            <w:r w:rsidRPr="006361C1">
              <w:rPr>
                <w:rFonts w:ascii="Arial" w:eastAsia="Arial" w:hAnsi="Arial" w:cs="Arial"/>
                <w:b/>
                <w:color w:val="000000" w:themeColor="text1"/>
              </w:rPr>
              <w:t xml:space="preserve">                                          </w:t>
            </w:r>
          </w:p>
        </w:tc>
        <w:tc>
          <w:tcPr>
            <w:tcW w:w="12190" w:type="dxa"/>
            <w:gridSpan w:val="7"/>
          </w:tcPr>
          <w:p w:rsidR="006361C1" w:rsidRPr="006361C1" w:rsidRDefault="006361C1" w:rsidP="0054202C">
            <w:pPr>
              <w:rPr>
                <w:rFonts w:ascii="Arial" w:eastAsia="Arial" w:hAnsi="Arial" w:cs="Arial"/>
                <w:b/>
                <w:color w:val="000000" w:themeColor="text1"/>
              </w:rPr>
            </w:pPr>
            <w:r w:rsidRPr="006361C1">
              <w:rPr>
                <w:rFonts w:ascii="Arial" w:hAnsi="Arial" w:cs="Arial"/>
                <w:color w:val="000000" w:themeColor="text1"/>
              </w:rPr>
              <w:t xml:space="preserve"> </w:t>
            </w:r>
            <w:r w:rsidRPr="006361C1">
              <w:rPr>
                <w:rFonts w:ascii="Arial" w:eastAsia="Arial" w:hAnsi="Arial" w:cs="Arial"/>
                <w:b/>
                <w:color w:val="000000" w:themeColor="text1"/>
              </w:rPr>
              <w:t xml:space="preserve">                           Зона среднеэтажной жилой застройки</w:t>
            </w:r>
            <w:r w:rsidRPr="006361C1">
              <w:rPr>
                <w:rFonts w:ascii="Arial" w:hAnsi="Arial" w:cs="Arial"/>
                <w:color w:val="000000" w:themeColor="text1"/>
              </w:rPr>
              <w:t xml:space="preserve">   </w:t>
            </w:r>
            <w:r w:rsidRPr="006361C1">
              <w:rPr>
                <w:rFonts w:ascii="Arial" w:eastAsia="Arial" w:hAnsi="Arial" w:cs="Arial"/>
                <w:b/>
                <w:color w:val="000000" w:themeColor="text1"/>
              </w:rPr>
              <w:t xml:space="preserve">                         </w:t>
            </w:r>
          </w:p>
        </w:tc>
      </w:tr>
      <w:tr w:rsidR="006361C1" w:rsidRPr="006361C1" w:rsidTr="0054202C">
        <w:trPr>
          <w:trHeight w:val="247"/>
        </w:trPr>
        <w:tc>
          <w:tcPr>
            <w:tcW w:w="2235" w:type="dxa"/>
          </w:tcPr>
          <w:p w:rsidR="006361C1" w:rsidRPr="006361C1" w:rsidRDefault="006361C1" w:rsidP="0054202C">
            <w:pPr>
              <w:rPr>
                <w:rFonts w:ascii="Arial" w:hAnsi="Arial" w:cs="Arial"/>
                <w:b/>
                <w:color w:val="000000" w:themeColor="text1"/>
              </w:rPr>
            </w:pPr>
            <w:r w:rsidRPr="006361C1">
              <w:rPr>
                <w:rFonts w:ascii="Arial" w:hAnsi="Arial" w:cs="Arial"/>
                <w:b/>
                <w:color w:val="000000" w:themeColor="text1"/>
              </w:rPr>
              <w:t>Основные виды разрешенного использования</w:t>
            </w:r>
          </w:p>
        </w:tc>
        <w:tc>
          <w:tcPr>
            <w:tcW w:w="12190" w:type="dxa"/>
            <w:gridSpan w:val="7"/>
          </w:tcPr>
          <w:p w:rsidR="006361C1" w:rsidRPr="006361C1" w:rsidRDefault="006361C1" w:rsidP="0054202C">
            <w:pPr>
              <w:rPr>
                <w:rFonts w:ascii="Arial" w:hAnsi="Arial" w:cs="Arial"/>
                <w:color w:val="000000" w:themeColor="text1"/>
              </w:rPr>
            </w:pPr>
          </w:p>
        </w:tc>
      </w:tr>
      <w:tr w:rsidR="006361C1" w:rsidRPr="006361C1" w:rsidTr="0054202C">
        <w:trPr>
          <w:trHeight w:val="248"/>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2.5</w:t>
            </w:r>
          </w:p>
        </w:tc>
        <w:tc>
          <w:tcPr>
            <w:tcW w:w="127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0,3</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843"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8 эт.</w:t>
            </w:r>
          </w:p>
        </w:tc>
        <w:tc>
          <w:tcPr>
            <w:tcW w:w="141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40</w:t>
            </w:r>
          </w:p>
        </w:tc>
        <w:tc>
          <w:tcPr>
            <w:tcW w:w="1984"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6</w:t>
            </w:r>
          </w:p>
        </w:tc>
        <w:tc>
          <w:tcPr>
            <w:tcW w:w="226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Параметры не устанавливаются</w:t>
            </w:r>
          </w:p>
        </w:tc>
      </w:tr>
      <w:tr w:rsidR="006361C1" w:rsidRPr="006361C1" w:rsidTr="0054202C">
        <w:trPr>
          <w:trHeight w:val="557"/>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3.1,</w:t>
            </w:r>
          </w:p>
        </w:tc>
        <w:tc>
          <w:tcPr>
            <w:tcW w:w="127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0,0018</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w:t>
            </w:r>
          </w:p>
        </w:tc>
        <w:tc>
          <w:tcPr>
            <w:tcW w:w="1843"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41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100</w:t>
            </w:r>
          </w:p>
        </w:tc>
        <w:tc>
          <w:tcPr>
            <w:tcW w:w="1984"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w:t>
            </w:r>
          </w:p>
        </w:tc>
        <w:tc>
          <w:tcPr>
            <w:tcW w:w="2268" w:type="dxa"/>
            <w:vMerge w:val="restart"/>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Параметры не устанавливаются</w:t>
            </w:r>
          </w:p>
        </w:tc>
      </w:tr>
      <w:tr w:rsidR="006361C1" w:rsidRPr="006361C1" w:rsidTr="0054202C">
        <w:trPr>
          <w:trHeight w:val="682"/>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12.0</w:t>
            </w:r>
          </w:p>
        </w:tc>
        <w:tc>
          <w:tcPr>
            <w:tcW w:w="127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0,001</w:t>
            </w:r>
          </w:p>
        </w:tc>
        <w:tc>
          <w:tcPr>
            <w:tcW w:w="8647" w:type="dxa"/>
            <w:gridSpan w:val="5"/>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На земельные участки действие градостроительного регламента не распространяется</w:t>
            </w:r>
          </w:p>
        </w:tc>
        <w:tc>
          <w:tcPr>
            <w:tcW w:w="2268" w:type="dxa"/>
            <w:vMerge/>
          </w:tcPr>
          <w:p w:rsidR="006361C1" w:rsidRPr="006361C1" w:rsidRDefault="006361C1" w:rsidP="0054202C">
            <w:pPr>
              <w:rPr>
                <w:rFonts w:ascii="Arial" w:hAnsi="Arial" w:cs="Arial"/>
                <w:color w:val="000000" w:themeColor="text1"/>
              </w:rPr>
            </w:pPr>
          </w:p>
        </w:tc>
      </w:tr>
      <w:tr w:rsidR="006361C1" w:rsidRPr="006361C1" w:rsidTr="0054202C">
        <w:trPr>
          <w:trHeight w:val="340"/>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3.3</w:t>
            </w:r>
          </w:p>
        </w:tc>
        <w:tc>
          <w:tcPr>
            <w:tcW w:w="1275" w:type="dxa"/>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0,1</w:t>
            </w:r>
          </w:p>
        </w:tc>
        <w:tc>
          <w:tcPr>
            <w:tcW w:w="1701" w:type="dxa"/>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0,2</w:t>
            </w:r>
          </w:p>
        </w:tc>
        <w:tc>
          <w:tcPr>
            <w:tcW w:w="1701" w:type="dxa"/>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843" w:type="dxa"/>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 эт.</w:t>
            </w:r>
          </w:p>
        </w:tc>
        <w:tc>
          <w:tcPr>
            <w:tcW w:w="1418" w:type="dxa"/>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80</w:t>
            </w:r>
          </w:p>
        </w:tc>
        <w:tc>
          <w:tcPr>
            <w:tcW w:w="1984" w:type="dxa"/>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2268" w:type="dxa"/>
            <w:vMerge/>
          </w:tcPr>
          <w:p w:rsidR="006361C1" w:rsidRPr="006361C1" w:rsidRDefault="006361C1" w:rsidP="0054202C">
            <w:pPr>
              <w:rPr>
                <w:rFonts w:ascii="Arial" w:hAnsi="Arial" w:cs="Arial"/>
                <w:color w:val="000000" w:themeColor="text1"/>
              </w:rPr>
            </w:pPr>
          </w:p>
        </w:tc>
      </w:tr>
      <w:tr w:rsidR="006361C1" w:rsidRPr="006361C1" w:rsidTr="0054202C">
        <w:trPr>
          <w:trHeight w:val="340"/>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3.2</w:t>
            </w:r>
          </w:p>
        </w:tc>
        <w:tc>
          <w:tcPr>
            <w:tcW w:w="1275" w:type="dxa"/>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0,07</w:t>
            </w:r>
          </w:p>
        </w:tc>
        <w:tc>
          <w:tcPr>
            <w:tcW w:w="1701" w:type="dxa"/>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0,08</w:t>
            </w:r>
          </w:p>
        </w:tc>
        <w:tc>
          <w:tcPr>
            <w:tcW w:w="1701" w:type="dxa"/>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843" w:type="dxa"/>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 эт.</w:t>
            </w:r>
          </w:p>
        </w:tc>
        <w:tc>
          <w:tcPr>
            <w:tcW w:w="1418" w:type="dxa"/>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80</w:t>
            </w:r>
          </w:p>
        </w:tc>
        <w:tc>
          <w:tcPr>
            <w:tcW w:w="1984" w:type="dxa"/>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2268" w:type="dxa"/>
            <w:vMerge w:val="restart"/>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Параметры не устанавливаются</w:t>
            </w:r>
          </w:p>
        </w:tc>
      </w:tr>
      <w:tr w:rsidR="006361C1" w:rsidRPr="006361C1" w:rsidTr="0054202C">
        <w:trPr>
          <w:trHeight w:val="340"/>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3.5.1</w:t>
            </w:r>
          </w:p>
        </w:tc>
        <w:tc>
          <w:tcPr>
            <w:tcW w:w="127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0,07</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843"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4 эт.</w:t>
            </w:r>
          </w:p>
        </w:tc>
        <w:tc>
          <w:tcPr>
            <w:tcW w:w="141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80</w:t>
            </w:r>
          </w:p>
        </w:tc>
        <w:tc>
          <w:tcPr>
            <w:tcW w:w="1984"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 м</w:t>
            </w:r>
          </w:p>
        </w:tc>
        <w:tc>
          <w:tcPr>
            <w:tcW w:w="2268" w:type="dxa"/>
            <w:vMerge/>
          </w:tcPr>
          <w:p w:rsidR="006361C1" w:rsidRPr="006361C1" w:rsidRDefault="006361C1" w:rsidP="0054202C">
            <w:pPr>
              <w:rPr>
                <w:rFonts w:ascii="Arial" w:hAnsi="Arial" w:cs="Arial"/>
                <w:color w:val="000000" w:themeColor="text1"/>
              </w:rPr>
            </w:pPr>
          </w:p>
        </w:tc>
      </w:tr>
      <w:tr w:rsidR="006361C1" w:rsidRPr="006361C1" w:rsidTr="0054202C">
        <w:trPr>
          <w:trHeight w:val="340"/>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3.4.1</w:t>
            </w:r>
          </w:p>
        </w:tc>
        <w:tc>
          <w:tcPr>
            <w:tcW w:w="127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0,06</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0,5</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843"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 эт.</w:t>
            </w:r>
          </w:p>
        </w:tc>
        <w:tc>
          <w:tcPr>
            <w:tcW w:w="141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80</w:t>
            </w:r>
          </w:p>
        </w:tc>
        <w:tc>
          <w:tcPr>
            <w:tcW w:w="1984"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 м</w:t>
            </w:r>
          </w:p>
        </w:tc>
        <w:tc>
          <w:tcPr>
            <w:tcW w:w="2268" w:type="dxa"/>
            <w:vMerge/>
          </w:tcPr>
          <w:p w:rsidR="006361C1" w:rsidRPr="006361C1" w:rsidRDefault="006361C1" w:rsidP="0054202C">
            <w:pPr>
              <w:rPr>
                <w:rFonts w:ascii="Arial" w:hAnsi="Arial" w:cs="Arial"/>
                <w:color w:val="000000" w:themeColor="text1"/>
              </w:rPr>
            </w:pPr>
          </w:p>
        </w:tc>
      </w:tr>
      <w:tr w:rsidR="006361C1" w:rsidRPr="006361C1" w:rsidTr="0054202C">
        <w:trPr>
          <w:trHeight w:val="847"/>
        </w:trPr>
        <w:tc>
          <w:tcPr>
            <w:tcW w:w="2235" w:type="dxa"/>
          </w:tcPr>
          <w:p w:rsidR="006361C1" w:rsidRPr="006361C1" w:rsidRDefault="006361C1" w:rsidP="0054202C">
            <w:pPr>
              <w:rPr>
                <w:rFonts w:ascii="Arial" w:hAnsi="Arial" w:cs="Arial"/>
                <w:b/>
                <w:color w:val="000000" w:themeColor="text1"/>
              </w:rPr>
            </w:pPr>
            <w:r w:rsidRPr="006361C1">
              <w:rPr>
                <w:rFonts w:ascii="Arial" w:hAnsi="Arial" w:cs="Arial"/>
                <w:b/>
                <w:color w:val="000000" w:themeColor="text1"/>
              </w:rPr>
              <w:t>Условные виды разрешенного использования</w:t>
            </w:r>
          </w:p>
        </w:tc>
        <w:tc>
          <w:tcPr>
            <w:tcW w:w="12190" w:type="dxa"/>
            <w:gridSpan w:val="7"/>
          </w:tcPr>
          <w:p w:rsidR="006361C1" w:rsidRPr="006361C1" w:rsidRDefault="006361C1" w:rsidP="0054202C">
            <w:pPr>
              <w:rPr>
                <w:rFonts w:ascii="Arial" w:hAnsi="Arial" w:cs="Arial"/>
                <w:color w:val="000000" w:themeColor="text1"/>
              </w:rPr>
            </w:pPr>
          </w:p>
        </w:tc>
      </w:tr>
      <w:tr w:rsidR="006361C1" w:rsidRPr="006361C1" w:rsidTr="0054202C">
        <w:trPr>
          <w:trHeight w:val="340"/>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2.6</w:t>
            </w:r>
          </w:p>
        </w:tc>
        <w:tc>
          <w:tcPr>
            <w:tcW w:w="127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0,04</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843"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9 эт.</w:t>
            </w:r>
          </w:p>
        </w:tc>
        <w:tc>
          <w:tcPr>
            <w:tcW w:w="141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40</w:t>
            </w:r>
          </w:p>
        </w:tc>
        <w:tc>
          <w:tcPr>
            <w:tcW w:w="1984"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6</w:t>
            </w:r>
          </w:p>
        </w:tc>
        <w:tc>
          <w:tcPr>
            <w:tcW w:w="2268" w:type="dxa"/>
            <w:vMerge w:val="restart"/>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 xml:space="preserve"> Параметры не устанавливаются</w:t>
            </w:r>
          </w:p>
        </w:tc>
      </w:tr>
      <w:tr w:rsidR="006361C1" w:rsidRPr="006361C1" w:rsidTr="0054202C">
        <w:trPr>
          <w:trHeight w:val="340"/>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lastRenderedPageBreak/>
              <w:t>4.4****</w:t>
            </w:r>
          </w:p>
        </w:tc>
        <w:tc>
          <w:tcPr>
            <w:tcW w:w="127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0,06</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0,3</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843"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2 эт.</w:t>
            </w:r>
          </w:p>
        </w:tc>
        <w:tc>
          <w:tcPr>
            <w:tcW w:w="141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80</w:t>
            </w:r>
          </w:p>
        </w:tc>
        <w:tc>
          <w:tcPr>
            <w:tcW w:w="1984"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2268" w:type="dxa"/>
            <w:vMerge/>
          </w:tcPr>
          <w:p w:rsidR="006361C1" w:rsidRPr="006361C1" w:rsidRDefault="006361C1" w:rsidP="0054202C">
            <w:pPr>
              <w:rPr>
                <w:rFonts w:ascii="Arial" w:hAnsi="Arial" w:cs="Arial"/>
                <w:color w:val="000000" w:themeColor="text1"/>
              </w:rPr>
            </w:pPr>
          </w:p>
        </w:tc>
      </w:tr>
      <w:tr w:rsidR="006361C1" w:rsidRPr="006361C1" w:rsidTr="0054202C">
        <w:trPr>
          <w:trHeight w:val="340"/>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4.6</w:t>
            </w:r>
          </w:p>
        </w:tc>
        <w:tc>
          <w:tcPr>
            <w:tcW w:w="127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0,02</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0,13</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843"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2 эт.</w:t>
            </w:r>
          </w:p>
        </w:tc>
        <w:tc>
          <w:tcPr>
            <w:tcW w:w="141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80</w:t>
            </w:r>
          </w:p>
        </w:tc>
        <w:tc>
          <w:tcPr>
            <w:tcW w:w="1984"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2268" w:type="dxa"/>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50 м до жилых зданий</w:t>
            </w:r>
          </w:p>
        </w:tc>
      </w:tr>
      <w:tr w:rsidR="006361C1" w:rsidRPr="006361C1" w:rsidTr="0054202C">
        <w:trPr>
          <w:trHeight w:val="340"/>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3.10.1</w:t>
            </w:r>
          </w:p>
        </w:tc>
        <w:tc>
          <w:tcPr>
            <w:tcW w:w="127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0,06</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0,015</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843"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2 эт.</w:t>
            </w:r>
          </w:p>
        </w:tc>
        <w:tc>
          <w:tcPr>
            <w:tcW w:w="141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80</w:t>
            </w:r>
          </w:p>
        </w:tc>
        <w:tc>
          <w:tcPr>
            <w:tcW w:w="1984"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2268" w:type="dxa"/>
            <w:vMerge w:val="restart"/>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Параметры не устанавливаются</w:t>
            </w:r>
          </w:p>
        </w:tc>
      </w:tr>
      <w:tr w:rsidR="006361C1" w:rsidRPr="006361C1" w:rsidTr="0054202C">
        <w:trPr>
          <w:trHeight w:val="340"/>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3.7</w:t>
            </w:r>
          </w:p>
        </w:tc>
        <w:tc>
          <w:tcPr>
            <w:tcW w:w="127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0,015</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843"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41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80</w:t>
            </w:r>
          </w:p>
        </w:tc>
        <w:tc>
          <w:tcPr>
            <w:tcW w:w="1984"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2268" w:type="dxa"/>
            <w:vMerge/>
          </w:tcPr>
          <w:p w:rsidR="006361C1" w:rsidRPr="006361C1" w:rsidRDefault="006361C1" w:rsidP="0054202C">
            <w:pPr>
              <w:rPr>
                <w:rFonts w:ascii="Arial" w:hAnsi="Arial" w:cs="Arial"/>
                <w:color w:val="000000" w:themeColor="text1"/>
              </w:rPr>
            </w:pPr>
          </w:p>
        </w:tc>
      </w:tr>
      <w:tr w:rsidR="006361C1" w:rsidRPr="006361C1" w:rsidTr="0054202C">
        <w:trPr>
          <w:trHeight w:val="340"/>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4.7</w:t>
            </w:r>
          </w:p>
        </w:tc>
        <w:tc>
          <w:tcPr>
            <w:tcW w:w="127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0,14</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843"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4 эт.</w:t>
            </w:r>
          </w:p>
        </w:tc>
        <w:tc>
          <w:tcPr>
            <w:tcW w:w="141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80</w:t>
            </w:r>
          </w:p>
        </w:tc>
        <w:tc>
          <w:tcPr>
            <w:tcW w:w="1984"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2268" w:type="dxa"/>
            <w:vMerge/>
          </w:tcPr>
          <w:p w:rsidR="006361C1" w:rsidRPr="006361C1" w:rsidRDefault="006361C1" w:rsidP="0054202C">
            <w:pPr>
              <w:rPr>
                <w:rFonts w:ascii="Arial" w:hAnsi="Arial" w:cs="Arial"/>
                <w:color w:val="000000" w:themeColor="text1"/>
              </w:rPr>
            </w:pPr>
          </w:p>
        </w:tc>
      </w:tr>
      <w:tr w:rsidR="006361C1" w:rsidRPr="006361C1" w:rsidTr="0054202C">
        <w:trPr>
          <w:trHeight w:val="340"/>
        </w:trPr>
        <w:tc>
          <w:tcPr>
            <w:tcW w:w="2235" w:type="dxa"/>
            <w:vAlign w:val="center"/>
          </w:tcPr>
          <w:p w:rsidR="006361C1" w:rsidRPr="006361C1" w:rsidRDefault="006361C1" w:rsidP="0054202C">
            <w:pPr>
              <w:tabs>
                <w:tab w:val="left" w:pos="1965"/>
              </w:tabs>
              <w:jc w:val="center"/>
              <w:rPr>
                <w:rFonts w:ascii="Arial" w:hAnsi="Arial" w:cs="Arial"/>
                <w:b/>
                <w:color w:val="000000" w:themeColor="text1"/>
              </w:rPr>
            </w:pPr>
            <w:r w:rsidRPr="006361C1">
              <w:rPr>
                <w:rFonts w:ascii="Arial" w:hAnsi="Arial" w:cs="Arial"/>
                <w:b/>
                <w:color w:val="000000" w:themeColor="text1"/>
              </w:rPr>
              <w:t>5.1, 3.6</w:t>
            </w:r>
          </w:p>
        </w:tc>
        <w:tc>
          <w:tcPr>
            <w:tcW w:w="127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0,06</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843"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12 м</w:t>
            </w:r>
          </w:p>
        </w:tc>
        <w:tc>
          <w:tcPr>
            <w:tcW w:w="141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80</w:t>
            </w:r>
          </w:p>
        </w:tc>
        <w:tc>
          <w:tcPr>
            <w:tcW w:w="1984"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2268" w:type="dxa"/>
            <w:vMerge/>
          </w:tcPr>
          <w:p w:rsidR="006361C1" w:rsidRPr="006361C1" w:rsidRDefault="006361C1" w:rsidP="0054202C">
            <w:pPr>
              <w:rPr>
                <w:rFonts w:ascii="Arial" w:hAnsi="Arial" w:cs="Arial"/>
                <w:color w:val="000000" w:themeColor="text1"/>
              </w:rPr>
            </w:pPr>
          </w:p>
        </w:tc>
      </w:tr>
      <w:tr w:rsidR="006361C1" w:rsidRPr="006361C1" w:rsidTr="0054202C">
        <w:trPr>
          <w:trHeight w:val="340"/>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4.1, 3.8, 4,5, 3.2</w:t>
            </w:r>
          </w:p>
        </w:tc>
        <w:tc>
          <w:tcPr>
            <w:tcW w:w="127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0,06</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0,2</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843"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4 эт.</w:t>
            </w:r>
          </w:p>
        </w:tc>
        <w:tc>
          <w:tcPr>
            <w:tcW w:w="141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80</w:t>
            </w:r>
          </w:p>
        </w:tc>
        <w:tc>
          <w:tcPr>
            <w:tcW w:w="1984"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2268" w:type="dxa"/>
            <w:vMerge/>
          </w:tcPr>
          <w:p w:rsidR="006361C1" w:rsidRPr="006361C1" w:rsidRDefault="006361C1" w:rsidP="0054202C">
            <w:pPr>
              <w:rPr>
                <w:rFonts w:ascii="Arial" w:hAnsi="Arial" w:cs="Arial"/>
                <w:color w:val="000000" w:themeColor="text1"/>
              </w:rPr>
            </w:pPr>
          </w:p>
        </w:tc>
      </w:tr>
      <w:tr w:rsidR="006361C1" w:rsidRPr="006361C1" w:rsidTr="0054202C">
        <w:trPr>
          <w:trHeight w:val="847"/>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2.7.1*****</w:t>
            </w:r>
          </w:p>
        </w:tc>
        <w:tc>
          <w:tcPr>
            <w:tcW w:w="127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0,06</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0,75</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843"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2 эт.</w:t>
            </w:r>
          </w:p>
        </w:tc>
        <w:tc>
          <w:tcPr>
            <w:tcW w:w="141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80</w:t>
            </w:r>
          </w:p>
        </w:tc>
        <w:tc>
          <w:tcPr>
            <w:tcW w:w="1984"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2268" w:type="dxa"/>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от 7 до 50 м до жилых, образовательных, лечебных зданий, площадок отдыха</w:t>
            </w:r>
          </w:p>
        </w:tc>
      </w:tr>
    </w:tbl>
    <w:p w:rsidR="006361C1" w:rsidRPr="006361C1" w:rsidRDefault="006361C1" w:rsidP="006361C1">
      <w:pPr>
        <w:spacing w:after="200" w:line="276" w:lineRule="auto"/>
        <w:rPr>
          <w:rFonts w:ascii="Arial" w:hAnsi="Arial" w:cs="Arial"/>
          <w:b/>
          <w:color w:val="000000" w:themeColor="text1"/>
        </w:rPr>
      </w:pPr>
    </w:p>
    <w:p w:rsidR="006361C1" w:rsidRPr="006361C1" w:rsidRDefault="009F3A7B" w:rsidP="006361C1">
      <w:pPr>
        <w:spacing w:after="200" w:line="276" w:lineRule="auto"/>
        <w:rPr>
          <w:rFonts w:ascii="Arial" w:hAnsi="Arial" w:cs="Arial"/>
          <w:b/>
          <w:color w:val="000000" w:themeColor="text1"/>
        </w:rPr>
      </w:pPr>
      <w:r>
        <w:rPr>
          <w:rFonts w:ascii="Arial" w:hAnsi="Arial" w:cs="Arial"/>
          <w:b/>
          <w:color w:val="000000" w:themeColor="text1"/>
        </w:rPr>
        <w:br w:type="page"/>
      </w:r>
    </w:p>
    <w:tbl>
      <w:tblPr>
        <w:tblStyle w:val="aff7"/>
        <w:tblpPr w:leftFromText="180" w:rightFromText="180" w:vertAnchor="text" w:horzAnchor="margin" w:tblpX="74" w:tblpY="134"/>
        <w:tblW w:w="14567" w:type="dxa"/>
        <w:tblLayout w:type="fixed"/>
        <w:tblLook w:val="04A0"/>
      </w:tblPr>
      <w:tblGrid>
        <w:gridCol w:w="2235"/>
        <w:gridCol w:w="1275"/>
        <w:gridCol w:w="1843"/>
        <w:gridCol w:w="1701"/>
        <w:gridCol w:w="1701"/>
        <w:gridCol w:w="1418"/>
        <w:gridCol w:w="1984"/>
        <w:gridCol w:w="2410"/>
      </w:tblGrid>
      <w:tr w:rsidR="006361C1" w:rsidRPr="006361C1" w:rsidTr="0054202C">
        <w:trPr>
          <w:trHeight w:val="803"/>
        </w:trPr>
        <w:tc>
          <w:tcPr>
            <w:tcW w:w="2235" w:type="dxa"/>
            <w:vMerge w:val="restart"/>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lastRenderedPageBreak/>
              <w:t>Территориальные зоны; виды объектов, размещение которых соответствует виду разрешенного использования</w:t>
            </w:r>
          </w:p>
        </w:tc>
        <w:tc>
          <w:tcPr>
            <w:tcW w:w="3118" w:type="dxa"/>
            <w:gridSpan w:val="2"/>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Предельные размеры земельных участков, в том числе их площадь, га</w:t>
            </w:r>
          </w:p>
        </w:tc>
        <w:tc>
          <w:tcPr>
            <w:tcW w:w="1701" w:type="dxa"/>
            <w:vMerge w:val="restart"/>
            <w:vAlign w:val="center"/>
          </w:tcPr>
          <w:p w:rsidR="006361C1" w:rsidRPr="006361C1" w:rsidRDefault="006361C1" w:rsidP="0054202C">
            <w:pPr>
              <w:jc w:val="center"/>
              <w:rPr>
                <w:rFonts w:ascii="Arial" w:hAnsi="Arial" w:cs="Arial"/>
                <w:b/>
                <w:color w:val="000000" w:themeColor="text1"/>
                <w:vertAlign w:val="superscript"/>
              </w:rPr>
            </w:pPr>
            <w:r w:rsidRPr="006361C1">
              <w:rPr>
                <w:rFonts w:ascii="Arial" w:hAnsi="Arial" w:cs="Arial"/>
                <w:b/>
                <w:color w:val="000000" w:themeColor="text1"/>
              </w:rPr>
              <w:t>Минимальные отступы от границ земельных участков, м *</w:t>
            </w:r>
          </w:p>
        </w:tc>
        <w:tc>
          <w:tcPr>
            <w:tcW w:w="1701" w:type="dxa"/>
            <w:vMerge w:val="restart"/>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Предельное количество этажей или предельная высота зданий, строений, сооружений</w:t>
            </w:r>
          </w:p>
        </w:tc>
        <w:tc>
          <w:tcPr>
            <w:tcW w:w="1418" w:type="dxa"/>
            <w:vMerge w:val="restart"/>
            <w:vAlign w:val="center"/>
          </w:tcPr>
          <w:p w:rsidR="006361C1" w:rsidRPr="006361C1" w:rsidRDefault="006361C1" w:rsidP="0054202C">
            <w:pPr>
              <w:jc w:val="center"/>
              <w:rPr>
                <w:rFonts w:ascii="Arial" w:hAnsi="Arial" w:cs="Arial"/>
                <w:b/>
                <w:color w:val="000000" w:themeColor="text1"/>
                <w:vertAlign w:val="superscript"/>
              </w:rPr>
            </w:pPr>
            <w:r w:rsidRPr="006361C1">
              <w:rPr>
                <w:rFonts w:ascii="Arial" w:hAnsi="Arial" w:cs="Arial"/>
                <w:b/>
                <w:color w:val="000000" w:themeColor="text1"/>
              </w:rPr>
              <w:t>Максимальный процент застройки в границах земельного участка, % **</w:t>
            </w:r>
          </w:p>
        </w:tc>
        <w:tc>
          <w:tcPr>
            <w:tcW w:w="4394" w:type="dxa"/>
            <w:gridSpan w:val="2"/>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Иные показатели</w:t>
            </w:r>
          </w:p>
        </w:tc>
      </w:tr>
      <w:tr w:rsidR="006361C1" w:rsidRPr="006361C1" w:rsidTr="0054202C">
        <w:trPr>
          <w:trHeight w:val="802"/>
        </w:trPr>
        <w:tc>
          <w:tcPr>
            <w:tcW w:w="2235" w:type="dxa"/>
            <w:vMerge/>
            <w:vAlign w:val="center"/>
          </w:tcPr>
          <w:p w:rsidR="006361C1" w:rsidRPr="006361C1" w:rsidRDefault="006361C1" w:rsidP="0054202C">
            <w:pPr>
              <w:jc w:val="center"/>
              <w:rPr>
                <w:rFonts w:ascii="Arial" w:hAnsi="Arial" w:cs="Arial"/>
                <w:color w:val="000000" w:themeColor="text1"/>
              </w:rPr>
            </w:pPr>
          </w:p>
        </w:tc>
        <w:tc>
          <w:tcPr>
            <w:tcW w:w="127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минимальные</w:t>
            </w:r>
          </w:p>
        </w:tc>
        <w:tc>
          <w:tcPr>
            <w:tcW w:w="1843"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максимальные</w:t>
            </w:r>
          </w:p>
        </w:tc>
        <w:tc>
          <w:tcPr>
            <w:tcW w:w="1701" w:type="dxa"/>
            <w:vMerge/>
            <w:vAlign w:val="center"/>
          </w:tcPr>
          <w:p w:rsidR="006361C1" w:rsidRPr="006361C1" w:rsidRDefault="006361C1" w:rsidP="0054202C">
            <w:pPr>
              <w:jc w:val="center"/>
              <w:rPr>
                <w:rFonts w:ascii="Arial" w:hAnsi="Arial" w:cs="Arial"/>
                <w:color w:val="000000" w:themeColor="text1"/>
              </w:rPr>
            </w:pPr>
          </w:p>
        </w:tc>
        <w:tc>
          <w:tcPr>
            <w:tcW w:w="1701" w:type="dxa"/>
            <w:vMerge/>
            <w:vAlign w:val="center"/>
          </w:tcPr>
          <w:p w:rsidR="006361C1" w:rsidRPr="006361C1" w:rsidRDefault="006361C1" w:rsidP="0054202C">
            <w:pPr>
              <w:jc w:val="center"/>
              <w:rPr>
                <w:rFonts w:ascii="Arial" w:hAnsi="Arial" w:cs="Arial"/>
                <w:color w:val="000000" w:themeColor="text1"/>
              </w:rPr>
            </w:pPr>
          </w:p>
        </w:tc>
        <w:tc>
          <w:tcPr>
            <w:tcW w:w="1418" w:type="dxa"/>
            <w:vMerge/>
            <w:vAlign w:val="center"/>
          </w:tcPr>
          <w:p w:rsidR="006361C1" w:rsidRPr="006361C1" w:rsidRDefault="006361C1" w:rsidP="0054202C">
            <w:pPr>
              <w:jc w:val="center"/>
              <w:rPr>
                <w:rFonts w:ascii="Arial" w:hAnsi="Arial" w:cs="Arial"/>
                <w:color w:val="000000" w:themeColor="text1"/>
              </w:rPr>
            </w:pPr>
          </w:p>
        </w:tc>
        <w:tc>
          <w:tcPr>
            <w:tcW w:w="1984"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минимальные отступы от красных линий, м</w:t>
            </w:r>
          </w:p>
        </w:tc>
        <w:tc>
          <w:tcPr>
            <w:tcW w:w="2410"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санитарные разрывы, санитарно-защитные зоны, м</w:t>
            </w:r>
          </w:p>
        </w:tc>
      </w:tr>
      <w:tr w:rsidR="006361C1" w:rsidRPr="006361C1" w:rsidTr="0054202C">
        <w:trPr>
          <w:trHeight w:val="494"/>
        </w:trPr>
        <w:tc>
          <w:tcPr>
            <w:tcW w:w="223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w:t>
            </w:r>
          </w:p>
        </w:tc>
        <w:tc>
          <w:tcPr>
            <w:tcW w:w="127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2</w:t>
            </w:r>
          </w:p>
        </w:tc>
        <w:tc>
          <w:tcPr>
            <w:tcW w:w="1843"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4</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141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6</w:t>
            </w:r>
          </w:p>
        </w:tc>
        <w:tc>
          <w:tcPr>
            <w:tcW w:w="1984"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7</w:t>
            </w:r>
          </w:p>
        </w:tc>
        <w:tc>
          <w:tcPr>
            <w:tcW w:w="2410"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8</w:t>
            </w:r>
          </w:p>
        </w:tc>
      </w:tr>
      <w:tr w:rsidR="006361C1" w:rsidRPr="006361C1" w:rsidTr="0054202C">
        <w:trPr>
          <w:trHeight w:val="248"/>
        </w:trPr>
        <w:tc>
          <w:tcPr>
            <w:tcW w:w="2235" w:type="dxa"/>
          </w:tcPr>
          <w:p w:rsidR="006361C1" w:rsidRPr="006361C1" w:rsidRDefault="006361C1" w:rsidP="0054202C">
            <w:pPr>
              <w:rPr>
                <w:rFonts w:ascii="Arial" w:hAnsi="Arial" w:cs="Arial"/>
                <w:color w:val="000000" w:themeColor="text1"/>
              </w:rPr>
            </w:pPr>
            <w:r w:rsidRPr="006361C1">
              <w:rPr>
                <w:rFonts w:ascii="Arial" w:hAnsi="Arial" w:cs="Arial"/>
                <w:b/>
                <w:color w:val="000000" w:themeColor="text1"/>
              </w:rPr>
              <w:t xml:space="preserve">          Ж 4</w:t>
            </w:r>
            <w:r w:rsidRPr="006361C1">
              <w:rPr>
                <w:rFonts w:ascii="Arial" w:hAnsi="Arial" w:cs="Arial"/>
                <w:color w:val="000000" w:themeColor="text1"/>
              </w:rPr>
              <w:t xml:space="preserve"> </w:t>
            </w:r>
            <w:r w:rsidRPr="006361C1">
              <w:rPr>
                <w:rFonts w:ascii="Arial" w:eastAsia="Arial" w:hAnsi="Arial" w:cs="Arial"/>
                <w:b/>
                <w:color w:val="000000" w:themeColor="text1"/>
              </w:rPr>
              <w:t xml:space="preserve">                                          </w:t>
            </w:r>
          </w:p>
        </w:tc>
        <w:tc>
          <w:tcPr>
            <w:tcW w:w="12332" w:type="dxa"/>
            <w:gridSpan w:val="7"/>
          </w:tcPr>
          <w:p w:rsidR="006361C1" w:rsidRPr="006361C1" w:rsidRDefault="006361C1" w:rsidP="0054202C">
            <w:pPr>
              <w:rPr>
                <w:rFonts w:ascii="Arial" w:eastAsia="Arial" w:hAnsi="Arial" w:cs="Arial"/>
                <w:b/>
                <w:color w:val="000000" w:themeColor="text1"/>
              </w:rPr>
            </w:pPr>
            <w:r w:rsidRPr="006361C1">
              <w:rPr>
                <w:rFonts w:ascii="Arial" w:eastAsia="Arial" w:hAnsi="Arial" w:cs="Arial"/>
                <w:b/>
                <w:color w:val="000000" w:themeColor="text1"/>
              </w:rPr>
              <w:t xml:space="preserve">         Зона застройки дачными домами</w:t>
            </w:r>
          </w:p>
        </w:tc>
      </w:tr>
      <w:tr w:rsidR="006361C1" w:rsidRPr="006361C1" w:rsidTr="0054202C">
        <w:trPr>
          <w:trHeight w:val="247"/>
        </w:trPr>
        <w:tc>
          <w:tcPr>
            <w:tcW w:w="2235" w:type="dxa"/>
          </w:tcPr>
          <w:p w:rsidR="006361C1" w:rsidRPr="006361C1" w:rsidRDefault="006361C1" w:rsidP="0054202C">
            <w:pPr>
              <w:rPr>
                <w:rFonts w:ascii="Arial" w:hAnsi="Arial" w:cs="Arial"/>
                <w:b/>
                <w:i/>
                <w:color w:val="000000" w:themeColor="text1"/>
              </w:rPr>
            </w:pPr>
            <w:r w:rsidRPr="006361C1">
              <w:rPr>
                <w:rFonts w:ascii="Arial" w:hAnsi="Arial" w:cs="Arial"/>
                <w:b/>
                <w:i/>
                <w:color w:val="000000" w:themeColor="text1"/>
              </w:rPr>
              <w:t>Основные виды разрешенного использования</w:t>
            </w:r>
          </w:p>
        </w:tc>
        <w:tc>
          <w:tcPr>
            <w:tcW w:w="12332" w:type="dxa"/>
            <w:gridSpan w:val="7"/>
          </w:tcPr>
          <w:p w:rsidR="006361C1" w:rsidRPr="006361C1" w:rsidRDefault="006361C1" w:rsidP="0054202C">
            <w:pPr>
              <w:rPr>
                <w:rFonts w:ascii="Arial" w:hAnsi="Arial" w:cs="Arial"/>
                <w:color w:val="000000" w:themeColor="text1"/>
              </w:rPr>
            </w:pPr>
          </w:p>
        </w:tc>
      </w:tr>
      <w:tr w:rsidR="006361C1" w:rsidRPr="006361C1" w:rsidTr="0054202C">
        <w:trPr>
          <w:trHeight w:val="516"/>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13.1</w:t>
            </w:r>
          </w:p>
        </w:tc>
        <w:tc>
          <w:tcPr>
            <w:tcW w:w="127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0,04</w:t>
            </w:r>
          </w:p>
        </w:tc>
        <w:tc>
          <w:tcPr>
            <w:tcW w:w="1843"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0,08</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 эт.</w:t>
            </w:r>
          </w:p>
        </w:tc>
        <w:tc>
          <w:tcPr>
            <w:tcW w:w="141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30</w:t>
            </w:r>
          </w:p>
        </w:tc>
        <w:tc>
          <w:tcPr>
            <w:tcW w:w="1984"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улиц - 5</w:t>
            </w:r>
          </w:p>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проездов - 3</w:t>
            </w:r>
          </w:p>
        </w:tc>
        <w:tc>
          <w:tcPr>
            <w:tcW w:w="2410" w:type="dxa"/>
            <w:vMerge w:val="restart"/>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Параметры не устанавливаются</w:t>
            </w:r>
          </w:p>
        </w:tc>
      </w:tr>
      <w:tr w:rsidR="006361C1" w:rsidRPr="006361C1" w:rsidTr="0054202C">
        <w:trPr>
          <w:trHeight w:val="446"/>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13.2</w:t>
            </w:r>
          </w:p>
        </w:tc>
        <w:tc>
          <w:tcPr>
            <w:tcW w:w="127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0,04</w:t>
            </w:r>
          </w:p>
        </w:tc>
        <w:tc>
          <w:tcPr>
            <w:tcW w:w="1843"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0,15</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 эт.</w:t>
            </w:r>
          </w:p>
        </w:tc>
        <w:tc>
          <w:tcPr>
            <w:tcW w:w="141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30</w:t>
            </w:r>
          </w:p>
        </w:tc>
        <w:tc>
          <w:tcPr>
            <w:tcW w:w="1984"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улиц - 5</w:t>
            </w:r>
          </w:p>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проездов - 3</w:t>
            </w:r>
          </w:p>
        </w:tc>
        <w:tc>
          <w:tcPr>
            <w:tcW w:w="2410" w:type="dxa"/>
            <w:vMerge/>
            <w:vAlign w:val="center"/>
          </w:tcPr>
          <w:p w:rsidR="006361C1" w:rsidRPr="006361C1" w:rsidRDefault="006361C1" w:rsidP="0054202C">
            <w:pPr>
              <w:jc w:val="center"/>
              <w:rPr>
                <w:rFonts w:ascii="Arial" w:hAnsi="Arial" w:cs="Arial"/>
                <w:color w:val="000000" w:themeColor="text1"/>
              </w:rPr>
            </w:pPr>
          </w:p>
        </w:tc>
      </w:tr>
      <w:tr w:rsidR="006361C1" w:rsidRPr="006361C1" w:rsidTr="0054202C">
        <w:trPr>
          <w:trHeight w:val="248"/>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3.1</w:t>
            </w:r>
          </w:p>
        </w:tc>
        <w:tc>
          <w:tcPr>
            <w:tcW w:w="127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0,0018</w:t>
            </w:r>
          </w:p>
        </w:tc>
        <w:tc>
          <w:tcPr>
            <w:tcW w:w="1843"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41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100</w:t>
            </w:r>
          </w:p>
        </w:tc>
        <w:tc>
          <w:tcPr>
            <w:tcW w:w="1984"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w:t>
            </w:r>
          </w:p>
        </w:tc>
        <w:tc>
          <w:tcPr>
            <w:tcW w:w="2410" w:type="dxa"/>
            <w:vMerge/>
            <w:vAlign w:val="center"/>
          </w:tcPr>
          <w:p w:rsidR="006361C1" w:rsidRPr="006361C1" w:rsidRDefault="006361C1" w:rsidP="0054202C">
            <w:pPr>
              <w:jc w:val="center"/>
              <w:rPr>
                <w:rFonts w:ascii="Arial" w:hAnsi="Arial" w:cs="Arial"/>
                <w:color w:val="000000" w:themeColor="text1"/>
              </w:rPr>
            </w:pPr>
          </w:p>
        </w:tc>
      </w:tr>
      <w:tr w:rsidR="006361C1" w:rsidRPr="006361C1" w:rsidTr="0054202C">
        <w:trPr>
          <w:trHeight w:val="248"/>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12.0</w:t>
            </w:r>
          </w:p>
        </w:tc>
        <w:tc>
          <w:tcPr>
            <w:tcW w:w="127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0,0010</w:t>
            </w:r>
          </w:p>
        </w:tc>
        <w:tc>
          <w:tcPr>
            <w:tcW w:w="11057" w:type="dxa"/>
            <w:gridSpan w:val="6"/>
            <w:vAlign w:val="center"/>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На земельные участки действие градостроительного регламента не распространяется</w:t>
            </w:r>
          </w:p>
        </w:tc>
      </w:tr>
      <w:tr w:rsidR="006361C1" w:rsidRPr="006361C1" w:rsidTr="0054202C">
        <w:trPr>
          <w:trHeight w:val="560"/>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3.8</w:t>
            </w:r>
          </w:p>
        </w:tc>
        <w:tc>
          <w:tcPr>
            <w:tcW w:w="127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0,06</w:t>
            </w:r>
          </w:p>
        </w:tc>
        <w:tc>
          <w:tcPr>
            <w:tcW w:w="1843"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0,15</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4</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2 эт.</w:t>
            </w:r>
          </w:p>
        </w:tc>
        <w:tc>
          <w:tcPr>
            <w:tcW w:w="141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80</w:t>
            </w:r>
          </w:p>
        </w:tc>
        <w:tc>
          <w:tcPr>
            <w:tcW w:w="1984"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2410"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Параметры не устанавливаются</w:t>
            </w:r>
          </w:p>
        </w:tc>
      </w:tr>
      <w:tr w:rsidR="006361C1" w:rsidRPr="006361C1" w:rsidTr="0054202C">
        <w:trPr>
          <w:trHeight w:val="847"/>
        </w:trPr>
        <w:tc>
          <w:tcPr>
            <w:tcW w:w="2235" w:type="dxa"/>
          </w:tcPr>
          <w:p w:rsidR="006361C1" w:rsidRPr="006361C1" w:rsidRDefault="006361C1" w:rsidP="0054202C">
            <w:pPr>
              <w:rPr>
                <w:rFonts w:ascii="Arial" w:hAnsi="Arial" w:cs="Arial"/>
                <w:b/>
                <w:color w:val="000000" w:themeColor="text1"/>
              </w:rPr>
            </w:pPr>
            <w:r w:rsidRPr="006361C1">
              <w:rPr>
                <w:rFonts w:ascii="Arial" w:hAnsi="Arial" w:cs="Arial"/>
                <w:b/>
                <w:i/>
                <w:color w:val="000000" w:themeColor="text1"/>
              </w:rPr>
              <w:t>Условные виды разрешенного использования</w:t>
            </w:r>
          </w:p>
        </w:tc>
        <w:tc>
          <w:tcPr>
            <w:tcW w:w="12332" w:type="dxa"/>
            <w:gridSpan w:val="7"/>
          </w:tcPr>
          <w:p w:rsidR="006361C1" w:rsidRPr="006361C1" w:rsidRDefault="006361C1" w:rsidP="0054202C">
            <w:pPr>
              <w:rPr>
                <w:rFonts w:ascii="Arial" w:hAnsi="Arial" w:cs="Arial"/>
                <w:color w:val="000000" w:themeColor="text1"/>
              </w:rPr>
            </w:pPr>
          </w:p>
        </w:tc>
      </w:tr>
      <w:tr w:rsidR="006361C1" w:rsidRPr="006361C1" w:rsidTr="0054202C">
        <w:trPr>
          <w:trHeight w:val="291"/>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4.4 ****</w:t>
            </w:r>
          </w:p>
        </w:tc>
        <w:tc>
          <w:tcPr>
            <w:tcW w:w="127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0,06</w:t>
            </w:r>
          </w:p>
        </w:tc>
        <w:tc>
          <w:tcPr>
            <w:tcW w:w="1843"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0,15</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2 эт.</w:t>
            </w:r>
          </w:p>
        </w:tc>
        <w:tc>
          <w:tcPr>
            <w:tcW w:w="141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80</w:t>
            </w:r>
          </w:p>
        </w:tc>
        <w:tc>
          <w:tcPr>
            <w:tcW w:w="1984"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2410"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Параметры не устанавливаются</w:t>
            </w:r>
          </w:p>
        </w:tc>
      </w:tr>
      <w:tr w:rsidR="006361C1" w:rsidRPr="006361C1" w:rsidTr="0054202C">
        <w:trPr>
          <w:trHeight w:val="340"/>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1.7</w:t>
            </w:r>
          </w:p>
        </w:tc>
        <w:tc>
          <w:tcPr>
            <w:tcW w:w="127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0,2</w:t>
            </w:r>
          </w:p>
        </w:tc>
        <w:tc>
          <w:tcPr>
            <w:tcW w:w="1843"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2</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18 м</w:t>
            </w:r>
          </w:p>
        </w:tc>
        <w:tc>
          <w:tcPr>
            <w:tcW w:w="141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70</w:t>
            </w:r>
          </w:p>
        </w:tc>
        <w:tc>
          <w:tcPr>
            <w:tcW w:w="1984"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2410" w:type="dxa"/>
            <w:vAlign w:val="center"/>
          </w:tcPr>
          <w:p w:rsidR="006361C1" w:rsidRPr="006361C1" w:rsidRDefault="006361C1" w:rsidP="0054202C">
            <w:pPr>
              <w:jc w:val="center"/>
              <w:rPr>
                <w:rFonts w:ascii="Arial" w:hAnsi="Arial" w:cs="Arial"/>
                <w:color w:val="000000" w:themeColor="text1"/>
                <w:vertAlign w:val="superscript"/>
              </w:rPr>
            </w:pPr>
            <w:r w:rsidRPr="006361C1">
              <w:rPr>
                <w:rFonts w:ascii="Arial" w:hAnsi="Arial" w:cs="Arial"/>
                <w:color w:val="000000" w:themeColor="text1"/>
              </w:rPr>
              <w:t xml:space="preserve">300 </w:t>
            </w:r>
            <w:r w:rsidRPr="006361C1">
              <w:rPr>
                <w:rFonts w:ascii="Arial" w:hAnsi="Arial" w:cs="Arial"/>
                <w:color w:val="000000" w:themeColor="text1"/>
                <w:vertAlign w:val="superscript"/>
              </w:rPr>
              <w:t>*****</w:t>
            </w:r>
          </w:p>
        </w:tc>
      </w:tr>
    </w:tbl>
    <w:p w:rsidR="006361C1" w:rsidRPr="006361C1" w:rsidRDefault="006361C1" w:rsidP="006361C1">
      <w:pPr>
        <w:ind w:firstLine="708"/>
        <w:jc w:val="both"/>
        <w:rPr>
          <w:rFonts w:ascii="Arial" w:hAnsi="Arial" w:cs="Arial"/>
          <w:b/>
          <w:color w:val="000000" w:themeColor="text1"/>
        </w:rPr>
        <w:sectPr w:rsidR="006361C1" w:rsidRPr="006361C1" w:rsidSect="0054202C">
          <w:pgSz w:w="16838" w:h="11906" w:orient="landscape"/>
          <w:pgMar w:top="1276" w:right="1134" w:bottom="850" w:left="1134" w:header="708" w:footer="708" w:gutter="0"/>
          <w:cols w:space="708"/>
          <w:docGrid w:linePitch="360"/>
        </w:sectPr>
      </w:pPr>
    </w:p>
    <w:p w:rsidR="006361C1" w:rsidRPr="000B10DB" w:rsidRDefault="006361C1" w:rsidP="000B10DB">
      <w:pPr>
        <w:pStyle w:val="2"/>
        <w:ind w:left="2694" w:hanging="1985"/>
        <w:rPr>
          <w:rFonts w:ascii="Arial" w:hAnsi="Arial" w:cs="Arial"/>
          <w:color w:val="auto"/>
        </w:rPr>
      </w:pPr>
      <w:r w:rsidRPr="000B10DB">
        <w:rPr>
          <w:rFonts w:ascii="Arial" w:hAnsi="Arial" w:cs="Arial"/>
          <w:color w:val="auto"/>
          <w:lang w:eastAsia="zh-CN" w:bidi="hi-IN"/>
        </w:rPr>
        <w:lastRenderedPageBreak/>
        <w:t>Статья 15.</w:t>
      </w:r>
      <w:r w:rsidRPr="000B10DB">
        <w:rPr>
          <w:rFonts w:ascii="Arial" w:hAnsi="Arial" w:cs="Arial"/>
          <w:color w:val="auto"/>
        </w:rPr>
        <w:t xml:space="preserve">2.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w:t>
      </w:r>
      <w:r w:rsidRPr="000B10DB">
        <w:rPr>
          <w:rFonts w:ascii="Arial" w:hAnsi="Arial" w:cs="Arial"/>
          <w:i/>
          <w:color w:val="auto"/>
          <w:u w:val="single"/>
        </w:rPr>
        <w:t>многофункциональных общественно-деловых зон</w:t>
      </w:r>
      <w:r w:rsidRPr="000B10DB">
        <w:rPr>
          <w:rFonts w:ascii="Arial" w:hAnsi="Arial" w:cs="Arial"/>
          <w:color w:val="auto"/>
        </w:rPr>
        <w:t xml:space="preserve"> (Ц)</w:t>
      </w:r>
    </w:p>
    <w:p w:rsidR="006361C1" w:rsidRPr="000B10DB" w:rsidRDefault="006361C1" w:rsidP="000B10DB">
      <w:pPr>
        <w:ind w:left="2694" w:hanging="1985"/>
        <w:jc w:val="both"/>
        <w:rPr>
          <w:rFonts w:ascii="Arial" w:hAnsi="Arial" w:cs="Arial"/>
          <w:b/>
        </w:rPr>
      </w:pPr>
    </w:p>
    <w:tbl>
      <w:tblPr>
        <w:tblStyle w:val="aff7"/>
        <w:tblpPr w:leftFromText="180" w:rightFromText="180" w:vertAnchor="text" w:horzAnchor="margin" w:tblpXSpec="center" w:tblpY="149"/>
        <w:tblW w:w="14425" w:type="dxa"/>
        <w:tblLayout w:type="fixed"/>
        <w:tblLook w:val="04A0"/>
      </w:tblPr>
      <w:tblGrid>
        <w:gridCol w:w="2235"/>
        <w:gridCol w:w="1275"/>
        <w:gridCol w:w="1701"/>
        <w:gridCol w:w="1701"/>
        <w:gridCol w:w="1701"/>
        <w:gridCol w:w="1418"/>
        <w:gridCol w:w="1984"/>
        <w:gridCol w:w="210"/>
        <w:gridCol w:w="2200"/>
      </w:tblGrid>
      <w:tr w:rsidR="006361C1" w:rsidRPr="006361C1" w:rsidTr="0054202C">
        <w:trPr>
          <w:trHeight w:val="803"/>
        </w:trPr>
        <w:tc>
          <w:tcPr>
            <w:tcW w:w="2235" w:type="dxa"/>
            <w:vMerge w:val="restart"/>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Территориальные зоны; виды объектов, размещение которых соответствует виду разрешенного использования</w:t>
            </w:r>
          </w:p>
        </w:tc>
        <w:tc>
          <w:tcPr>
            <w:tcW w:w="2976" w:type="dxa"/>
            <w:gridSpan w:val="2"/>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Предельные размеры земельных участков, в том числе их площадь, га</w:t>
            </w:r>
          </w:p>
        </w:tc>
        <w:tc>
          <w:tcPr>
            <w:tcW w:w="1701" w:type="dxa"/>
            <w:vMerge w:val="restart"/>
            <w:vAlign w:val="center"/>
          </w:tcPr>
          <w:p w:rsidR="006361C1" w:rsidRPr="006361C1" w:rsidRDefault="006361C1" w:rsidP="0054202C">
            <w:pPr>
              <w:jc w:val="center"/>
              <w:rPr>
                <w:rFonts w:ascii="Arial" w:hAnsi="Arial" w:cs="Arial"/>
                <w:b/>
                <w:color w:val="000000" w:themeColor="text1"/>
                <w:vertAlign w:val="superscript"/>
              </w:rPr>
            </w:pPr>
            <w:r w:rsidRPr="006361C1">
              <w:rPr>
                <w:rFonts w:ascii="Arial" w:hAnsi="Arial" w:cs="Arial"/>
                <w:b/>
                <w:color w:val="000000" w:themeColor="text1"/>
              </w:rPr>
              <w:t>Минимальные отступы от границ земельных участков, м *</w:t>
            </w:r>
          </w:p>
        </w:tc>
        <w:tc>
          <w:tcPr>
            <w:tcW w:w="1701" w:type="dxa"/>
            <w:vMerge w:val="restart"/>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Предельное количество этажей или предельная высота зданий, строений, сооружений</w:t>
            </w:r>
          </w:p>
        </w:tc>
        <w:tc>
          <w:tcPr>
            <w:tcW w:w="1418" w:type="dxa"/>
            <w:vMerge w:val="restart"/>
            <w:vAlign w:val="center"/>
          </w:tcPr>
          <w:p w:rsidR="006361C1" w:rsidRPr="006361C1" w:rsidRDefault="006361C1" w:rsidP="0054202C">
            <w:pPr>
              <w:jc w:val="center"/>
              <w:rPr>
                <w:rFonts w:ascii="Arial" w:hAnsi="Arial" w:cs="Arial"/>
                <w:b/>
                <w:color w:val="000000" w:themeColor="text1"/>
                <w:vertAlign w:val="superscript"/>
              </w:rPr>
            </w:pPr>
            <w:r w:rsidRPr="006361C1">
              <w:rPr>
                <w:rFonts w:ascii="Arial" w:hAnsi="Arial" w:cs="Arial"/>
                <w:b/>
                <w:color w:val="000000" w:themeColor="text1"/>
              </w:rPr>
              <w:t>Максимальный процент застройки в границах земельного участка, % **</w:t>
            </w:r>
          </w:p>
        </w:tc>
        <w:tc>
          <w:tcPr>
            <w:tcW w:w="4394" w:type="dxa"/>
            <w:gridSpan w:val="3"/>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Иные показатели</w:t>
            </w:r>
          </w:p>
        </w:tc>
      </w:tr>
      <w:tr w:rsidR="006361C1" w:rsidRPr="006361C1" w:rsidTr="0054202C">
        <w:trPr>
          <w:trHeight w:val="802"/>
        </w:trPr>
        <w:tc>
          <w:tcPr>
            <w:tcW w:w="2235" w:type="dxa"/>
            <w:vMerge/>
            <w:vAlign w:val="center"/>
          </w:tcPr>
          <w:p w:rsidR="006361C1" w:rsidRPr="006361C1" w:rsidRDefault="006361C1" w:rsidP="0054202C">
            <w:pPr>
              <w:jc w:val="center"/>
              <w:rPr>
                <w:rFonts w:ascii="Arial" w:hAnsi="Arial" w:cs="Arial"/>
                <w:color w:val="000000" w:themeColor="text1"/>
              </w:rPr>
            </w:pPr>
          </w:p>
        </w:tc>
        <w:tc>
          <w:tcPr>
            <w:tcW w:w="127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минимальные</w:t>
            </w:r>
          </w:p>
        </w:tc>
        <w:tc>
          <w:tcPr>
            <w:tcW w:w="1701"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максимальные</w:t>
            </w:r>
          </w:p>
        </w:tc>
        <w:tc>
          <w:tcPr>
            <w:tcW w:w="1701" w:type="dxa"/>
            <w:vMerge/>
            <w:vAlign w:val="center"/>
          </w:tcPr>
          <w:p w:rsidR="006361C1" w:rsidRPr="006361C1" w:rsidRDefault="006361C1" w:rsidP="0054202C">
            <w:pPr>
              <w:jc w:val="center"/>
              <w:rPr>
                <w:rFonts w:ascii="Arial" w:hAnsi="Arial" w:cs="Arial"/>
                <w:color w:val="000000" w:themeColor="text1"/>
              </w:rPr>
            </w:pPr>
          </w:p>
        </w:tc>
        <w:tc>
          <w:tcPr>
            <w:tcW w:w="1701" w:type="dxa"/>
            <w:vMerge/>
            <w:vAlign w:val="center"/>
          </w:tcPr>
          <w:p w:rsidR="006361C1" w:rsidRPr="006361C1" w:rsidRDefault="006361C1" w:rsidP="0054202C">
            <w:pPr>
              <w:jc w:val="center"/>
              <w:rPr>
                <w:rFonts w:ascii="Arial" w:hAnsi="Arial" w:cs="Arial"/>
                <w:color w:val="000000" w:themeColor="text1"/>
              </w:rPr>
            </w:pPr>
          </w:p>
        </w:tc>
        <w:tc>
          <w:tcPr>
            <w:tcW w:w="1418" w:type="dxa"/>
            <w:vMerge/>
            <w:vAlign w:val="center"/>
          </w:tcPr>
          <w:p w:rsidR="006361C1" w:rsidRPr="006361C1" w:rsidRDefault="006361C1" w:rsidP="0054202C">
            <w:pPr>
              <w:jc w:val="center"/>
              <w:rPr>
                <w:rFonts w:ascii="Arial" w:hAnsi="Arial" w:cs="Arial"/>
                <w:color w:val="000000" w:themeColor="text1"/>
              </w:rPr>
            </w:pPr>
          </w:p>
        </w:tc>
        <w:tc>
          <w:tcPr>
            <w:tcW w:w="1984"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минимальные отступы от красных линий, м</w:t>
            </w:r>
          </w:p>
        </w:tc>
        <w:tc>
          <w:tcPr>
            <w:tcW w:w="2410" w:type="dxa"/>
            <w:gridSpan w:val="2"/>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санитарные разрывы, санитарно-защитные зоны, м</w:t>
            </w:r>
          </w:p>
        </w:tc>
      </w:tr>
      <w:tr w:rsidR="006361C1" w:rsidRPr="006361C1" w:rsidTr="0054202C">
        <w:trPr>
          <w:trHeight w:val="494"/>
        </w:trPr>
        <w:tc>
          <w:tcPr>
            <w:tcW w:w="223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w:t>
            </w:r>
          </w:p>
        </w:tc>
        <w:tc>
          <w:tcPr>
            <w:tcW w:w="127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2</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4</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141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6</w:t>
            </w:r>
          </w:p>
        </w:tc>
        <w:tc>
          <w:tcPr>
            <w:tcW w:w="1984"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7</w:t>
            </w:r>
          </w:p>
        </w:tc>
        <w:tc>
          <w:tcPr>
            <w:tcW w:w="2410" w:type="dxa"/>
            <w:gridSpan w:val="2"/>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8</w:t>
            </w:r>
          </w:p>
        </w:tc>
      </w:tr>
      <w:tr w:rsidR="006361C1" w:rsidRPr="006361C1" w:rsidTr="0054202C">
        <w:trPr>
          <w:trHeight w:val="248"/>
        </w:trPr>
        <w:tc>
          <w:tcPr>
            <w:tcW w:w="2235" w:type="dxa"/>
          </w:tcPr>
          <w:p w:rsidR="006361C1" w:rsidRPr="006361C1" w:rsidRDefault="006361C1" w:rsidP="0054202C">
            <w:pPr>
              <w:rPr>
                <w:rFonts w:ascii="Arial" w:hAnsi="Arial" w:cs="Arial"/>
                <w:color w:val="000000" w:themeColor="text1"/>
              </w:rPr>
            </w:pPr>
            <w:r w:rsidRPr="006361C1">
              <w:rPr>
                <w:rFonts w:ascii="Arial" w:hAnsi="Arial" w:cs="Arial"/>
                <w:b/>
                <w:color w:val="000000" w:themeColor="text1"/>
              </w:rPr>
              <w:t xml:space="preserve">          Ц 1</w:t>
            </w:r>
            <w:r w:rsidRPr="006361C1">
              <w:rPr>
                <w:rFonts w:ascii="Arial" w:hAnsi="Arial" w:cs="Arial"/>
                <w:color w:val="000000" w:themeColor="text1"/>
              </w:rPr>
              <w:t xml:space="preserve"> </w:t>
            </w:r>
            <w:r w:rsidRPr="006361C1">
              <w:rPr>
                <w:rFonts w:ascii="Arial" w:eastAsia="Arial" w:hAnsi="Arial" w:cs="Arial"/>
                <w:b/>
                <w:color w:val="000000" w:themeColor="text1"/>
              </w:rPr>
              <w:t xml:space="preserve">                                          </w:t>
            </w:r>
          </w:p>
        </w:tc>
        <w:tc>
          <w:tcPr>
            <w:tcW w:w="12190" w:type="dxa"/>
            <w:gridSpan w:val="8"/>
          </w:tcPr>
          <w:p w:rsidR="006361C1" w:rsidRPr="006361C1" w:rsidRDefault="006361C1" w:rsidP="0054202C">
            <w:pPr>
              <w:rPr>
                <w:rFonts w:ascii="Arial" w:eastAsia="Arial" w:hAnsi="Arial" w:cs="Arial"/>
                <w:b/>
                <w:color w:val="000000" w:themeColor="text1"/>
              </w:rPr>
            </w:pPr>
            <w:r w:rsidRPr="006361C1">
              <w:rPr>
                <w:rFonts w:ascii="Arial" w:hAnsi="Arial" w:cs="Arial"/>
                <w:color w:val="000000" w:themeColor="text1"/>
              </w:rPr>
              <w:t xml:space="preserve">   </w:t>
            </w:r>
            <w:r w:rsidRPr="006361C1">
              <w:rPr>
                <w:rFonts w:ascii="Arial" w:eastAsia="Arial" w:hAnsi="Arial" w:cs="Arial"/>
                <w:b/>
                <w:color w:val="000000" w:themeColor="text1"/>
              </w:rPr>
              <w:t xml:space="preserve">  Зона обслуживания и деловой активности городского центра                         </w:t>
            </w:r>
          </w:p>
        </w:tc>
      </w:tr>
      <w:tr w:rsidR="006361C1" w:rsidRPr="006361C1" w:rsidTr="0054202C">
        <w:trPr>
          <w:trHeight w:val="247"/>
        </w:trPr>
        <w:tc>
          <w:tcPr>
            <w:tcW w:w="2235" w:type="dxa"/>
          </w:tcPr>
          <w:p w:rsidR="006361C1" w:rsidRPr="006361C1" w:rsidRDefault="006361C1" w:rsidP="0054202C">
            <w:pPr>
              <w:rPr>
                <w:rFonts w:ascii="Arial" w:hAnsi="Arial" w:cs="Arial"/>
                <w:b/>
                <w:i/>
                <w:color w:val="000000" w:themeColor="text1"/>
              </w:rPr>
            </w:pPr>
            <w:r w:rsidRPr="006361C1">
              <w:rPr>
                <w:rFonts w:ascii="Arial" w:hAnsi="Arial" w:cs="Arial"/>
                <w:b/>
                <w:i/>
                <w:color w:val="000000" w:themeColor="text1"/>
              </w:rPr>
              <w:t>Основные виды разрешенного использования</w:t>
            </w:r>
          </w:p>
        </w:tc>
        <w:tc>
          <w:tcPr>
            <w:tcW w:w="12190" w:type="dxa"/>
            <w:gridSpan w:val="8"/>
          </w:tcPr>
          <w:p w:rsidR="006361C1" w:rsidRPr="006361C1" w:rsidRDefault="006361C1" w:rsidP="0054202C">
            <w:pPr>
              <w:rPr>
                <w:rFonts w:ascii="Arial" w:hAnsi="Arial" w:cs="Arial"/>
                <w:color w:val="000000" w:themeColor="text1"/>
              </w:rPr>
            </w:pPr>
          </w:p>
        </w:tc>
      </w:tr>
      <w:tr w:rsidR="006361C1" w:rsidRPr="006361C1" w:rsidTr="0054202C">
        <w:trPr>
          <w:trHeight w:val="248"/>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3.8</w:t>
            </w:r>
          </w:p>
        </w:tc>
        <w:tc>
          <w:tcPr>
            <w:tcW w:w="127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0,06</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1,0</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18</w:t>
            </w:r>
          </w:p>
        </w:tc>
        <w:tc>
          <w:tcPr>
            <w:tcW w:w="141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50</w:t>
            </w:r>
          </w:p>
        </w:tc>
        <w:tc>
          <w:tcPr>
            <w:tcW w:w="2194" w:type="dxa"/>
            <w:gridSpan w:val="2"/>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2200" w:type="dxa"/>
            <w:vMerge w:val="restart"/>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Параметры не устанавливаются</w:t>
            </w:r>
          </w:p>
          <w:p w:rsidR="006361C1" w:rsidRPr="006361C1" w:rsidRDefault="006361C1" w:rsidP="0054202C">
            <w:pPr>
              <w:jc w:val="center"/>
              <w:rPr>
                <w:rFonts w:ascii="Arial" w:hAnsi="Arial" w:cs="Arial"/>
                <w:color w:val="000000" w:themeColor="text1"/>
              </w:rPr>
            </w:pPr>
          </w:p>
        </w:tc>
      </w:tr>
      <w:tr w:rsidR="006361C1" w:rsidRPr="006361C1" w:rsidTr="0054202C">
        <w:trPr>
          <w:trHeight w:val="248"/>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3.6, 4.1, 4.5, 4.7</w:t>
            </w:r>
          </w:p>
        </w:tc>
        <w:tc>
          <w:tcPr>
            <w:tcW w:w="127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0,06</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18</w:t>
            </w:r>
          </w:p>
        </w:tc>
        <w:tc>
          <w:tcPr>
            <w:tcW w:w="141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60</w:t>
            </w:r>
          </w:p>
        </w:tc>
        <w:tc>
          <w:tcPr>
            <w:tcW w:w="2194" w:type="dxa"/>
            <w:gridSpan w:val="2"/>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2200" w:type="dxa"/>
            <w:vMerge/>
            <w:vAlign w:val="center"/>
          </w:tcPr>
          <w:p w:rsidR="006361C1" w:rsidRPr="006361C1" w:rsidRDefault="006361C1" w:rsidP="0054202C">
            <w:pPr>
              <w:jc w:val="center"/>
              <w:rPr>
                <w:rFonts w:ascii="Arial" w:hAnsi="Arial" w:cs="Arial"/>
                <w:color w:val="000000" w:themeColor="text1"/>
              </w:rPr>
            </w:pPr>
          </w:p>
        </w:tc>
      </w:tr>
      <w:tr w:rsidR="006361C1" w:rsidRPr="006361C1" w:rsidTr="0054202C">
        <w:trPr>
          <w:trHeight w:val="248"/>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3.2</w:t>
            </w:r>
          </w:p>
        </w:tc>
        <w:tc>
          <w:tcPr>
            <w:tcW w:w="127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0,06</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0.08</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18</w:t>
            </w:r>
          </w:p>
        </w:tc>
        <w:tc>
          <w:tcPr>
            <w:tcW w:w="141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60</w:t>
            </w:r>
          </w:p>
        </w:tc>
        <w:tc>
          <w:tcPr>
            <w:tcW w:w="2194" w:type="dxa"/>
            <w:gridSpan w:val="2"/>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2200" w:type="dxa"/>
            <w:vMerge/>
            <w:vAlign w:val="center"/>
          </w:tcPr>
          <w:p w:rsidR="006361C1" w:rsidRPr="006361C1" w:rsidRDefault="006361C1" w:rsidP="0054202C">
            <w:pPr>
              <w:jc w:val="center"/>
              <w:rPr>
                <w:rFonts w:ascii="Arial" w:hAnsi="Arial" w:cs="Arial"/>
                <w:color w:val="000000" w:themeColor="text1"/>
              </w:rPr>
            </w:pPr>
          </w:p>
        </w:tc>
      </w:tr>
      <w:tr w:rsidR="006361C1" w:rsidRPr="006361C1" w:rsidTr="0054202C">
        <w:trPr>
          <w:trHeight w:val="248"/>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4.6</w:t>
            </w:r>
          </w:p>
        </w:tc>
        <w:tc>
          <w:tcPr>
            <w:tcW w:w="127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0,02</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0.13</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 эт.</w:t>
            </w:r>
          </w:p>
        </w:tc>
        <w:tc>
          <w:tcPr>
            <w:tcW w:w="141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60</w:t>
            </w:r>
          </w:p>
        </w:tc>
        <w:tc>
          <w:tcPr>
            <w:tcW w:w="2194" w:type="dxa"/>
            <w:gridSpan w:val="2"/>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2200"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50 м до жилых зданий</w:t>
            </w:r>
          </w:p>
        </w:tc>
      </w:tr>
      <w:tr w:rsidR="006361C1" w:rsidRPr="006361C1" w:rsidTr="0054202C">
        <w:trPr>
          <w:trHeight w:val="248"/>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3.3</w:t>
            </w:r>
          </w:p>
        </w:tc>
        <w:tc>
          <w:tcPr>
            <w:tcW w:w="127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0,06</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0,2</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 эт.</w:t>
            </w:r>
          </w:p>
        </w:tc>
        <w:tc>
          <w:tcPr>
            <w:tcW w:w="141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60</w:t>
            </w:r>
          </w:p>
        </w:tc>
        <w:tc>
          <w:tcPr>
            <w:tcW w:w="2194" w:type="dxa"/>
            <w:gridSpan w:val="2"/>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2200"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Параметры не устанавливаются</w:t>
            </w:r>
          </w:p>
        </w:tc>
      </w:tr>
      <w:tr w:rsidR="006361C1" w:rsidRPr="006361C1" w:rsidTr="0054202C">
        <w:trPr>
          <w:trHeight w:val="248"/>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4.2</w:t>
            </w:r>
          </w:p>
        </w:tc>
        <w:tc>
          <w:tcPr>
            <w:tcW w:w="127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0,5</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1,0</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18</w:t>
            </w:r>
          </w:p>
        </w:tc>
        <w:tc>
          <w:tcPr>
            <w:tcW w:w="141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60</w:t>
            </w:r>
          </w:p>
        </w:tc>
        <w:tc>
          <w:tcPr>
            <w:tcW w:w="2194" w:type="dxa"/>
            <w:gridSpan w:val="2"/>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2200"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50 м до жилых зданий</w:t>
            </w:r>
          </w:p>
        </w:tc>
      </w:tr>
      <w:tr w:rsidR="006361C1" w:rsidRPr="006361C1" w:rsidTr="0054202C">
        <w:trPr>
          <w:trHeight w:val="248"/>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4.4***</w:t>
            </w:r>
          </w:p>
        </w:tc>
        <w:tc>
          <w:tcPr>
            <w:tcW w:w="127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0.06</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0.13</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 эт.</w:t>
            </w:r>
          </w:p>
        </w:tc>
        <w:tc>
          <w:tcPr>
            <w:tcW w:w="141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60</w:t>
            </w:r>
          </w:p>
        </w:tc>
        <w:tc>
          <w:tcPr>
            <w:tcW w:w="2194" w:type="dxa"/>
            <w:gridSpan w:val="2"/>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2200"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Параметры не устанавливаются</w:t>
            </w:r>
          </w:p>
        </w:tc>
      </w:tr>
      <w:tr w:rsidR="006361C1" w:rsidRPr="006361C1" w:rsidTr="0054202C">
        <w:trPr>
          <w:trHeight w:val="554"/>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lastRenderedPageBreak/>
              <w:t>3.1,</w:t>
            </w:r>
          </w:p>
        </w:tc>
        <w:tc>
          <w:tcPr>
            <w:tcW w:w="127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0,0018</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41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100</w:t>
            </w:r>
          </w:p>
        </w:tc>
        <w:tc>
          <w:tcPr>
            <w:tcW w:w="2194" w:type="dxa"/>
            <w:gridSpan w:val="2"/>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w:t>
            </w:r>
          </w:p>
        </w:tc>
        <w:tc>
          <w:tcPr>
            <w:tcW w:w="2200"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Параметры не устанавливаются</w:t>
            </w:r>
          </w:p>
        </w:tc>
      </w:tr>
      <w:tr w:rsidR="006361C1" w:rsidRPr="006361C1" w:rsidTr="0054202C">
        <w:trPr>
          <w:trHeight w:val="411"/>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12.0</w:t>
            </w:r>
          </w:p>
        </w:tc>
        <w:tc>
          <w:tcPr>
            <w:tcW w:w="127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0,001</w:t>
            </w:r>
          </w:p>
        </w:tc>
        <w:tc>
          <w:tcPr>
            <w:tcW w:w="10915" w:type="dxa"/>
            <w:gridSpan w:val="7"/>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На земельные участки действие градостроительного регламента не распространяется</w:t>
            </w:r>
          </w:p>
        </w:tc>
      </w:tr>
      <w:tr w:rsidR="006361C1" w:rsidRPr="006361C1" w:rsidTr="0054202C">
        <w:trPr>
          <w:trHeight w:val="697"/>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4.9</w:t>
            </w:r>
          </w:p>
        </w:tc>
        <w:tc>
          <w:tcPr>
            <w:tcW w:w="127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0,06</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12 м</w:t>
            </w:r>
          </w:p>
        </w:tc>
        <w:tc>
          <w:tcPr>
            <w:tcW w:w="141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80</w:t>
            </w:r>
          </w:p>
        </w:tc>
        <w:tc>
          <w:tcPr>
            <w:tcW w:w="2194" w:type="dxa"/>
            <w:gridSpan w:val="2"/>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2200"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Параметры не устанавливаются</w:t>
            </w:r>
          </w:p>
        </w:tc>
      </w:tr>
      <w:tr w:rsidR="006361C1" w:rsidRPr="006361C1" w:rsidTr="0054202C">
        <w:trPr>
          <w:trHeight w:val="847"/>
        </w:trPr>
        <w:tc>
          <w:tcPr>
            <w:tcW w:w="2235" w:type="dxa"/>
          </w:tcPr>
          <w:p w:rsidR="006361C1" w:rsidRPr="006361C1" w:rsidRDefault="006361C1" w:rsidP="0054202C">
            <w:pPr>
              <w:rPr>
                <w:rFonts w:ascii="Arial" w:hAnsi="Arial" w:cs="Arial"/>
                <w:b/>
                <w:color w:val="000000" w:themeColor="text1"/>
              </w:rPr>
            </w:pPr>
            <w:r w:rsidRPr="006361C1">
              <w:rPr>
                <w:rFonts w:ascii="Arial" w:hAnsi="Arial" w:cs="Arial"/>
                <w:b/>
                <w:i/>
                <w:color w:val="000000" w:themeColor="text1"/>
              </w:rPr>
              <w:t>Условные виды разрешенного использования</w:t>
            </w:r>
          </w:p>
        </w:tc>
        <w:tc>
          <w:tcPr>
            <w:tcW w:w="12190" w:type="dxa"/>
            <w:gridSpan w:val="8"/>
          </w:tcPr>
          <w:p w:rsidR="006361C1" w:rsidRPr="006361C1" w:rsidRDefault="006361C1" w:rsidP="0054202C">
            <w:pPr>
              <w:rPr>
                <w:rFonts w:ascii="Arial" w:hAnsi="Arial" w:cs="Arial"/>
                <w:color w:val="000000" w:themeColor="text1"/>
              </w:rPr>
            </w:pPr>
          </w:p>
        </w:tc>
      </w:tr>
      <w:tr w:rsidR="006361C1" w:rsidRPr="006361C1" w:rsidTr="0054202C">
        <w:trPr>
          <w:trHeight w:val="593"/>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3.5.1</w:t>
            </w:r>
          </w:p>
        </w:tc>
        <w:tc>
          <w:tcPr>
            <w:tcW w:w="127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0,07</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4</w:t>
            </w:r>
          </w:p>
        </w:tc>
        <w:tc>
          <w:tcPr>
            <w:tcW w:w="141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80</w:t>
            </w:r>
          </w:p>
        </w:tc>
        <w:tc>
          <w:tcPr>
            <w:tcW w:w="2194" w:type="dxa"/>
            <w:gridSpan w:val="2"/>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 м</w:t>
            </w:r>
          </w:p>
        </w:tc>
        <w:tc>
          <w:tcPr>
            <w:tcW w:w="2200"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Параметры не устанавливаются</w:t>
            </w:r>
          </w:p>
        </w:tc>
      </w:tr>
    </w:tbl>
    <w:p w:rsidR="006361C1" w:rsidRPr="006361C1" w:rsidRDefault="006361C1" w:rsidP="006361C1">
      <w:pPr>
        <w:rPr>
          <w:rFonts w:ascii="Arial" w:hAnsi="Arial" w:cs="Arial"/>
          <w:color w:val="000000" w:themeColor="text1"/>
        </w:rPr>
      </w:pPr>
    </w:p>
    <w:p w:rsidR="006361C1" w:rsidRPr="006361C1" w:rsidRDefault="006361C1" w:rsidP="006361C1">
      <w:pPr>
        <w:spacing w:after="200" w:line="276" w:lineRule="auto"/>
        <w:rPr>
          <w:rFonts w:ascii="Arial" w:hAnsi="Arial" w:cs="Arial"/>
          <w:color w:val="000000" w:themeColor="text1"/>
        </w:rPr>
      </w:pPr>
      <w:r w:rsidRPr="006361C1">
        <w:rPr>
          <w:rFonts w:ascii="Arial" w:hAnsi="Arial" w:cs="Arial"/>
          <w:color w:val="000000" w:themeColor="text1"/>
        </w:rPr>
        <w:br w:type="page"/>
      </w:r>
    </w:p>
    <w:tbl>
      <w:tblPr>
        <w:tblStyle w:val="aff7"/>
        <w:tblpPr w:leftFromText="180" w:rightFromText="180" w:vertAnchor="text" w:horzAnchor="margin" w:tblpXSpec="center" w:tblpY="-62"/>
        <w:tblW w:w="14283" w:type="dxa"/>
        <w:tblLayout w:type="fixed"/>
        <w:tblLook w:val="04A0"/>
      </w:tblPr>
      <w:tblGrid>
        <w:gridCol w:w="2235"/>
        <w:gridCol w:w="1275"/>
        <w:gridCol w:w="1701"/>
        <w:gridCol w:w="1701"/>
        <w:gridCol w:w="1701"/>
        <w:gridCol w:w="1418"/>
        <w:gridCol w:w="1984"/>
        <w:gridCol w:w="2268"/>
      </w:tblGrid>
      <w:tr w:rsidR="006361C1" w:rsidRPr="006361C1" w:rsidTr="0054202C">
        <w:trPr>
          <w:trHeight w:val="803"/>
        </w:trPr>
        <w:tc>
          <w:tcPr>
            <w:tcW w:w="2235" w:type="dxa"/>
            <w:vMerge w:val="restart"/>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lastRenderedPageBreak/>
              <w:t>Территориальные зоны; виды объектов, размещение которых соответствует виду разрешенного использования</w:t>
            </w:r>
          </w:p>
        </w:tc>
        <w:tc>
          <w:tcPr>
            <w:tcW w:w="2976" w:type="dxa"/>
            <w:gridSpan w:val="2"/>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Предельные размеры земельных участков, в том числе их площадь, га</w:t>
            </w:r>
          </w:p>
        </w:tc>
        <w:tc>
          <w:tcPr>
            <w:tcW w:w="1701" w:type="dxa"/>
            <w:vMerge w:val="restart"/>
            <w:vAlign w:val="center"/>
          </w:tcPr>
          <w:p w:rsidR="006361C1" w:rsidRPr="006361C1" w:rsidRDefault="006361C1" w:rsidP="0054202C">
            <w:pPr>
              <w:jc w:val="center"/>
              <w:rPr>
                <w:rFonts w:ascii="Arial" w:hAnsi="Arial" w:cs="Arial"/>
                <w:b/>
                <w:color w:val="000000" w:themeColor="text1"/>
                <w:vertAlign w:val="superscript"/>
              </w:rPr>
            </w:pPr>
            <w:r w:rsidRPr="006361C1">
              <w:rPr>
                <w:rFonts w:ascii="Arial" w:hAnsi="Arial" w:cs="Arial"/>
                <w:b/>
                <w:color w:val="000000" w:themeColor="text1"/>
              </w:rPr>
              <w:t>Минимальные отступы от границ земельных участков, м *</w:t>
            </w:r>
          </w:p>
        </w:tc>
        <w:tc>
          <w:tcPr>
            <w:tcW w:w="1701" w:type="dxa"/>
            <w:vMerge w:val="restart"/>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Предельное количество этажей или предельная высота зданий, строений, сооружений</w:t>
            </w:r>
          </w:p>
        </w:tc>
        <w:tc>
          <w:tcPr>
            <w:tcW w:w="1418" w:type="dxa"/>
            <w:vMerge w:val="restart"/>
            <w:vAlign w:val="center"/>
          </w:tcPr>
          <w:p w:rsidR="006361C1" w:rsidRPr="006361C1" w:rsidRDefault="006361C1" w:rsidP="0054202C">
            <w:pPr>
              <w:jc w:val="center"/>
              <w:rPr>
                <w:rFonts w:ascii="Arial" w:hAnsi="Arial" w:cs="Arial"/>
                <w:b/>
                <w:color w:val="000000" w:themeColor="text1"/>
                <w:vertAlign w:val="superscript"/>
              </w:rPr>
            </w:pPr>
            <w:r w:rsidRPr="006361C1">
              <w:rPr>
                <w:rFonts w:ascii="Arial" w:hAnsi="Arial" w:cs="Arial"/>
                <w:b/>
                <w:color w:val="000000" w:themeColor="text1"/>
              </w:rPr>
              <w:t>Максимальный процент застройки в границах земельного участка, % **</w:t>
            </w:r>
          </w:p>
        </w:tc>
        <w:tc>
          <w:tcPr>
            <w:tcW w:w="4252" w:type="dxa"/>
            <w:gridSpan w:val="2"/>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Иные показатели</w:t>
            </w:r>
          </w:p>
        </w:tc>
      </w:tr>
      <w:tr w:rsidR="006361C1" w:rsidRPr="006361C1" w:rsidTr="0054202C">
        <w:trPr>
          <w:trHeight w:val="802"/>
        </w:trPr>
        <w:tc>
          <w:tcPr>
            <w:tcW w:w="2235" w:type="dxa"/>
            <w:vMerge/>
            <w:vAlign w:val="center"/>
          </w:tcPr>
          <w:p w:rsidR="006361C1" w:rsidRPr="006361C1" w:rsidRDefault="006361C1" w:rsidP="0054202C">
            <w:pPr>
              <w:jc w:val="center"/>
              <w:rPr>
                <w:rFonts w:ascii="Arial" w:hAnsi="Arial" w:cs="Arial"/>
                <w:color w:val="000000" w:themeColor="text1"/>
              </w:rPr>
            </w:pPr>
          </w:p>
        </w:tc>
        <w:tc>
          <w:tcPr>
            <w:tcW w:w="127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минимальные</w:t>
            </w:r>
          </w:p>
        </w:tc>
        <w:tc>
          <w:tcPr>
            <w:tcW w:w="1701"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максимальные</w:t>
            </w:r>
          </w:p>
        </w:tc>
        <w:tc>
          <w:tcPr>
            <w:tcW w:w="1701" w:type="dxa"/>
            <w:vMerge/>
            <w:vAlign w:val="center"/>
          </w:tcPr>
          <w:p w:rsidR="006361C1" w:rsidRPr="006361C1" w:rsidRDefault="006361C1" w:rsidP="0054202C">
            <w:pPr>
              <w:jc w:val="center"/>
              <w:rPr>
                <w:rFonts w:ascii="Arial" w:hAnsi="Arial" w:cs="Arial"/>
                <w:color w:val="000000" w:themeColor="text1"/>
              </w:rPr>
            </w:pPr>
          </w:p>
        </w:tc>
        <w:tc>
          <w:tcPr>
            <w:tcW w:w="1701" w:type="dxa"/>
            <w:vMerge/>
            <w:vAlign w:val="center"/>
          </w:tcPr>
          <w:p w:rsidR="006361C1" w:rsidRPr="006361C1" w:rsidRDefault="006361C1" w:rsidP="0054202C">
            <w:pPr>
              <w:jc w:val="center"/>
              <w:rPr>
                <w:rFonts w:ascii="Arial" w:hAnsi="Arial" w:cs="Arial"/>
                <w:color w:val="000000" w:themeColor="text1"/>
              </w:rPr>
            </w:pPr>
          </w:p>
        </w:tc>
        <w:tc>
          <w:tcPr>
            <w:tcW w:w="1418" w:type="dxa"/>
            <w:vMerge/>
            <w:vAlign w:val="center"/>
          </w:tcPr>
          <w:p w:rsidR="006361C1" w:rsidRPr="006361C1" w:rsidRDefault="006361C1" w:rsidP="0054202C">
            <w:pPr>
              <w:jc w:val="center"/>
              <w:rPr>
                <w:rFonts w:ascii="Arial" w:hAnsi="Arial" w:cs="Arial"/>
                <w:color w:val="000000" w:themeColor="text1"/>
              </w:rPr>
            </w:pPr>
          </w:p>
        </w:tc>
        <w:tc>
          <w:tcPr>
            <w:tcW w:w="1984"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минимальные отступы от красных линий, м</w:t>
            </w:r>
          </w:p>
        </w:tc>
        <w:tc>
          <w:tcPr>
            <w:tcW w:w="2268"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санитарные разрывы, санитарно-защитные зоны, м</w:t>
            </w:r>
          </w:p>
        </w:tc>
      </w:tr>
      <w:tr w:rsidR="006361C1" w:rsidRPr="006361C1" w:rsidTr="0054202C">
        <w:trPr>
          <w:trHeight w:val="494"/>
        </w:trPr>
        <w:tc>
          <w:tcPr>
            <w:tcW w:w="223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w:t>
            </w:r>
          </w:p>
        </w:tc>
        <w:tc>
          <w:tcPr>
            <w:tcW w:w="127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2</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4</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141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6</w:t>
            </w:r>
          </w:p>
        </w:tc>
        <w:tc>
          <w:tcPr>
            <w:tcW w:w="1984"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7</w:t>
            </w:r>
          </w:p>
        </w:tc>
        <w:tc>
          <w:tcPr>
            <w:tcW w:w="226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8</w:t>
            </w:r>
          </w:p>
        </w:tc>
      </w:tr>
      <w:tr w:rsidR="006361C1" w:rsidRPr="006361C1" w:rsidTr="0054202C">
        <w:trPr>
          <w:trHeight w:val="248"/>
        </w:trPr>
        <w:tc>
          <w:tcPr>
            <w:tcW w:w="2235" w:type="dxa"/>
          </w:tcPr>
          <w:p w:rsidR="006361C1" w:rsidRPr="006361C1" w:rsidRDefault="006361C1" w:rsidP="0054202C">
            <w:pPr>
              <w:rPr>
                <w:rFonts w:ascii="Arial" w:hAnsi="Arial" w:cs="Arial"/>
                <w:color w:val="000000" w:themeColor="text1"/>
              </w:rPr>
            </w:pPr>
            <w:r w:rsidRPr="006361C1">
              <w:rPr>
                <w:rFonts w:ascii="Arial" w:hAnsi="Arial" w:cs="Arial"/>
                <w:b/>
                <w:color w:val="000000" w:themeColor="text1"/>
              </w:rPr>
              <w:t xml:space="preserve">          Ц 2</w:t>
            </w:r>
            <w:r w:rsidRPr="006361C1">
              <w:rPr>
                <w:rFonts w:ascii="Arial" w:hAnsi="Arial" w:cs="Arial"/>
                <w:color w:val="000000" w:themeColor="text1"/>
              </w:rPr>
              <w:t xml:space="preserve"> </w:t>
            </w:r>
            <w:r w:rsidRPr="006361C1">
              <w:rPr>
                <w:rFonts w:ascii="Arial" w:eastAsia="Arial" w:hAnsi="Arial" w:cs="Arial"/>
                <w:b/>
                <w:color w:val="000000" w:themeColor="text1"/>
              </w:rPr>
              <w:t xml:space="preserve">                                          </w:t>
            </w:r>
          </w:p>
        </w:tc>
        <w:tc>
          <w:tcPr>
            <w:tcW w:w="12048" w:type="dxa"/>
            <w:gridSpan w:val="7"/>
          </w:tcPr>
          <w:p w:rsidR="006361C1" w:rsidRPr="006361C1" w:rsidRDefault="006361C1" w:rsidP="0054202C">
            <w:pPr>
              <w:rPr>
                <w:rFonts w:ascii="Arial" w:eastAsia="Arial" w:hAnsi="Arial" w:cs="Arial"/>
                <w:b/>
                <w:color w:val="000000" w:themeColor="text1"/>
              </w:rPr>
            </w:pPr>
            <w:r w:rsidRPr="006361C1">
              <w:rPr>
                <w:rFonts w:ascii="Arial" w:hAnsi="Arial" w:cs="Arial"/>
                <w:color w:val="000000" w:themeColor="text1"/>
              </w:rPr>
              <w:t xml:space="preserve">  </w:t>
            </w:r>
            <w:r w:rsidRPr="006361C1">
              <w:rPr>
                <w:rFonts w:ascii="Arial" w:eastAsia="Arial" w:hAnsi="Arial" w:cs="Arial"/>
                <w:b/>
                <w:color w:val="000000" w:themeColor="text1"/>
              </w:rPr>
              <w:t xml:space="preserve">      Зона обслуживания и деловой активности местного значения</w:t>
            </w:r>
            <w:r w:rsidRPr="006361C1">
              <w:rPr>
                <w:rFonts w:ascii="Arial" w:hAnsi="Arial" w:cs="Arial"/>
                <w:color w:val="000000" w:themeColor="text1"/>
              </w:rPr>
              <w:t xml:space="preserve">  </w:t>
            </w:r>
            <w:r w:rsidRPr="006361C1">
              <w:rPr>
                <w:rFonts w:ascii="Arial" w:eastAsia="Arial" w:hAnsi="Arial" w:cs="Arial"/>
                <w:b/>
                <w:color w:val="000000" w:themeColor="text1"/>
              </w:rPr>
              <w:t xml:space="preserve">                         </w:t>
            </w:r>
          </w:p>
        </w:tc>
      </w:tr>
      <w:tr w:rsidR="006361C1" w:rsidRPr="006361C1" w:rsidTr="0054202C">
        <w:trPr>
          <w:trHeight w:val="247"/>
        </w:trPr>
        <w:tc>
          <w:tcPr>
            <w:tcW w:w="2235" w:type="dxa"/>
          </w:tcPr>
          <w:p w:rsidR="006361C1" w:rsidRPr="006361C1" w:rsidRDefault="006361C1" w:rsidP="0054202C">
            <w:pPr>
              <w:rPr>
                <w:rFonts w:ascii="Arial" w:hAnsi="Arial" w:cs="Arial"/>
                <w:b/>
                <w:i/>
                <w:color w:val="000000" w:themeColor="text1"/>
              </w:rPr>
            </w:pPr>
            <w:r w:rsidRPr="006361C1">
              <w:rPr>
                <w:rFonts w:ascii="Arial" w:hAnsi="Arial" w:cs="Arial"/>
                <w:b/>
                <w:i/>
                <w:color w:val="000000" w:themeColor="text1"/>
              </w:rPr>
              <w:t>Основные виды разрешенного использования</w:t>
            </w:r>
          </w:p>
        </w:tc>
        <w:tc>
          <w:tcPr>
            <w:tcW w:w="12048" w:type="dxa"/>
            <w:gridSpan w:val="7"/>
          </w:tcPr>
          <w:p w:rsidR="006361C1" w:rsidRPr="006361C1" w:rsidRDefault="006361C1" w:rsidP="0054202C">
            <w:pPr>
              <w:rPr>
                <w:rFonts w:ascii="Arial" w:hAnsi="Arial" w:cs="Arial"/>
                <w:color w:val="000000" w:themeColor="text1"/>
              </w:rPr>
            </w:pPr>
          </w:p>
        </w:tc>
      </w:tr>
      <w:tr w:rsidR="006361C1" w:rsidRPr="006361C1" w:rsidTr="0054202C">
        <w:trPr>
          <w:trHeight w:val="248"/>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3.6, 4.5,  4.7</w:t>
            </w:r>
          </w:p>
        </w:tc>
        <w:tc>
          <w:tcPr>
            <w:tcW w:w="127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0,06</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18</w:t>
            </w:r>
          </w:p>
        </w:tc>
        <w:tc>
          <w:tcPr>
            <w:tcW w:w="141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60</w:t>
            </w:r>
          </w:p>
        </w:tc>
        <w:tc>
          <w:tcPr>
            <w:tcW w:w="1984"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2268" w:type="dxa"/>
            <w:vMerge w:val="restart"/>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Параметры не устанавливаются</w:t>
            </w:r>
          </w:p>
        </w:tc>
      </w:tr>
      <w:tr w:rsidR="006361C1" w:rsidRPr="006361C1" w:rsidTr="0054202C">
        <w:trPr>
          <w:trHeight w:val="248"/>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3.2</w:t>
            </w:r>
          </w:p>
        </w:tc>
        <w:tc>
          <w:tcPr>
            <w:tcW w:w="127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0,06</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0.08</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18</w:t>
            </w:r>
          </w:p>
        </w:tc>
        <w:tc>
          <w:tcPr>
            <w:tcW w:w="141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60</w:t>
            </w:r>
          </w:p>
        </w:tc>
        <w:tc>
          <w:tcPr>
            <w:tcW w:w="1984"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2268" w:type="dxa"/>
            <w:vMerge/>
            <w:vAlign w:val="center"/>
          </w:tcPr>
          <w:p w:rsidR="006361C1" w:rsidRPr="006361C1" w:rsidRDefault="006361C1" w:rsidP="0054202C">
            <w:pPr>
              <w:jc w:val="center"/>
              <w:rPr>
                <w:rFonts w:ascii="Arial" w:hAnsi="Arial" w:cs="Arial"/>
                <w:color w:val="000000" w:themeColor="text1"/>
              </w:rPr>
            </w:pPr>
          </w:p>
        </w:tc>
      </w:tr>
      <w:tr w:rsidR="006361C1" w:rsidRPr="006361C1" w:rsidTr="0054202C">
        <w:trPr>
          <w:trHeight w:val="248"/>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4.6</w:t>
            </w:r>
          </w:p>
        </w:tc>
        <w:tc>
          <w:tcPr>
            <w:tcW w:w="127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0,02</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0.13</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 эт.</w:t>
            </w:r>
          </w:p>
        </w:tc>
        <w:tc>
          <w:tcPr>
            <w:tcW w:w="141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60</w:t>
            </w:r>
          </w:p>
        </w:tc>
        <w:tc>
          <w:tcPr>
            <w:tcW w:w="1984"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226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50 м до жилых зданий</w:t>
            </w:r>
          </w:p>
        </w:tc>
      </w:tr>
      <w:tr w:rsidR="006361C1" w:rsidRPr="006361C1" w:rsidTr="0054202C">
        <w:trPr>
          <w:trHeight w:val="248"/>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3.3</w:t>
            </w:r>
          </w:p>
        </w:tc>
        <w:tc>
          <w:tcPr>
            <w:tcW w:w="127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0,06</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0,2</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 эт.</w:t>
            </w:r>
          </w:p>
        </w:tc>
        <w:tc>
          <w:tcPr>
            <w:tcW w:w="141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60</w:t>
            </w:r>
          </w:p>
        </w:tc>
        <w:tc>
          <w:tcPr>
            <w:tcW w:w="1984"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2268" w:type="dxa"/>
            <w:vMerge w:val="restart"/>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Параметры не устанавливаются</w:t>
            </w:r>
          </w:p>
        </w:tc>
      </w:tr>
      <w:tr w:rsidR="006361C1" w:rsidRPr="006361C1" w:rsidTr="0054202C">
        <w:trPr>
          <w:trHeight w:val="248"/>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5.1</w:t>
            </w:r>
          </w:p>
        </w:tc>
        <w:tc>
          <w:tcPr>
            <w:tcW w:w="127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0,06</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18</w:t>
            </w:r>
          </w:p>
        </w:tc>
        <w:tc>
          <w:tcPr>
            <w:tcW w:w="141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60</w:t>
            </w:r>
          </w:p>
        </w:tc>
        <w:tc>
          <w:tcPr>
            <w:tcW w:w="1984"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2268" w:type="dxa"/>
            <w:vMerge/>
            <w:vAlign w:val="center"/>
          </w:tcPr>
          <w:p w:rsidR="006361C1" w:rsidRPr="006361C1" w:rsidRDefault="006361C1" w:rsidP="0054202C">
            <w:pPr>
              <w:jc w:val="center"/>
              <w:rPr>
                <w:rFonts w:ascii="Arial" w:hAnsi="Arial" w:cs="Arial"/>
                <w:color w:val="000000" w:themeColor="text1"/>
              </w:rPr>
            </w:pPr>
          </w:p>
        </w:tc>
      </w:tr>
      <w:tr w:rsidR="006361C1" w:rsidRPr="006361C1" w:rsidTr="0054202C">
        <w:trPr>
          <w:trHeight w:val="248"/>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3.4.1</w:t>
            </w:r>
          </w:p>
        </w:tc>
        <w:tc>
          <w:tcPr>
            <w:tcW w:w="127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0,06</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0,5</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 эт.</w:t>
            </w:r>
          </w:p>
        </w:tc>
        <w:tc>
          <w:tcPr>
            <w:tcW w:w="141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80</w:t>
            </w:r>
          </w:p>
        </w:tc>
        <w:tc>
          <w:tcPr>
            <w:tcW w:w="1984"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2268" w:type="dxa"/>
            <w:vMerge/>
            <w:vAlign w:val="center"/>
          </w:tcPr>
          <w:p w:rsidR="006361C1" w:rsidRPr="006361C1" w:rsidRDefault="006361C1" w:rsidP="0054202C">
            <w:pPr>
              <w:jc w:val="center"/>
              <w:rPr>
                <w:rFonts w:ascii="Arial" w:hAnsi="Arial" w:cs="Arial"/>
                <w:color w:val="000000" w:themeColor="text1"/>
              </w:rPr>
            </w:pPr>
          </w:p>
        </w:tc>
      </w:tr>
      <w:tr w:rsidR="006361C1" w:rsidRPr="006361C1" w:rsidTr="0054202C">
        <w:trPr>
          <w:trHeight w:val="248"/>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4.4</w:t>
            </w:r>
          </w:p>
        </w:tc>
        <w:tc>
          <w:tcPr>
            <w:tcW w:w="127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0.06</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0.13</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 эт.</w:t>
            </w:r>
          </w:p>
        </w:tc>
        <w:tc>
          <w:tcPr>
            <w:tcW w:w="141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60</w:t>
            </w:r>
          </w:p>
        </w:tc>
        <w:tc>
          <w:tcPr>
            <w:tcW w:w="1984"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2268" w:type="dxa"/>
            <w:vMerge/>
            <w:vAlign w:val="center"/>
          </w:tcPr>
          <w:p w:rsidR="006361C1" w:rsidRPr="006361C1" w:rsidRDefault="006361C1" w:rsidP="0054202C">
            <w:pPr>
              <w:jc w:val="center"/>
              <w:rPr>
                <w:rFonts w:ascii="Arial" w:hAnsi="Arial" w:cs="Arial"/>
                <w:color w:val="000000" w:themeColor="text1"/>
              </w:rPr>
            </w:pPr>
          </w:p>
        </w:tc>
      </w:tr>
      <w:tr w:rsidR="006361C1" w:rsidRPr="006361C1" w:rsidTr="0054202C">
        <w:trPr>
          <w:trHeight w:val="1120"/>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3.1</w:t>
            </w:r>
          </w:p>
        </w:tc>
        <w:tc>
          <w:tcPr>
            <w:tcW w:w="127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0,0018</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41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100</w:t>
            </w:r>
          </w:p>
        </w:tc>
        <w:tc>
          <w:tcPr>
            <w:tcW w:w="1984"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w:t>
            </w:r>
          </w:p>
        </w:tc>
        <w:tc>
          <w:tcPr>
            <w:tcW w:w="226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Параметры не устанавливаются</w:t>
            </w:r>
          </w:p>
        </w:tc>
      </w:tr>
      <w:tr w:rsidR="006361C1" w:rsidRPr="006361C1" w:rsidTr="0054202C">
        <w:trPr>
          <w:trHeight w:val="848"/>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12.0</w:t>
            </w:r>
          </w:p>
        </w:tc>
        <w:tc>
          <w:tcPr>
            <w:tcW w:w="127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0,001</w:t>
            </w:r>
          </w:p>
        </w:tc>
        <w:tc>
          <w:tcPr>
            <w:tcW w:w="10773" w:type="dxa"/>
            <w:gridSpan w:val="6"/>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На земельные участки действие градостроительного регламента не распространяется</w:t>
            </w:r>
          </w:p>
        </w:tc>
      </w:tr>
      <w:tr w:rsidR="006361C1" w:rsidRPr="006361C1" w:rsidTr="0054202C">
        <w:trPr>
          <w:trHeight w:val="553"/>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4.9</w:t>
            </w:r>
          </w:p>
        </w:tc>
        <w:tc>
          <w:tcPr>
            <w:tcW w:w="127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0,06</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12 м</w:t>
            </w:r>
          </w:p>
        </w:tc>
        <w:tc>
          <w:tcPr>
            <w:tcW w:w="141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80</w:t>
            </w:r>
          </w:p>
        </w:tc>
        <w:tc>
          <w:tcPr>
            <w:tcW w:w="1984"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226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Параметры не устанавливаются</w:t>
            </w:r>
          </w:p>
        </w:tc>
      </w:tr>
      <w:tr w:rsidR="006361C1" w:rsidRPr="006361C1" w:rsidTr="0054202C">
        <w:trPr>
          <w:trHeight w:val="847"/>
        </w:trPr>
        <w:tc>
          <w:tcPr>
            <w:tcW w:w="2235" w:type="dxa"/>
          </w:tcPr>
          <w:p w:rsidR="006361C1" w:rsidRPr="006361C1" w:rsidRDefault="006361C1" w:rsidP="0054202C">
            <w:pPr>
              <w:rPr>
                <w:rFonts w:ascii="Arial" w:hAnsi="Arial" w:cs="Arial"/>
                <w:b/>
                <w:color w:val="000000" w:themeColor="text1"/>
              </w:rPr>
            </w:pPr>
            <w:r w:rsidRPr="006361C1">
              <w:rPr>
                <w:rFonts w:ascii="Arial" w:hAnsi="Arial" w:cs="Arial"/>
                <w:b/>
                <w:i/>
                <w:color w:val="000000" w:themeColor="text1"/>
              </w:rPr>
              <w:lastRenderedPageBreak/>
              <w:t>Условные виды разрешенного использования</w:t>
            </w:r>
          </w:p>
        </w:tc>
        <w:tc>
          <w:tcPr>
            <w:tcW w:w="12048" w:type="dxa"/>
            <w:gridSpan w:val="7"/>
          </w:tcPr>
          <w:p w:rsidR="006361C1" w:rsidRPr="006361C1" w:rsidRDefault="006361C1" w:rsidP="0054202C">
            <w:pPr>
              <w:jc w:val="center"/>
              <w:rPr>
                <w:rFonts w:ascii="Arial" w:hAnsi="Arial" w:cs="Arial"/>
                <w:color w:val="000000" w:themeColor="text1"/>
              </w:rPr>
            </w:pPr>
          </w:p>
        </w:tc>
      </w:tr>
      <w:tr w:rsidR="006361C1" w:rsidRPr="006361C1" w:rsidTr="0054202C">
        <w:trPr>
          <w:trHeight w:val="576"/>
        </w:trPr>
        <w:tc>
          <w:tcPr>
            <w:tcW w:w="2235" w:type="dxa"/>
          </w:tcPr>
          <w:p w:rsidR="006361C1" w:rsidRPr="006361C1" w:rsidRDefault="006361C1" w:rsidP="0054202C">
            <w:pPr>
              <w:rPr>
                <w:rFonts w:ascii="Arial" w:hAnsi="Arial" w:cs="Arial"/>
                <w:b/>
                <w:color w:val="000000" w:themeColor="text1"/>
              </w:rPr>
            </w:pPr>
            <w:r w:rsidRPr="006361C1">
              <w:rPr>
                <w:rFonts w:ascii="Arial" w:hAnsi="Arial" w:cs="Arial"/>
                <w:b/>
                <w:color w:val="000000" w:themeColor="text1"/>
              </w:rPr>
              <w:t xml:space="preserve">           8.3</w:t>
            </w:r>
          </w:p>
        </w:tc>
        <w:tc>
          <w:tcPr>
            <w:tcW w:w="1275" w:type="dxa"/>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0,02</w:t>
            </w:r>
          </w:p>
        </w:tc>
        <w:tc>
          <w:tcPr>
            <w:tcW w:w="1701" w:type="dxa"/>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701" w:type="dxa"/>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701" w:type="dxa"/>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 эт.</w:t>
            </w:r>
          </w:p>
        </w:tc>
        <w:tc>
          <w:tcPr>
            <w:tcW w:w="1418" w:type="dxa"/>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80</w:t>
            </w:r>
          </w:p>
        </w:tc>
        <w:tc>
          <w:tcPr>
            <w:tcW w:w="1984" w:type="dxa"/>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2268" w:type="dxa"/>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Параметры не устанавливаются</w:t>
            </w:r>
          </w:p>
        </w:tc>
      </w:tr>
    </w:tbl>
    <w:p w:rsidR="006361C1" w:rsidRPr="006361C1" w:rsidRDefault="006361C1" w:rsidP="006361C1">
      <w:pPr>
        <w:ind w:firstLine="708"/>
        <w:jc w:val="both"/>
        <w:rPr>
          <w:rFonts w:ascii="Arial" w:hAnsi="Arial" w:cs="Arial"/>
          <w:b/>
          <w:color w:val="000000" w:themeColor="text1"/>
        </w:rPr>
      </w:pPr>
    </w:p>
    <w:p w:rsidR="006361C1" w:rsidRPr="006361C1" w:rsidRDefault="006361C1" w:rsidP="006361C1">
      <w:pPr>
        <w:ind w:firstLine="708"/>
        <w:jc w:val="both"/>
        <w:rPr>
          <w:rFonts w:ascii="Arial" w:hAnsi="Arial" w:cs="Arial"/>
          <w:b/>
          <w:color w:val="000000" w:themeColor="text1"/>
        </w:rPr>
      </w:pPr>
    </w:p>
    <w:p w:rsidR="006361C1" w:rsidRPr="006361C1" w:rsidRDefault="006361C1" w:rsidP="006361C1">
      <w:pPr>
        <w:ind w:firstLine="708"/>
        <w:jc w:val="both"/>
        <w:rPr>
          <w:rFonts w:ascii="Arial" w:hAnsi="Arial" w:cs="Arial"/>
          <w:b/>
          <w:color w:val="000000" w:themeColor="text1"/>
        </w:rPr>
      </w:pPr>
    </w:p>
    <w:p w:rsidR="006361C1" w:rsidRPr="006361C1" w:rsidRDefault="006361C1" w:rsidP="006361C1">
      <w:pPr>
        <w:ind w:firstLine="708"/>
        <w:jc w:val="both"/>
        <w:rPr>
          <w:rFonts w:ascii="Arial" w:hAnsi="Arial" w:cs="Arial"/>
          <w:b/>
          <w:color w:val="000000" w:themeColor="text1"/>
        </w:rPr>
      </w:pPr>
    </w:p>
    <w:p w:rsidR="006361C1" w:rsidRPr="006361C1" w:rsidRDefault="006361C1" w:rsidP="006361C1">
      <w:pPr>
        <w:ind w:firstLine="708"/>
        <w:jc w:val="both"/>
        <w:rPr>
          <w:rFonts w:ascii="Arial" w:hAnsi="Arial" w:cs="Arial"/>
          <w:b/>
          <w:color w:val="000000" w:themeColor="text1"/>
        </w:rPr>
      </w:pPr>
    </w:p>
    <w:p w:rsidR="006361C1" w:rsidRPr="006361C1" w:rsidRDefault="006361C1" w:rsidP="006361C1">
      <w:pPr>
        <w:ind w:firstLine="708"/>
        <w:jc w:val="both"/>
        <w:rPr>
          <w:rFonts w:ascii="Arial" w:hAnsi="Arial" w:cs="Arial"/>
          <w:b/>
          <w:color w:val="000000" w:themeColor="text1"/>
        </w:rPr>
      </w:pPr>
    </w:p>
    <w:p w:rsidR="006361C1" w:rsidRPr="006361C1" w:rsidRDefault="006361C1" w:rsidP="006361C1">
      <w:pPr>
        <w:ind w:firstLine="708"/>
        <w:jc w:val="both"/>
        <w:rPr>
          <w:rFonts w:ascii="Arial" w:hAnsi="Arial" w:cs="Arial"/>
          <w:b/>
          <w:color w:val="000000" w:themeColor="text1"/>
        </w:rPr>
      </w:pPr>
    </w:p>
    <w:p w:rsidR="006361C1" w:rsidRPr="006361C1" w:rsidRDefault="006361C1" w:rsidP="006361C1">
      <w:pPr>
        <w:ind w:firstLine="708"/>
        <w:jc w:val="both"/>
        <w:rPr>
          <w:rFonts w:ascii="Arial" w:hAnsi="Arial" w:cs="Arial"/>
          <w:b/>
          <w:color w:val="000000" w:themeColor="text1"/>
        </w:rPr>
      </w:pPr>
    </w:p>
    <w:p w:rsidR="006361C1" w:rsidRPr="006361C1" w:rsidRDefault="006361C1" w:rsidP="006361C1">
      <w:pPr>
        <w:ind w:firstLine="708"/>
        <w:jc w:val="both"/>
        <w:rPr>
          <w:rFonts w:ascii="Arial" w:hAnsi="Arial" w:cs="Arial"/>
          <w:b/>
          <w:color w:val="000000" w:themeColor="text1"/>
        </w:rPr>
      </w:pPr>
    </w:p>
    <w:p w:rsidR="006361C1" w:rsidRPr="006361C1" w:rsidRDefault="006361C1" w:rsidP="006361C1">
      <w:pPr>
        <w:ind w:firstLine="708"/>
        <w:jc w:val="both"/>
        <w:rPr>
          <w:rFonts w:ascii="Arial" w:hAnsi="Arial" w:cs="Arial"/>
          <w:b/>
          <w:color w:val="000000" w:themeColor="text1"/>
        </w:rPr>
      </w:pPr>
    </w:p>
    <w:p w:rsidR="006361C1" w:rsidRPr="006361C1" w:rsidRDefault="006361C1" w:rsidP="006361C1">
      <w:pPr>
        <w:ind w:firstLine="708"/>
        <w:jc w:val="both"/>
        <w:rPr>
          <w:rFonts w:ascii="Arial" w:hAnsi="Arial" w:cs="Arial"/>
          <w:b/>
          <w:color w:val="000000" w:themeColor="text1"/>
        </w:rPr>
      </w:pPr>
    </w:p>
    <w:p w:rsidR="006361C1" w:rsidRPr="006361C1" w:rsidRDefault="006361C1" w:rsidP="006361C1">
      <w:pPr>
        <w:ind w:firstLine="708"/>
        <w:jc w:val="both"/>
        <w:rPr>
          <w:rFonts w:ascii="Arial" w:hAnsi="Arial" w:cs="Arial"/>
          <w:b/>
          <w:color w:val="000000" w:themeColor="text1"/>
        </w:rPr>
      </w:pPr>
    </w:p>
    <w:p w:rsidR="006361C1" w:rsidRPr="006361C1" w:rsidRDefault="006361C1" w:rsidP="006361C1">
      <w:pPr>
        <w:ind w:firstLine="708"/>
        <w:jc w:val="both"/>
        <w:rPr>
          <w:rFonts w:ascii="Arial" w:hAnsi="Arial" w:cs="Arial"/>
          <w:b/>
          <w:color w:val="000000" w:themeColor="text1"/>
        </w:rPr>
      </w:pPr>
    </w:p>
    <w:p w:rsidR="006361C1" w:rsidRPr="006361C1" w:rsidRDefault="006361C1" w:rsidP="006361C1">
      <w:pPr>
        <w:ind w:firstLine="708"/>
        <w:jc w:val="both"/>
        <w:rPr>
          <w:rFonts w:ascii="Arial" w:hAnsi="Arial" w:cs="Arial"/>
          <w:b/>
          <w:color w:val="000000" w:themeColor="text1"/>
        </w:rPr>
      </w:pPr>
    </w:p>
    <w:p w:rsidR="006361C1" w:rsidRPr="006361C1" w:rsidRDefault="006361C1" w:rsidP="006361C1">
      <w:pPr>
        <w:ind w:firstLine="708"/>
        <w:jc w:val="both"/>
        <w:rPr>
          <w:rFonts w:ascii="Arial" w:hAnsi="Arial" w:cs="Arial"/>
          <w:b/>
          <w:color w:val="000000" w:themeColor="text1"/>
        </w:rPr>
      </w:pPr>
    </w:p>
    <w:p w:rsidR="006361C1" w:rsidRPr="006361C1" w:rsidRDefault="006361C1" w:rsidP="006361C1">
      <w:pPr>
        <w:ind w:firstLine="708"/>
        <w:jc w:val="both"/>
        <w:rPr>
          <w:rFonts w:ascii="Arial" w:hAnsi="Arial" w:cs="Arial"/>
          <w:b/>
          <w:color w:val="000000" w:themeColor="text1"/>
        </w:rPr>
      </w:pPr>
    </w:p>
    <w:p w:rsidR="006361C1" w:rsidRPr="006361C1" w:rsidRDefault="006361C1" w:rsidP="006361C1">
      <w:pPr>
        <w:ind w:firstLine="708"/>
        <w:jc w:val="both"/>
        <w:rPr>
          <w:rFonts w:ascii="Arial" w:hAnsi="Arial" w:cs="Arial"/>
          <w:b/>
          <w:color w:val="000000" w:themeColor="text1"/>
        </w:rPr>
      </w:pPr>
    </w:p>
    <w:p w:rsidR="006361C1" w:rsidRPr="006361C1" w:rsidRDefault="006361C1" w:rsidP="006361C1">
      <w:pPr>
        <w:ind w:firstLine="708"/>
        <w:jc w:val="both"/>
        <w:rPr>
          <w:rFonts w:ascii="Arial" w:hAnsi="Arial" w:cs="Arial"/>
          <w:b/>
          <w:color w:val="000000" w:themeColor="text1"/>
        </w:rPr>
      </w:pPr>
    </w:p>
    <w:p w:rsidR="006361C1" w:rsidRPr="006361C1" w:rsidRDefault="006361C1" w:rsidP="006361C1">
      <w:pPr>
        <w:ind w:firstLine="708"/>
        <w:jc w:val="both"/>
        <w:rPr>
          <w:rFonts w:ascii="Arial" w:hAnsi="Arial" w:cs="Arial"/>
          <w:b/>
          <w:color w:val="000000" w:themeColor="text1"/>
        </w:rPr>
      </w:pPr>
    </w:p>
    <w:p w:rsidR="006361C1" w:rsidRPr="006361C1" w:rsidRDefault="006361C1" w:rsidP="006361C1">
      <w:pPr>
        <w:ind w:firstLine="708"/>
        <w:jc w:val="both"/>
        <w:rPr>
          <w:rFonts w:ascii="Arial" w:hAnsi="Arial" w:cs="Arial"/>
          <w:b/>
          <w:color w:val="000000" w:themeColor="text1"/>
        </w:rPr>
      </w:pPr>
    </w:p>
    <w:p w:rsidR="006361C1" w:rsidRPr="006361C1" w:rsidRDefault="006361C1" w:rsidP="006361C1">
      <w:pPr>
        <w:ind w:firstLine="708"/>
        <w:jc w:val="both"/>
        <w:rPr>
          <w:rFonts w:ascii="Arial" w:hAnsi="Arial" w:cs="Arial"/>
          <w:b/>
          <w:color w:val="000000" w:themeColor="text1"/>
        </w:rPr>
      </w:pPr>
    </w:p>
    <w:p w:rsidR="006361C1" w:rsidRPr="006361C1" w:rsidRDefault="006361C1" w:rsidP="006361C1">
      <w:pPr>
        <w:ind w:firstLine="708"/>
        <w:jc w:val="both"/>
        <w:rPr>
          <w:rFonts w:ascii="Arial" w:hAnsi="Arial" w:cs="Arial"/>
          <w:b/>
          <w:color w:val="000000" w:themeColor="text1"/>
        </w:rPr>
      </w:pPr>
    </w:p>
    <w:p w:rsidR="006361C1" w:rsidRPr="006361C1" w:rsidRDefault="006361C1" w:rsidP="006361C1">
      <w:pPr>
        <w:ind w:firstLine="708"/>
        <w:jc w:val="both"/>
        <w:rPr>
          <w:rFonts w:ascii="Arial" w:hAnsi="Arial" w:cs="Arial"/>
          <w:b/>
          <w:color w:val="000000" w:themeColor="text1"/>
        </w:rPr>
      </w:pPr>
    </w:p>
    <w:p w:rsidR="006361C1" w:rsidRPr="006361C1" w:rsidRDefault="006361C1" w:rsidP="006361C1">
      <w:pPr>
        <w:ind w:firstLine="708"/>
        <w:jc w:val="both"/>
        <w:rPr>
          <w:rFonts w:ascii="Arial" w:hAnsi="Arial" w:cs="Arial"/>
          <w:b/>
          <w:color w:val="000000" w:themeColor="text1"/>
        </w:rPr>
      </w:pPr>
    </w:p>
    <w:p w:rsidR="006361C1" w:rsidRPr="000B10DB" w:rsidRDefault="006361C1" w:rsidP="000B10DB">
      <w:pPr>
        <w:pStyle w:val="2"/>
        <w:ind w:left="2694" w:hanging="1985"/>
        <w:rPr>
          <w:rFonts w:ascii="Arial" w:hAnsi="Arial" w:cs="Arial"/>
          <w:color w:val="auto"/>
        </w:rPr>
      </w:pPr>
      <w:r w:rsidRPr="000B10DB">
        <w:rPr>
          <w:rFonts w:ascii="Arial" w:hAnsi="Arial" w:cs="Arial"/>
          <w:color w:val="auto"/>
          <w:lang w:eastAsia="zh-CN" w:bidi="hi-IN"/>
        </w:rPr>
        <w:lastRenderedPageBreak/>
        <w:t>Статья 15.</w:t>
      </w:r>
      <w:r w:rsidRPr="000B10DB">
        <w:rPr>
          <w:rFonts w:ascii="Arial" w:hAnsi="Arial" w:cs="Arial"/>
          <w:color w:val="auto"/>
        </w:rPr>
        <w:t xml:space="preserve">3.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w:t>
      </w:r>
      <w:r w:rsidRPr="000B10DB">
        <w:rPr>
          <w:rFonts w:ascii="Arial" w:hAnsi="Arial" w:cs="Arial"/>
          <w:i/>
          <w:color w:val="auto"/>
          <w:u w:val="single"/>
        </w:rPr>
        <w:t>специализированных общественно-деловых</w:t>
      </w:r>
      <w:r w:rsidRPr="000B10DB">
        <w:rPr>
          <w:rFonts w:ascii="Arial" w:hAnsi="Arial" w:cs="Arial"/>
          <w:color w:val="auto"/>
          <w:u w:val="single"/>
        </w:rPr>
        <w:t xml:space="preserve"> </w:t>
      </w:r>
      <w:r w:rsidRPr="000B10DB">
        <w:rPr>
          <w:rFonts w:ascii="Arial" w:hAnsi="Arial" w:cs="Arial"/>
          <w:i/>
          <w:color w:val="auto"/>
          <w:u w:val="single"/>
        </w:rPr>
        <w:t>зон</w:t>
      </w:r>
      <w:r w:rsidRPr="000B10DB">
        <w:rPr>
          <w:rFonts w:ascii="Arial" w:hAnsi="Arial" w:cs="Arial"/>
          <w:color w:val="auto"/>
        </w:rPr>
        <w:t xml:space="preserve"> (ЦС)</w:t>
      </w:r>
    </w:p>
    <w:tbl>
      <w:tblPr>
        <w:tblStyle w:val="aff7"/>
        <w:tblpPr w:leftFromText="180" w:rightFromText="180" w:vertAnchor="text" w:horzAnchor="margin" w:tblpXSpec="center" w:tblpY="716"/>
        <w:tblW w:w="14176" w:type="dxa"/>
        <w:tblLayout w:type="fixed"/>
        <w:tblLook w:val="04A0"/>
      </w:tblPr>
      <w:tblGrid>
        <w:gridCol w:w="2235"/>
        <w:gridCol w:w="1134"/>
        <w:gridCol w:w="1701"/>
        <w:gridCol w:w="1701"/>
        <w:gridCol w:w="1735"/>
        <w:gridCol w:w="1383"/>
        <w:gridCol w:w="1735"/>
        <w:gridCol w:w="142"/>
        <w:gridCol w:w="2410"/>
      </w:tblGrid>
      <w:tr w:rsidR="006361C1" w:rsidRPr="006361C1" w:rsidTr="0054202C">
        <w:trPr>
          <w:trHeight w:val="803"/>
        </w:trPr>
        <w:tc>
          <w:tcPr>
            <w:tcW w:w="2235" w:type="dxa"/>
            <w:vMerge w:val="restart"/>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Территориальные зоны; виды объектов, размещение которых соответствует виду разрешенного использования</w:t>
            </w:r>
          </w:p>
        </w:tc>
        <w:tc>
          <w:tcPr>
            <w:tcW w:w="2835" w:type="dxa"/>
            <w:gridSpan w:val="2"/>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Предельные размеры земельных участков, в том числе их площадь, га</w:t>
            </w:r>
          </w:p>
        </w:tc>
        <w:tc>
          <w:tcPr>
            <w:tcW w:w="1701" w:type="dxa"/>
            <w:vMerge w:val="restart"/>
            <w:vAlign w:val="center"/>
          </w:tcPr>
          <w:p w:rsidR="006361C1" w:rsidRPr="006361C1" w:rsidRDefault="006361C1" w:rsidP="0054202C">
            <w:pPr>
              <w:jc w:val="center"/>
              <w:rPr>
                <w:rFonts w:ascii="Arial" w:hAnsi="Arial" w:cs="Arial"/>
                <w:b/>
                <w:color w:val="000000" w:themeColor="text1"/>
                <w:vertAlign w:val="superscript"/>
              </w:rPr>
            </w:pPr>
            <w:r w:rsidRPr="006361C1">
              <w:rPr>
                <w:rFonts w:ascii="Arial" w:hAnsi="Arial" w:cs="Arial"/>
                <w:b/>
                <w:color w:val="000000" w:themeColor="text1"/>
              </w:rPr>
              <w:t>Минимальные отступы от границ земельных участков, м *</w:t>
            </w:r>
          </w:p>
        </w:tc>
        <w:tc>
          <w:tcPr>
            <w:tcW w:w="1735" w:type="dxa"/>
            <w:vMerge w:val="restart"/>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Предельное количество этажей или предельная высота зданий, строений, сооружений</w:t>
            </w:r>
          </w:p>
        </w:tc>
        <w:tc>
          <w:tcPr>
            <w:tcW w:w="1383" w:type="dxa"/>
            <w:vMerge w:val="restart"/>
            <w:vAlign w:val="center"/>
          </w:tcPr>
          <w:p w:rsidR="006361C1" w:rsidRPr="006361C1" w:rsidRDefault="006361C1" w:rsidP="0054202C">
            <w:pPr>
              <w:jc w:val="center"/>
              <w:rPr>
                <w:rFonts w:ascii="Arial" w:hAnsi="Arial" w:cs="Arial"/>
                <w:b/>
                <w:color w:val="000000" w:themeColor="text1"/>
                <w:vertAlign w:val="superscript"/>
              </w:rPr>
            </w:pPr>
            <w:r w:rsidRPr="006361C1">
              <w:rPr>
                <w:rFonts w:ascii="Arial" w:hAnsi="Arial" w:cs="Arial"/>
                <w:b/>
                <w:color w:val="000000" w:themeColor="text1"/>
              </w:rPr>
              <w:t>Максимальный процент застройки в границах земельного участка, % **</w:t>
            </w:r>
          </w:p>
        </w:tc>
        <w:tc>
          <w:tcPr>
            <w:tcW w:w="4287" w:type="dxa"/>
            <w:gridSpan w:val="3"/>
            <w:vAlign w:val="center"/>
          </w:tcPr>
          <w:p w:rsidR="006361C1" w:rsidRPr="006361C1" w:rsidRDefault="006361C1" w:rsidP="0054202C">
            <w:pPr>
              <w:jc w:val="center"/>
              <w:rPr>
                <w:rFonts w:ascii="Arial" w:hAnsi="Arial" w:cs="Arial"/>
                <w:color w:val="000000" w:themeColor="text1"/>
              </w:rPr>
            </w:pPr>
            <w:r w:rsidRPr="006361C1">
              <w:rPr>
                <w:rFonts w:ascii="Arial" w:hAnsi="Arial" w:cs="Arial"/>
                <w:b/>
                <w:color w:val="000000" w:themeColor="text1"/>
              </w:rPr>
              <w:t>Иные показатели</w:t>
            </w:r>
          </w:p>
        </w:tc>
      </w:tr>
      <w:tr w:rsidR="006361C1" w:rsidRPr="006361C1" w:rsidTr="0054202C">
        <w:trPr>
          <w:trHeight w:val="802"/>
        </w:trPr>
        <w:tc>
          <w:tcPr>
            <w:tcW w:w="2235" w:type="dxa"/>
            <w:vMerge/>
            <w:vAlign w:val="center"/>
          </w:tcPr>
          <w:p w:rsidR="006361C1" w:rsidRPr="006361C1" w:rsidRDefault="006361C1" w:rsidP="0054202C">
            <w:pPr>
              <w:jc w:val="center"/>
              <w:rPr>
                <w:rFonts w:ascii="Arial" w:hAnsi="Arial" w:cs="Arial"/>
                <w:color w:val="000000" w:themeColor="text1"/>
              </w:rPr>
            </w:pPr>
          </w:p>
        </w:tc>
        <w:tc>
          <w:tcPr>
            <w:tcW w:w="1134"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минимальные</w:t>
            </w:r>
          </w:p>
        </w:tc>
        <w:tc>
          <w:tcPr>
            <w:tcW w:w="1701"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максимальные</w:t>
            </w:r>
          </w:p>
        </w:tc>
        <w:tc>
          <w:tcPr>
            <w:tcW w:w="1701" w:type="dxa"/>
            <w:vMerge/>
            <w:vAlign w:val="center"/>
          </w:tcPr>
          <w:p w:rsidR="006361C1" w:rsidRPr="006361C1" w:rsidRDefault="006361C1" w:rsidP="0054202C">
            <w:pPr>
              <w:jc w:val="center"/>
              <w:rPr>
                <w:rFonts w:ascii="Arial" w:hAnsi="Arial" w:cs="Arial"/>
                <w:color w:val="000000" w:themeColor="text1"/>
              </w:rPr>
            </w:pPr>
          </w:p>
        </w:tc>
        <w:tc>
          <w:tcPr>
            <w:tcW w:w="1735" w:type="dxa"/>
            <w:vMerge/>
            <w:vAlign w:val="center"/>
          </w:tcPr>
          <w:p w:rsidR="006361C1" w:rsidRPr="006361C1" w:rsidRDefault="006361C1" w:rsidP="0054202C">
            <w:pPr>
              <w:jc w:val="center"/>
              <w:rPr>
                <w:rFonts w:ascii="Arial" w:hAnsi="Arial" w:cs="Arial"/>
                <w:color w:val="000000" w:themeColor="text1"/>
              </w:rPr>
            </w:pPr>
          </w:p>
        </w:tc>
        <w:tc>
          <w:tcPr>
            <w:tcW w:w="1383" w:type="dxa"/>
            <w:vMerge/>
            <w:vAlign w:val="center"/>
          </w:tcPr>
          <w:p w:rsidR="006361C1" w:rsidRPr="006361C1" w:rsidRDefault="006361C1" w:rsidP="0054202C">
            <w:pPr>
              <w:jc w:val="center"/>
              <w:rPr>
                <w:rFonts w:ascii="Arial" w:hAnsi="Arial" w:cs="Arial"/>
                <w:color w:val="000000" w:themeColor="text1"/>
              </w:rPr>
            </w:pPr>
          </w:p>
        </w:tc>
        <w:tc>
          <w:tcPr>
            <w:tcW w:w="1877" w:type="dxa"/>
            <w:gridSpan w:val="2"/>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минимальные отступы от красных линий, м</w:t>
            </w:r>
          </w:p>
        </w:tc>
        <w:tc>
          <w:tcPr>
            <w:tcW w:w="2410"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санитарные разрывы, санитарно-защитные зоны, м</w:t>
            </w:r>
          </w:p>
        </w:tc>
      </w:tr>
      <w:tr w:rsidR="006361C1" w:rsidRPr="006361C1" w:rsidTr="0054202C">
        <w:trPr>
          <w:trHeight w:val="494"/>
        </w:trPr>
        <w:tc>
          <w:tcPr>
            <w:tcW w:w="223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w:t>
            </w:r>
          </w:p>
        </w:tc>
        <w:tc>
          <w:tcPr>
            <w:tcW w:w="1134"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2</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4</w:t>
            </w:r>
          </w:p>
        </w:tc>
        <w:tc>
          <w:tcPr>
            <w:tcW w:w="173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1383"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6</w:t>
            </w:r>
          </w:p>
        </w:tc>
        <w:tc>
          <w:tcPr>
            <w:tcW w:w="1877" w:type="dxa"/>
            <w:gridSpan w:val="2"/>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7</w:t>
            </w:r>
          </w:p>
        </w:tc>
        <w:tc>
          <w:tcPr>
            <w:tcW w:w="2410"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8</w:t>
            </w:r>
          </w:p>
        </w:tc>
      </w:tr>
      <w:tr w:rsidR="006361C1" w:rsidRPr="006361C1" w:rsidTr="0054202C">
        <w:trPr>
          <w:trHeight w:val="248"/>
        </w:trPr>
        <w:tc>
          <w:tcPr>
            <w:tcW w:w="2235" w:type="dxa"/>
          </w:tcPr>
          <w:p w:rsidR="006361C1" w:rsidRPr="006361C1" w:rsidRDefault="006361C1" w:rsidP="0054202C">
            <w:pPr>
              <w:rPr>
                <w:rFonts w:ascii="Arial" w:hAnsi="Arial" w:cs="Arial"/>
                <w:color w:val="000000" w:themeColor="text1"/>
              </w:rPr>
            </w:pPr>
            <w:r w:rsidRPr="006361C1">
              <w:rPr>
                <w:rFonts w:ascii="Arial" w:hAnsi="Arial" w:cs="Arial"/>
                <w:b/>
                <w:color w:val="000000" w:themeColor="text1"/>
              </w:rPr>
              <w:t xml:space="preserve">          ЦС 1</w:t>
            </w:r>
            <w:r w:rsidRPr="006361C1">
              <w:rPr>
                <w:rFonts w:ascii="Arial" w:eastAsia="Arial" w:hAnsi="Arial" w:cs="Arial"/>
                <w:b/>
                <w:color w:val="000000" w:themeColor="text1"/>
              </w:rPr>
              <w:t xml:space="preserve">                                          </w:t>
            </w:r>
          </w:p>
        </w:tc>
        <w:tc>
          <w:tcPr>
            <w:tcW w:w="11941" w:type="dxa"/>
            <w:gridSpan w:val="8"/>
          </w:tcPr>
          <w:p w:rsidR="006361C1" w:rsidRPr="006361C1" w:rsidRDefault="006361C1" w:rsidP="0054202C">
            <w:pPr>
              <w:rPr>
                <w:rFonts w:ascii="Arial" w:eastAsia="Arial" w:hAnsi="Arial" w:cs="Arial"/>
                <w:b/>
                <w:color w:val="000000" w:themeColor="text1"/>
              </w:rPr>
            </w:pPr>
            <w:r w:rsidRPr="006361C1">
              <w:rPr>
                <w:rFonts w:ascii="Arial" w:hAnsi="Arial" w:cs="Arial"/>
                <w:color w:val="000000" w:themeColor="text1"/>
              </w:rPr>
              <w:t xml:space="preserve">                                        </w:t>
            </w:r>
            <w:r w:rsidRPr="006361C1">
              <w:rPr>
                <w:rFonts w:ascii="Arial" w:eastAsia="Arial" w:hAnsi="Arial" w:cs="Arial"/>
                <w:b/>
                <w:color w:val="000000" w:themeColor="text1"/>
              </w:rPr>
              <w:t xml:space="preserve"> Зона объектов здравоохранения                          </w:t>
            </w:r>
          </w:p>
        </w:tc>
      </w:tr>
      <w:tr w:rsidR="006361C1" w:rsidRPr="006361C1" w:rsidTr="0054202C">
        <w:trPr>
          <w:trHeight w:val="247"/>
        </w:trPr>
        <w:tc>
          <w:tcPr>
            <w:tcW w:w="2235" w:type="dxa"/>
          </w:tcPr>
          <w:p w:rsidR="006361C1" w:rsidRPr="006361C1" w:rsidRDefault="006361C1" w:rsidP="0054202C">
            <w:pPr>
              <w:rPr>
                <w:rFonts w:ascii="Arial" w:hAnsi="Arial" w:cs="Arial"/>
                <w:b/>
                <w:i/>
                <w:color w:val="000000" w:themeColor="text1"/>
              </w:rPr>
            </w:pPr>
            <w:r w:rsidRPr="006361C1">
              <w:rPr>
                <w:rFonts w:ascii="Arial" w:hAnsi="Arial" w:cs="Arial"/>
                <w:b/>
                <w:i/>
                <w:color w:val="000000" w:themeColor="text1"/>
              </w:rPr>
              <w:t>Основные виды разрешенного использования</w:t>
            </w:r>
          </w:p>
        </w:tc>
        <w:tc>
          <w:tcPr>
            <w:tcW w:w="11941" w:type="dxa"/>
            <w:gridSpan w:val="8"/>
          </w:tcPr>
          <w:p w:rsidR="006361C1" w:rsidRPr="006361C1" w:rsidRDefault="006361C1" w:rsidP="0054202C">
            <w:pPr>
              <w:rPr>
                <w:rFonts w:ascii="Arial" w:hAnsi="Arial" w:cs="Arial"/>
                <w:color w:val="000000" w:themeColor="text1"/>
              </w:rPr>
            </w:pPr>
          </w:p>
        </w:tc>
      </w:tr>
      <w:tr w:rsidR="006361C1" w:rsidRPr="006361C1" w:rsidTr="0054202C">
        <w:trPr>
          <w:trHeight w:val="693"/>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3.4</w:t>
            </w:r>
          </w:p>
        </w:tc>
        <w:tc>
          <w:tcPr>
            <w:tcW w:w="1134"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0,1</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73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 эт.</w:t>
            </w:r>
          </w:p>
        </w:tc>
        <w:tc>
          <w:tcPr>
            <w:tcW w:w="1383"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80</w:t>
            </w:r>
          </w:p>
        </w:tc>
        <w:tc>
          <w:tcPr>
            <w:tcW w:w="173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2552" w:type="dxa"/>
            <w:gridSpan w:val="2"/>
            <w:vMerge w:val="restart"/>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Параметры не устанавливаются</w:t>
            </w:r>
          </w:p>
        </w:tc>
      </w:tr>
      <w:tr w:rsidR="006361C1" w:rsidRPr="006361C1" w:rsidTr="0054202C">
        <w:trPr>
          <w:trHeight w:val="704"/>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9.2.1</w:t>
            </w:r>
          </w:p>
        </w:tc>
        <w:tc>
          <w:tcPr>
            <w:tcW w:w="1134"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0,25</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73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4 эт.</w:t>
            </w:r>
          </w:p>
        </w:tc>
        <w:tc>
          <w:tcPr>
            <w:tcW w:w="1383"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40</w:t>
            </w:r>
          </w:p>
        </w:tc>
        <w:tc>
          <w:tcPr>
            <w:tcW w:w="173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2552" w:type="dxa"/>
            <w:gridSpan w:val="2"/>
            <w:vMerge/>
          </w:tcPr>
          <w:p w:rsidR="006361C1" w:rsidRPr="006361C1" w:rsidRDefault="006361C1" w:rsidP="0054202C">
            <w:pPr>
              <w:rPr>
                <w:rFonts w:ascii="Arial" w:hAnsi="Arial" w:cs="Arial"/>
                <w:color w:val="000000" w:themeColor="text1"/>
              </w:rPr>
            </w:pPr>
          </w:p>
        </w:tc>
      </w:tr>
      <w:tr w:rsidR="006361C1" w:rsidRPr="006361C1" w:rsidTr="0054202C">
        <w:trPr>
          <w:trHeight w:val="1169"/>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3.1</w:t>
            </w:r>
          </w:p>
        </w:tc>
        <w:tc>
          <w:tcPr>
            <w:tcW w:w="1134"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0,0018</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w:t>
            </w:r>
          </w:p>
        </w:tc>
        <w:tc>
          <w:tcPr>
            <w:tcW w:w="173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383"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100</w:t>
            </w:r>
          </w:p>
        </w:tc>
        <w:tc>
          <w:tcPr>
            <w:tcW w:w="173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w:t>
            </w:r>
          </w:p>
        </w:tc>
        <w:tc>
          <w:tcPr>
            <w:tcW w:w="2552" w:type="dxa"/>
            <w:gridSpan w:val="2"/>
            <w:vMerge/>
          </w:tcPr>
          <w:p w:rsidR="006361C1" w:rsidRPr="006361C1" w:rsidRDefault="006361C1" w:rsidP="0054202C">
            <w:pPr>
              <w:rPr>
                <w:rFonts w:ascii="Arial" w:hAnsi="Arial" w:cs="Arial"/>
                <w:color w:val="000000" w:themeColor="text1"/>
              </w:rPr>
            </w:pPr>
          </w:p>
        </w:tc>
      </w:tr>
      <w:tr w:rsidR="006361C1" w:rsidRPr="006361C1" w:rsidTr="0054202C">
        <w:trPr>
          <w:trHeight w:val="847"/>
        </w:trPr>
        <w:tc>
          <w:tcPr>
            <w:tcW w:w="2235" w:type="dxa"/>
          </w:tcPr>
          <w:p w:rsidR="006361C1" w:rsidRPr="006361C1" w:rsidRDefault="006361C1" w:rsidP="0054202C">
            <w:pPr>
              <w:rPr>
                <w:rFonts w:ascii="Arial" w:hAnsi="Arial" w:cs="Arial"/>
                <w:b/>
                <w:color w:val="000000" w:themeColor="text1"/>
              </w:rPr>
            </w:pPr>
            <w:r w:rsidRPr="006361C1">
              <w:rPr>
                <w:rFonts w:ascii="Arial" w:hAnsi="Arial" w:cs="Arial"/>
                <w:b/>
                <w:i/>
                <w:color w:val="000000" w:themeColor="text1"/>
              </w:rPr>
              <w:t>Условные виды разрешенного использования</w:t>
            </w:r>
          </w:p>
        </w:tc>
        <w:tc>
          <w:tcPr>
            <w:tcW w:w="11941" w:type="dxa"/>
            <w:gridSpan w:val="8"/>
          </w:tcPr>
          <w:p w:rsidR="006361C1" w:rsidRPr="006361C1" w:rsidRDefault="006361C1" w:rsidP="0054202C">
            <w:pPr>
              <w:rPr>
                <w:rFonts w:ascii="Arial" w:hAnsi="Arial" w:cs="Arial"/>
                <w:color w:val="000000" w:themeColor="text1"/>
              </w:rPr>
            </w:pPr>
          </w:p>
        </w:tc>
      </w:tr>
      <w:tr w:rsidR="006361C1" w:rsidRPr="006361C1" w:rsidTr="0054202C">
        <w:trPr>
          <w:trHeight w:val="638"/>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lastRenderedPageBreak/>
              <w:t>3.7</w:t>
            </w:r>
          </w:p>
        </w:tc>
        <w:tc>
          <w:tcPr>
            <w:tcW w:w="1134"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0,015</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73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383"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80</w:t>
            </w:r>
          </w:p>
        </w:tc>
        <w:tc>
          <w:tcPr>
            <w:tcW w:w="173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2552" w:type="dxa"/>
            <w:gridSpan w:val="2"/>
            <w:vMerge w:val="restart"/>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Параметры не устанавливаются</w:t>
            </w:r>
          </w:p>
        </w:tc>
      </w:tr>
      <w:tr w:rsidR="006361C1" w:rsidRPr="006361C1" w:rsidTr="0054202C">
        <w:trPr>
          <w:trHeight w:val="649"/>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4.7</w:t>
            </w:r>
          </w:p>
        </w:tc>
        <w:tc>
          <w:tcPr>
            <w:tcW w:w="1134"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0,06</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73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18 м</w:t>
            </w:r>
          </w:p>
        </w:tc>
        <w:tc>
          <w:tcPr>
            <w:tcW w:w="1383"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80</w:t>
            </w:r>
          </w:p>
        </w:tc>
        <w:tc>
          <w:tcPr>
            <w:tcW w:w="173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2552" w:type="dxa"/>
            <w:gridSpan w:val="2"/>
            <w:vMerge/>
            <w:vAlign w:val="center"/>
          </w:tcPr>
          <w:p w:rsidR="006361C1" w:rsidRPr="006361C1" w:rsidRDefault="006361C1" w:rsidP="0054202C">
            <w:pPr>
              <w:jc w:val="center"/>
              <w:rPr>
                <w:rFonts w:ascii="Arial" w:hAnsi="Arial" w:cs="Arial"/>
                <w:color w:val="000000" w:themeColor="text1"/>
              </w:rPr>
            </w:pPr>
          </w:p>
        </w:tc>
      </w:tr>
      <w:tr w:rsidR="006361C1" w:rsidRPr="006361C1" w:rsidTr="0054202C">
        <w:trPr>
          <w:trHeight w:val="696"/>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4.6</w:t>
            </w:r>
          </w:p>
        </w:tc>
        <w:tc>
          <w:tcPr>
            <w:tcW w:w="1134"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0,02</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0,13</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73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2 эт.</w:t>
            </w:r>
          </w:p>
        </w:tc>
        <w:tc>
          <w:tcPr>
            <w:tcW w:w="1383"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80</w:t>
            </w:r>
          </w:p>
        </w:tc>
        <w:tc>
          <w:tcPr>
            <w:tcW w:w="173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2552" w:type="dxa"/>
            <w:gridSpan w:val="2"/>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50 м до жилых зданий и детских учреждений</w:t>
            </w:r>
          </w:p>
        </w:tc>
      </w:tr>
      <w:tr w:rsidR="006361C1" w:rsidRPr="006361C1" w:rsidTr="0054202C">
        <w:trPr>
          <w:trHeight w:val="696"/>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5.1</w:t>
            </w:r>
          </w:p>
        </w:tc>
        <w:tc>
          <w:tcPr>
            <w:tcW w:w="1134"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0,06</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73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18 м</w:t>
            </w:r>
          </w:p>
        </w:tc>
        <w:tc>
          <w:tcPr>
            <w:tcW w:w="1383"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60</w:t>
            </w:r>
          </w:p>
        </w:tc>
        <w:tc>
          <w:tcPr>
            <w:tcW w:w="173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2552" w:type="dxa"/>
            <w:gridSpan w:val="2"/>
            <w:vMerge w:val="restart"/>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Параметры не устанавливаются</w:t>
            </w:r>
          </w:p>
        </w:tc>
      </w:tr>
      <w:tr w:rsidR="006361C1" w:rsidRPr="006361C1" w:rsidTr="0054202C">
        <w:trPr>
          <w:trHeight w:val="426"/>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3.3</w:t>
            </w:r>
          </w:p>
        </w:tc>
        <w:tc>
          <w:tcPr>
            <w:tcW w:w="1134"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0,02</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0,06</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73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2 эт.</w:t>
            </w:r>
          </w:p>
        </w:tc>
        <w:tc>
          <w:tcPr>
            <w:tcW w:w="1383"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80</w:t>
            </w:r>
          </w:p>
        </w:tc>
        <w:tc>
          <w:tcPr>
            <w:tcW w:w="173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2552" w:type="dxa"/>
            <w:gridSpan w:val="2"/>
            <w:vMerge/>
          </w:tcPr>
          <w:p w:rsidR="006361C1" w:rsidRPr="006361C1" w:rsidRDefault="006361C1" w:rsidP="0054202C">
            <w:pPr>
              <w:rPr>
                <w:rFonts w:ascii="Arial" w:hAnsi="Arial" w:cs="Arial"/>
                <w:color w:val="000000" w:themeColor="text1"/>
              </w:rPr>
            </w:pPr>
          </w:p>
        </w:tc>
      </w:tr>
    </w:tbl>
    <w:p w:rsidR="006361C1" w:rsidRPr="006361C1" w:rsidRDefault="006361C1" w:rsidP="006361C1">
      <w:pPr>
        <w:ind w:firstLine="708"/>
        <w:jc w:val="both"/>
        <w:rPr>
          <w:rFonts w:ascii="Arial" w:hAnsi="Arial" w:cs="Arial"/>
          <w:b/>
          <w:color w:val="000000" w:themeColor="text1"/>
        </w:rPr>
      </w:pPr>
    </w:p>
    <w:p w:rsidR="006361C1" w:rsidRPr="006361C1" w:rsidRDefault="006361C1" w:rsidP="006361C1">
      <w:pPr>
        <w:spacing w:after="200" w:line="276" w:lineRule="auto"/>
        <w:rPr>
          <w:rFonts w:ascii="Arial" w:hAnsi="Arial" w:cs="Arial"/>
          <w:b/>
          <w:color w:val="000000" w:themeColor="text1"/>
        </w:rPr>
      </w:pPr>
      <w:r w:rsidRPr="006361C1">
        <w:rPr>
          <w:rFonts w:ascii="Arial" w:hAnsi="Arial" w:cs="Arial"/>
          <w:b/>
          <w:color w:val="000000" w:themeColor="text1"/>
        </w:rPr>
        <w:br w:type="page"/>
      </w:r>
    </w:p>
    <w:tbl>
      <w:tblPr>
        <w:tblStyle w:val="aff7"/>
        <w:tblpPr w:leftFromText="180" w:rightFromText="180" w:vertAnchor="text" w:horzAnchor="margin" w:tblpXSpec="center" w:tblpY="716"/>
        <w:tblW w:w="14176" w:type="dxa"/>
        <w:tblLayout w:type="fixed"/>
        <w:tblLook w:val="04A0"/>
      </w:tblPr>
      <w:tblGrid>
        <w:gridCol w:w="2093"/>
        <w:gridCol w:w="992"/>
        <w:gridCol w:w="1701"/>
        <w:gridCol w:w="1985"/>
        <w:gridCol w:w="1735"/>
        <w:gridCol w:w="1383"/>
        <w:gridCol w:w="1735"/>
        <w:gridCol w:w="142"/>
        <w:gridCol w:w="2410"/>
      </w:tblGrid>
      <w:tr w:rsidR="006361C1" w:rsidRPr="006361C1" w:rsidTr="0054202C">
        <w:trPr>
          <w:trHeight w:val="803"/>
        </w:trPr>
        <w:tc>
          <w:tcPr>
            <w:tcW w:w="2093" w:type="dxa"/>
            <w:vMerge w:val="restart"/>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lastRenderedPageBreak/>
              <w:t>Территориальные зоны; виды объектов, размещение которых соответствует виду разрешенного использования</w:t>
            </w:r>
          </w:p>
        </w:tc>
        <w:tc>
          <w:tcPr>
            <w:tcW w:w="2693" w:type="dxa"/>
            <w:gridSpan w:val="2"/>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Предельные размеры земельных участков, в том числе их площадь, га</w:t>
            </w:r>
          </w:p>
        </w:tc>
        <w:tc>
          <w:tcPr>
            <w:tcW w:w="1985" w:type="dxa"/>
            <w:vMerge w:val="restart"/>
            <w:vAlign w:val="center"/>
          </w:tcPr>
          <w:p w:rsidR="006361C1" w:rsidRPr="006361C1" w:rsidRDefault="006361C1" w:rsidP="0054202C">
            <w:pPr>
              <w:jc w:val="center"/>
              <w:rPr>
                <w:rFonts w:ascii="Arial" w:hAnsi="Arial" w:cs="Arial"/>
                <w:b/>
                <w:color w:val="000000" w:themeColor="text1"/>
                <w:vertAlign w:val="superscript"/>
              </w:rPr>
            </w:pPr>
            <w:r w:rsidRPr="006361C1">
              <w:rPr>
                <w:rFonts w:ascii="Arial" w:hAnsi="Arial" w:cs="Arial"/>
                <w:b/>
                <w:color w:val="000000" w:themeColor="text1"/>
              </w:rPr>
              <w:t>Минимальные отступы от границ земельных участков, м *</w:t>
            </w:r>
          </w:p>
        </w:tc>
        <w:tc>
          <w:tcPr>
            <w:tcW w:w="1735" w:type="dxa"/>
            <w:vMerge w:val="restart"/>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Предельное количество этажей или предельная высота зданий, строений, сооружений</w:t>
            </w:r>
          </w:p>
        </w:tc>
        <w:tc>
          <w:tcPr>
            <w:tcW w:w="1383" w:type="dxa"/>
            <w:vMerge w:val="restart"/>
            <w:vAlign w:val="center"/>
          </w:tcPr>
          <w:p w:rsidR="006361C1" w:rsidRPr="006361C1" w:rsidRDefault="006361C1" w:rsidP="0054202C">
            <w:pPr>
              <w:jc w:val="center"/>
              <w:rPr>
                <w:rFonts w:ascii="Arial" w:hAnsi="Arial" w:cs="Arial"/>
                <w:b/>
                <w:color w:val="000000" w:themeColor="text1"/>
                <w:vertAlign w:val="superscript"/>
              </w:rPr>
            </w:pPr>
            <w:r w:rsidRPr="006361C1">
              <w:rPr>
                <w:rFonts w:ascii="Arial" w:hAnsi="Arial" w:cs="Arial"/>
                <w:b/>
                <w:color w:val="000000" w:themeColor="text1"/>
              </w:rPr>
              <w:t>Максимальный процент застройки в границах земельного участка, % **</w:t>
            </w:r>
          </w:p>
        </w:tc>
        <w:tc>
          <w:tcPr>
            <w:tcW w:w="4287" w:type="dxa"/>
            <w:gridSpan w:val="3"/>
            <w:vAlign w:val="center"/>
          </w:tcPr>
          <w:p w:rsidR="006361C1" w:rsidRPr="006361C1" w:rsidRDefault="006361C1" w:rsidP="0054202C">
            <w:pPr>
              <w:jc w:val="center"/>
              <w:rPr>
                <w:rFonts w:ascii="Arial" w:hAnsi="Arial" w:cs="Arial"/>
                <w:color w:val="000000" w:themeColor="text1"/>
              </w:rPr>
            </w:pPr>
            <w:r w:rsidRPr="006361C1">
              <w:rPr>
                <w:rFonts w:ascii="Arial" w:hAnsi="Arial" w:cs="Arial"/>
                <w:b/>
                <w:color w:val="000000" w:themeColor="text1"/>
              </w:rPr>
              <w:t>Иные показатели</w:t>
            </w:r>
          </w:p>
        </w:tc>
      </w:tr>
      <w:tr w:rsidR="006361C1" w:rsidRPr="006361C1" w:rsidTr="0054202C">
        <w:trPr>
          <w:trHeight w:val="802"/>
        </w:trPr>
        <w:tc>
          <w:tcPr>
            <w:tcW w:w="2093" w:type="dxa"/>
            <w:vMerge/>
            <w:vAlign w:val="center"/>
          </w:tcPr>
          <w:p w:rsidR="006361C1" w:rsidRPr="006361C1" w:rsidRDefault="006361C1" w:rsidP="0054202C">
            <w:pPr>
              <w:jc w:val="center"/>
              <w:rPr>
                <w:rFonts w:ascii="Arial" w:hAnsi="Arial" w:cs="Arial"/>
                <w:color w:val="000000" w:themeColor="text1"/>
              </w:rPr>
            </w:pPr>
          </w:p>
        </w:tc>
        <w:tc>
          <w:tcPr>
            <w:tcW w:w="992"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минимальные</w:t>
            </w:r>
          </w:p>
        </w:tc>
        <w:tc>
          <w:tcPr>
            <w:tcW w:w="1701"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максимальные</w:t>
            </w:r>
          </w:p>
        </w:tc>
        <w:tc>
          <w:tcPr>
            <w:tcW w:w="1985" w:type="dxa"/>
            <w:vMerge/>
            <w:vAlign w:val="center"/>
          </w:tcPr>
          <w:p w:rsidR="006361C1" w:rsidRPr="006361C1" w:rsidRDefault="006361C1" w:rsidP="0054202C">
            <w:pPr>
              <w:jc w:val="center"/>
              <w:rPr>
                <w:rFonts w:ascii="Arial" w:hAnsi="Arial" w:cs="Arial"/>
                <w:color w:val="000000" w:themeColor="text1"/>
              </w:rPr>
            </w:pPr>
          </w:p>
        </w:tc>
        <w:tc>
          <w:tcPr>
            <w:tcW w:w="1735" w:type="dxa"/>
            <w:vMerge/>
            <w:vAlign w:val="center"/>
          </w:tcPr>
          <w:p w:rsidR="006361C1" w:rsidRPr="006361C1" w:rsidRDefault="006361C1" w:rsidP="0054202C">
            <w:pPr>
              <w:jc w:val="center"/>
              <w:rPr>
                <w:rFonts w:ascii="Arial" w:hAnsi="Arial" w:cs="Arial"/>
                <w:color w:val="000000" w:themeColor="text1"/>
              </w:rPr>
            </w:pPr>
          </w:p>
        </w:tc>
        <w:tc>
          <w:tcPr>
            <w:tcW w:w="1383" w:type="dxa"/>
            <w:vMerge/>
            <w:vAlign w:val="center"/>
          </w:tcPr>
          <w:p w:rsidR="006361C1" w:rsidRPr="006361C1" w:rsidRDefault="006361C1" w:rsidP="0054202C">
            <w:pPr>
              <w:jc w:val="center"/>
              <w:rPr>
                <w:rFonts w:ascii="Arial" w:hAnsi="Arial" w:cs="Arial"/>
                <w:color w:val="000000" w:themeColor="text1"/>
              </w:rPr>
            </w:pPr>
          </w:p>
        </w:tc>
        <w:tc>
          <w:tcPr>
            <w:tcW w:w="1877" w:type="dxa"/>
            <w:gridSpan w:val="2"/>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минимальные отступы от красных линий, м</w:t>
            </w:r>
          </w:p>
        </w:tc>
        <w:tc>
          <w:tcPr>
            <w:tcW w:w="2410"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санитарные разрывы, санитарно-защитные зоны, м</w:t>
            </w:r>
          </w:p>
        </w:tc>
      </w:tr>
      <w:tr w:rsidR="006361C1" w:rsidRPr="006361C1" w:rsidTr="0054202C">
        <w:trPr>
          <w:trHeight w:val="494"/>
        </w:trPr>
        <w:tc>
          <w:tcPr>
            <w:tcW w:w="2093"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w:t>
            </w:r>
          </w:p>
        </w:tc>
        <w:tc>
          <w:tcPr>
            <w:tcW w:w="992"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2</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98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4</w:t>
            </w:r>
          </w:p>
        </w:tc>
        <w:tc>
          <w:tcPr>
            <w:tcW w:w="173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1383"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6</w:t>
            </w:r>
          </w:p>
        </w:tc>
        <w:tc>
          <w:tcPr>
            <w:tcW w:w="1877" w:type="dxa"/>
            <w:gridSpan w:val="2"/>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7</w:t>
            </w:r>
          </w:p>
        </w:tc>
        <w:tc>
          <w:tcPr>
            <w:tcW w:w="2410"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8</w:t>
            </w:r>
          </w:p>
        </w:tc>
      </w:tr>
      <w:tr w:rsidR="006361C1" w:rsidRPr="006361C1" w:rsidTr="0054202C">
        <w:trPr>
          <w:trHeight w:val="248"/>
        </w:trPr>
        <w:tc>
          <w:tcPr>
            <w:tcW w:w="2093" w:type="dxa"/>
          </w:tcPr>
          <w:p w:rsidR="006361C1" w:rsidRPr="006361C1" w:rsidRDefault="006361C1" w:rsidP="0054202C">
            <w:pPr>
              <w:rPr>
                <w:rFonts w:ascii="Arial" w:hAnsi="Arial" w:cs="Arial"/>
                <w:color w:val="000000" w:themeColor="text1"/>
              </w:rPr>
            </w:pPr>
            <w:r w:rsidRPr="006361C1">
              <w:rPr>
                <w:rFonts w:ascii="Arial" w:hAnsi="Arial" w:cs="Arial"/>
                <w:b/>
                <w:color w:val="000000" w:themeColor="text1"/>
              </w:rPr>
              <w:t xml:space="preserve">          ЦС 2</w:t>
            </w:r>
            <w:r w:rsidRPr="006361C1">
              <w:rPr>
                <w:rFonts w:ascii="Arial" w:eastAsia="Arial" w:hAnsi="Arial" w:cs="Arial"/>
                <w:b/>
                <w:color w:val="000000" w:themeColor="text1"/>
              </w:rPr>
              <w:t xml:space="preserve">                                          </w:t>
            </w:r>
          </w:p>
        </w:tc>
        <w:tc>
          <w:tcPr>
            <w:tcW w:w="12083" w:type="dxa"/>
            <w:gridSpan w:val="8"/>
          </w:tcPr>
          <w:p w:rsidR="006361C1" w:rsidRPr="006361C1" w:rsidRDefault="006361C1" w:rsidP="0054202C">
            <w:pPr>
              <w:rPr>
                <w:rFonts w:ascii="Arial" w:eastAsia="Arial" w:hAnsi="Arial" w:cs="Arial"/>
                <w:b/>
                <w:color w:val="000000" w:themeColor="text1"/>
              </w:rPr>
            </w:pPr>
            <w:r w:rsidRPr="006361C1">
              <w:rPr>
                <w:rFonts w:ascii="Arial" w:hAnsi="Arial" w:cs="Arial"/>
                <w:color w:val="000000" w:themeColor="text1"/>
              </w:rPr>
              <w:t xml:space="preserve">   </w:t>
            </w:r>
            <w:r w:rsidRPr="006361C1">
              <w:rPr>
                <w:rFonts w:ascii="Arial" w:eastAsia="Arial" w:hAnsi="Arial" w:cs="Arial"/>
                <w:b/>
                <w:color w:val="000000" w:themeColor="text1"/>
              </w:rPr>
              <w:t xml:space="preserve">          Зона объектов профессионального образования и просвещения                          </w:t>
            </w:r>
          </w:p>
        </w:tc>
      </w:tr>
      <w:tr w:rsidR="006361C1" w:rsidRPr="006361C1" w:rsidTr="0054202C">
        <w:trPr>
          <w:trHeight w:val="247"/>
        </w:trPr>
        <w:tc>
          <w:tcPr>
            <w:tcW w:w="2093" w:type="dxa"/>
          </w:tcPr>
          <w:p w:rsidR="006361C1" w:rsidRPr="006361C1" w:rsidRDefault="006361C1" w:rsidP="0054202C">
            <w:pPr>
              <w:rPr>
                <w:rFonts w:ascii="Arial" w:hAnsi="Arial" w:cs="Arial"/>
                <w:b/>
                <w:i/>
                <w:color w:val="000000" w:themeColor="text1"/>
              </w:rPr>
            </w:pPr>
            <w:r w:rsidRPr="006361C1">
              <w:rPr>
                <w:rFonts w:ascii="Arial" w:hAnsi="Arial" w:cs="Arial"/>
                <w:b/>
                <w:i/>
                <w:color w:val="000000" w:themeColor="text1"/>
              </w:rPr>
              <w:t>Основные виды разрешенного использования</w:t>
            </w:r>
          </w:p>
        </w:tc>
        <w:tc>
          <w:tcPr>
            <w:tcW w:w="12083" w:type="dxa"/>
            <w:gridSpan w:val="8"/>
          </w:tcPr>
          <w:p w:rsidR="006361C1" w:rsidRPr="006361C1" w:rsidRDefault="006361C1" w:rsidP="0054202C">
            <w:pPr>
              <w:rPr>
                <w:rFonts w:ascii="Arial" w:hAnsi="Arial" w:cs="Arial"/>
                <w:color w:val="000000" w:themeColor="text1"/>
              </w:rPr>
            </w:pPr>
          </w:p>
        </w:tc>
      </w:tr>
      <w:tr w:rsidR="006361C1" w:rsidRPr="006361C1" w:rsidTr="0054202C">
        <w:trPr>
          <w:trHeight w:val="516"/>
        </w:trPr>
        <w:tc>
          <w:tcPr>
            <w:tcW w:w="2093"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3.5.2</w:t>
            </w:r>
          </w:p>
        </w:tc>
        <w:tc>
          <w:tcPr>
            <w:tcW w:w="992"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0,75</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98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73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4 эт.</w:t>
            </w:r>
          </w:p>
        </w:tc>
        <w:tc>
          <w:tcPr>
            <w:tcW w:w="1383"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60</w:t>
            </w:r>
          </w:p>
        </w:tc>
        <w:tc>
          <w:tcPr>
            <w:tcW w:w="173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2552" w:type="dxa"/>
            <w:gridSpan w:val="2"/>
            <w:vMerge w:val="restart"/>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Параметры не устанавливаются</w:t>
            </w:r>
          </w:p>
        </w:tc>
      </w:tr>
      <w:tr w:rsidR="006361C1" w:rsidRPr="006361C1" w:rsidTr="0054202C">
        <w:trPr>
          <w:trHeight w:val="516"/>
        </w:trPr>
        <w:tc>
          <w:tcPr>
            <w:tcW w:w="2093"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5.1</w:t>
            </w:r>
          </w:p>
        </w:tc>
        <w:tc>
          <w:tcPr>
            <w:tcW w:w="992"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0,06</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98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73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18 м</w:t>
            </w:r>
          </w:p>
        </w:tc>
        <w:tc>
          <w:tcPr>
            <w:tcW w:w="1383"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60</w:t>
            </w:r>
          </w:p>
        </w:tc>
        <w:tc>
          <w:tcPr>
            <w:tcW w:w="173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2552" w:type="dxa"/>
            <w:gridSpan w:val="2"/>
            <w:vMerge/>
          </w:tcPr>
          <w:p w:rsidR="006361C1" w:rsidRPr="006361C1" w:rsidRDefault="006361C1" w:rsidP="0054202C">
            <w:pPr>
              <w:rPr>
                <w:rFonts w:ascii="Arial" w:hAnsi="Arial" w:cs="Arial"/>
                <w:color w:val="000000" w:themeColor="text1"/>
              </w:rPr>
            </w:pPr>
          </w:p>
        </w:tc>
      </w:tr>
      <w:tr w:rsidR="006361C1" w:rsidRPr="006361C1" w:rsidTr="0054202C">
        <w:trPr>
          <w:trHeight w:val="638"/>
        </w:trPr>
        <w:tc>
          <w:tcPr>
            <w:tcW w:w="2093"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4.6</w:t>
            </w:r>
          </w:p>
        </w:tc>
        <w:tc>
          <w:tcPr>
            <w:tcW w:w="992"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0,02</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0,13</w:t>
            </w:r>
          </w:p>
        </w:tc>
        <w:tc>
          <w:tcPr>
            <w:tcW w:w="198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73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2 эт.</w:t>
            </w:r>
          </w:p>
        </w:tc>
        <w:tc>
          <w:tcPr>
            <w:tcW w:w="1383"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80</w:t>
            </w:r>
          </w:p>
        </w:tc>
        <w:tc>
          <w:tcPr>
            <w:tcW w:w="173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2552" w:type="dxa"/>
            <w:gridSpan w:val="2"/>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50 м до жилых зданий</w:t>
            </w:r>
          </w:p>
        </w:tc>
      </w:tr>
      <w:tr w:rsidR="006361C1" w:rsidRPr="006361C1" w:rsidTr="0054202C">
        <w:trPr>
          <w:trHeight w:val="696"/>
        </w:trPr>
        <w:tc>
          <w:tcPr>
            <w:tcW w:w="2093"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3.1,</w:t>
            </w:r>
          </w:p>
        </w:tc>
        <w:tc>
          <w:tcPr>
            <w:tcW w:w="992"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0,0018</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98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w:t>
            </w:r>
          </w:p>
        </w:tc>
        <w:tc>
          <w:tcPr>
            <w:tcW w:w="173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383"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100</w:t>
            </w:r>
          </w:p>
        </w:tc>
        <w:tc>
          <w:tcPr>
            <w:tcW w:w="173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w:t>
            </w:r>
          </w:p>
        </w:tc>
        <w:tc>
          <w:tcPr>
            <w:tcW w:w="2552" w:type="dxa"/>
            <w:gridSpan w:val="2"/>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Параметры не устанавливаются</w:t>
            </w:r>
          </w:p>
        </w:tc>
      </w:tr>
    </w:tbl>
    <w:tbl>
      <w:tblPr>
        <w:tblStyle w:val="aff7"/>
        <w:tblpPr w:leftFromText="180" w:rightFromText="180" w:vertAnchor="text" w:horzAnchor="margin" w:tblpXSpec="center" w:tblpY="-858"/>
        <w:tblW w:w="14142" w:type="dxa"/>
        <w:tblLayout w:type="fixed"/>
        <w:tblLook w:val="04A0"/>
      </w:tblPr>
      <w:tblGrid>
        <w:gridCol w:w="2235"/>
        <w:gridCol w:w="992"/>
        <w:gridCol w:w="1559"/>
        <w:gridCol w:w="1985"/>
        <w:gridCol w:w="1701"/>
        <w:gridCol w:w="1417"/>
        <w:gridCol w:w="1701"/>
        <w:gridCol w:w="2552"/>
      </w:tblGrid>
      <w:tr w:rsidR="006361C1" w:rsidRPr="006361C1" w:rsidTr="0054202C">
        <w:trPr>
          <w:trHeight w:val="803"/>
        </w:trPr>
        <w:tc>
          <w:tcPr>
            <w:tcW w:w="2235" w:type="dxa"/>
            <w:vMerge w:val="restart"/>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lastRenderedPageBreak/>
              <w:t>Территориальные зоны; виды объектов, размещение которых соответствует виду разрешенного использования</w:t>
            </w:r>
          </w:p>
        </w:tc>
        <w:tc>
          <w:tcPr>
            <w:tcW w:w="2551" w:type="dxa"/>
            <w:gridSpan w:val="2"/>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Предельные размеры земельных участков, в том числе их площадь, га</w:t>
            </w:r>
          </w:p>
          <w:p w:rsidR="006361C1" w:rsidRPr="006361C1" w:rsidRDefault="006361C1" w:rsidP="0054202C">
            <w:pPr>
              <w:jc w:val="center"/>
              <w:rPr>
                <w:rFonts w:ascii="Arial" w:hAnsi="Arial" w:cs="Arial"/>
                <w:color w:val="000000" w:themeColor="text1"/>
              </w:rPr>
            </w:pPr>
          </w:p>
        </w:tc>
        <w:tc>
          <w:tcPr>
            <w:tcW w:w="1985" w:type="dxa"/>
            <w:vMerge w:val="restart"/>
            <w:vAlign w:val="center"/>
          </w:tcPr>
          <w:p w:rsidR="006361C1" w:rsidRPr="006361C1" w:rsidRDefault="006361C1" w:rsidP="0054202C">
            <w:pPr>
              <w:jc w:val="center"/>
              <w:rPr>
                <w:rFonts w:ascii="Arial" w:hAnsi="Arial" w:cs="Arial"/>
                <w:b/>
                <w:color w:val="000000" w:themeColor="text1"/>
                <w:vertAlign w:val="superscript"/>
              </w:rPr>
            </w:pPr>
            <w:r w:rsidRPr="006361C1">
              <w:rPr>
                <w:rFonts w:ascii="Arial" w:hAnsi="Arial" w:cs="Arial"/>
                <w:b/>
                <w:color w:val="000000" w:themeColor="text1"/>
              </w:rPr>
              <w:t>Минимальные отступы от границ земельных участков, м *</w:t>
            </w:r>
          </w:p>
        </w:tc>
        <w:tc>
          <w:tcPr>
            <w:tcW w:w="1701" w:type="dxa"/>
            <w:vMerge w:val="restart"/>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Предельное количество этажей или предельная высота зданий, строений, сооружений</w:t>
            </w:r>
          </w:p>
        </w:tc>
        <w:tc>
          <w:tcPr>
            <w:tcW w:w="1417" w:type="dxa"/>
            <w:vMerge w:val="restart"/>
            <w:vAlign w:val="center"/>
          </w:tcPr>
          <w:p w:rsidR="006361C1" w:rsidRPr="006361C1" w:rsidRDefault="006361C1" w:rsidP="0054202C">
            <w:pPr>
              <w:jc w:val="center"/>
              <w:rPr>
                <w:rFonts w:ascii="Arial" w:hAnsi="Arial" w:cs="Arial"/>
                <w:b/>
                <w:color w:val="000000" w:themeColor="text1"/>
                <w:vertAlign w:val="superscript"/>
              </w:rPr>
            </w:pPr>
            <w:r w:rsidRPr="006361C1">
              <w:rPr>
                <w:rFonts w:ascii="Arial" w:hAnsi="Arial" w:cs="Arial"/>
                <w:b/>
                <w:color w:val="000000" w:themeColor="text1"/>
              </w:rPr>
              <w:t>Максимальный процент застройки в границах земельного участка, % **</w:t>
            </w:r>
          </w:p>
        </w:tc>
        <w:tc>
          <w:tcPr>
            <w:tcW w:w="4253" w:type="dxa"/>
            <w:gridSpan w:val="2"/>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Иные показатели</w:t>
            </w:r>
          </w:p>
        </w:tc>
      </w:tr>
      <w:tr w:rsidR="006361C1" w:rsidRPr="006361C1" w:rsidTr="0054202C">
        <w:trPr>
          <w:trHeight w:val="802"/>
        </w:trPr>
        <w:tc>
          <w:tcPr>
            <w:tcW w:w="2235" w:type="dxa"/>
            <w:vMerge/>
            <w:vAlign w:val="center"/>
          </w:tcPr>
          <w:p w:rsidR="006361C1" w:rsidRPr="006361C1" w:rsidRDefault="006361C1" w:rsidP="0054202C">
            <w:pPr>
              <w:jc w:val="center"/>
              <w:rPr>
                <w:rFonts w:ascii="Arial" w:hAnsi="Arial" w:cs="Arial"/>
                <w:color w:val="000000" w:themeColor="text1"/>
              </w:rPr>
            </w:pPr>
          </w:p>
        </w:tc>
        <w:tc>
          <w:tcPr>
            <w:tcW w:w="992"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минимальные</w:t>
            </w:r>
          </w:p>
        </w:tc>
        <w:tc>
          <w:tcPr>
            <w:tcW w:w="1559"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максимальные</w:t>
            </w:r>
          </w:p>
        </w:tc>
        <w:tc>
          <w:tcPr>
            <w:tcW w:w="1985" w:type="dxa"/>
            <w:vMerge/>
            <w:vAlign w:val="center"/>
          </w:tcPr>
          <w:p w:rsidR="006361C1" w:rsidRPr="006361C1" w:rsidRDefault="006361C1" w:rsidP="0054202C">
            <w:pPr>
              <w:jc w:val="center"/>
              <w:rPr>
                <w:rFonts w:ascii="Arial" w:hAnsi="Arial" w:cs="Arial"/>
                <w:color w:val="000000" w:themeColor="text1"/>
              </w:rPr>
            </w:pPr>
          </w:p>
        </w:tc>
        <w:tc>
          <w:tcPr>
            <w:tcW w:w="1701" w:type="dxa"/>
            <w:vMerge/>
            <w:vAlign w:val="center"/>
          </w:tcPr>
          <w:p w:rsidR="006361C1" w:rsidRPr="006361C1" w:rsidRDefault="006361C1" w:rsidP="0054202C">
            <w:pPr>
              <w:jc w:val="center"/>
              <w:rPr>
                <w:rFonts w:ascii="Arial" w:hAnsi="Arial" w:cs="Arial"/>
                <w:color w:val="000000" w:themeColor="text1"/>
              </w:rPr>
            </w:pPr>
          </w:p>
        </w:tc>
        <w:tc>
          <w:tcPr>
            <w:tcW w:w="1417" w:type="dxa"/>
            <w:vMerge/>
            <w:vAlign w:val="center"/>
          </w:tcPr>
          <w:p w:rsidR="006361C1" w:rsidRPr="006361C1" w:rsidRDefault="006361C1" w:rsidP="0054202C">
            <w:pPr>
              <w:jc w:val="center"/>
              <w:rPr>
                <w:rFonts w:ascii="Arial" w:hAnsi="Arial" w:cs="Arial"/>
                <w:color w:val="000000" w:themeColor="text1"/>
              </w:rPr>
            </w:pPr>
          </w:p>
        </w:tc>
        <w:tc>
          <w:tcPr>
            <w:tcW w:w="1701"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минимальные отступы от красных линий, м</w:t>
            </w:r>
          </w:p>
        </w:tc>
        <w:tc>
          <w:tcPr>
            <w:tcW w:w="2552"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санитарные разрывы, санитарно-защитные зоны, м</w:t>
            </w:r>
          </w:p>
        </w:tc>
      </w:tr>
      <w:tr w:rsidR="006361C1" w:rsidRPr="006361C1" w:rsidTr="0054202C">
        <w:trPr>
          <w:trHeight w:val="494"/>
        </w:trPr>
        <w:tc>
          <w:tcPr>
            <w:tcW w:w="223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w:t>
            </w:r>
          </w:p>
        </w:tc>
        <w:tc>
          <w:tcPr>
            <w:tcW w:w="992"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2</w:t>
            </w:r>
          </w:p>
        </w:tc>
        <w:tc>
          <w:tcPr>
            <w:tcW w:w="1559"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98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4</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1417"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6</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7</w:t>
            </w:r>
          </w:p>
        </w:tc>
        <w:tc>
          <w:tcPr>
            <w:tcW w:w="2552"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8</w:t>
            </w:r>
          </w:p>
        </w:tc>
      </w:tr>
      <w:tr w:rsidR="006361C1" w:rsidRPr="006361C1" w:rsidTr="0054202C">
        <w:trPr>
          <w:trHeight w:val="408"/>
        </w:trPr>
        <w:tc>
          <w:tcPr>
            <w:tcW w:w="2235" w:type="dxa"/>
          </w:tcPr>
          <w:p w:rsidR="006361C1" w:rsidRPr="006361C1" w:rsidRDefault="006361C1" w:rsidP="0054202C">
            <w:pPr>
              <w:rPr>
                <w:rFonts w:ascii="Arial" w:hAnsi="Arial" w:cs="Arial"/>
                <w:color w:val="000000" w:themeColor="text1"/>
              </w:rPr>
            </w:pPr>
            <w:r w:rsidRPr="006361C1">
              <w:rPr>
                <w:rFonts w:ascii="Arial" w:hAnsi="Arial" w:cs="Arial"/>
                <w:b/>
                <w:color w:val="000000" w:themeColor="text1"/>
              </w:rPr>
              <w:t xml:space="preserve">          ЦС 3</w:t>
            </w:r>
            <w:r w:rsidRPr="006361C1">
              <w:rPr>
                <w:rFonts w:ascii="Arial" w:eastAsia="Arial" w:hAnsi="Arial" w:cs="Arial"/>
                <w:b/>
                <w:color w:val="000000" w:themeColor="text1"/>
              </w:rPr>
              <w:t xml:space="preserve">                                          </w:t>
            </w:r>
          </w:p>
        </w:tc>
        <w:tc>
          <w:tcPr>
            <w:tcW w:w="11907" w:type="dxa"/>
            <w:gridSpan w:val="7"/>
          </w:tcPr>
          <w:p w:rsidR="006361C1" w:rsidRPr="006361C1" w:rsidRDefault="006361C1" w:rsidP="0054202C">
            <w:pPr>
              <w:rPr>
                <w:rFonts w:ascii="Arial" w:eastAsia="Arial" w:hAnsi="Arial" w:cs="Arial"/>
                <w:b/>
                <w:color w:val="000000" w:themeColor="text1"/>
              </w:rPr>
            </w:pPr>
            <w:r w:rsidRPr="006361C1">
              <w:rPr>
                <w:rFonts w:ascii="Arial" w:hAnsi="Arial" w:cs="Arial"/>
                <w:color w:val="000000" w:themeColor="text1"/>
              </w:rPr>
              <w:t xml:space="preserve">  </w:t>
            </w:r>
            <w:r w:rsidRPr="006361C1">
              <w:rPr>
                <w:rFonts w:ascii="Arial" w:eastAsia="Arial" w:hAnsi="Arial" w:cs="Arial"/>
                <w:b/>
                <w:color w:val="000000" w:themeColor="text1"/>
              </w:rPr>
              <w:t xml:space="preserve">                         Зона объектов спортивного назначения</w:t>
            </w:r>
            <w:r w:rsidRPr="006361C1">
              <w:rPr>
                <w:rFonts w:ascii="Arial" w:hAnsi="Arial" w:cs="Arial"/>
                <w:color w:val="000000" w:themeColor="text1"/>
              </w:rPr>
              <w:t xml:space="preserve">  </w:t>
            </w:r>
            <w:r w:rsidRPr="006361C1">
              <w:rPr>
                <w:rFonts w:ascii="Arial" w:eastAsia="Arial" w:hAnsi="Arial" w:cs="Arial"/>
                <w:b/>
                <w:color w:val="000000" w:themeColor="text1"/>
              </w:rPr>
              <w:t xml:space="preserve">                         </w:t>
            </w:r>
          </w:p>
        </w:tc>
      </w:tr>
      <w:tr w:rsidR="006361C1" w:rsidRPr="006361C1" w:rsidTr="0054202C">
        <w:trPr>
          <w:trHeight w:val="938"/>
        </w:trPr>
        <w:tc>
          <w:tcPr>
            <w:tcW w:w="2235" w:type="dxa"/>
          </w:tcPr>
          <w:p w:rsidR="006361C1" w:rsidRPr="006361C1" w:rsidRDefault="006361C1" w:rsidP="0054202C">
            <w:pPr>
              <w:rPr>
                <w:rFonts w:ascii="Arial" w:hAnsi="Arial" w:cs="Arial"/>
                <w:b/>
                <w:i/>
                <w:color w:val="000000" w:themeColor="text1"/>
              </w:rPr>
            </w:pPr>
            <w:r w:rsidRPr="006361C1">
              <w:rPr>
                <w:rFonts w:ascii="Arial" w:hAnsi="Arial" w:cs="Arial"/>
                <w:b/>
                <w:i/>
                <w:color w:val="000000" w:themeColor="text1"/>
              </w:rPr>
              <w:t>Основные виды разрешенного использования</w:t>
            </w:r>
          </w:p>
        </w:tc>
        <w:tc>
          <w:tcPr>
            <w:tcW w:w="11907" w:type="dxa"/>
            <w:gridSpan w:val="7"/>
          </w:tcPr>
          <w:p w:rsidR="006361C1" w:rsidRPr="006361C1" w:rsidRDefault="006361C1" w:rsidP="0054202C">
            <w:pPr>
              <w:rPr>
                <w:rFonts w:ascii="Arial" w:hAnsi="Arial" w:cs="Arial"/>
                <w:color w:val="000000" w:themeColor="text1"/>
              </w:rPr>
            </w:pPr>
          </w:p>
        </w:tc>
      </w:tr>
      <w:tr w:rsidR="006361C1" w:rsidRPr="006361C1" w:rsidTr="0054202C">
        <w:trPr>
          <w:trHeight w:val="516"/>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5.1</w:t>
            </w:r>
          </w:p>
        </w:tc>
        <w:tc>
          <w:tcPr>
            <w:tcW w:w="992"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0,06</w:t>
            </w:r>
          </w:p>
        </w:tc>
        <w:tc>
          <w:tcPr>
            <w:tcW w:w="1559"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98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18 м</w:t>
            </w:r>
          </w:p>
        </w:tc>
        <w:tc>
          <w:tcPr>
            <w:tcW w:w="1417"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60</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2552" w:type="dxa"/>
            <w:vMerge w:val="restart"/>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Параметры не устанавливаются</w:t>
            </w:r>
          </w:p>
        </w:tc>
      </w:tr>
      <w:tr w:rsidR="006361C1" w:rsidRPr="006361C1" w:rsidTr="0054202C">
        <w:trPr>
          <w:trHeight w:val="733"/>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3.1,</w:t>
            </w:r>
          </w:p>
        </w:tc>
        <w:tc>
          <w:tcPr>
            <w:tcW w:w="992"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0,0018</w:t>
            </w:r>
          </w:p>
        </w:tc>
        <w:tc>
          <w:tcPr>
            <w:tcW w:w="1559"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98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417"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100</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w:t>
            </w:r>
          </w:p>
        </w:tc>
        <w:tc>
          <w:tcPr>
            <w:tcW w:w="2552" w:type="dxa"/>
            <w:vMerge/>
          </w:tcPr>
          <w:p w:rsidR="006361C1" w:rsidRPr="006361C1" w:rsidRDefault="006361C1" w:rsidP="0054202C">
            <w:pPr>
              <w:rPr>
                <w:rFonts w:ascii="Arial" w:hAnsi="Arial" w:cs="Arial"/>
                <w:color w:val="000000" w:themeColor="text1"/>
              </w:rPr>
            </w:pPr>
          </w:p>
        </w:tc>
      </w:tr>
      <w:tr w:rsidR="006361C1" w:rsidRPr="006361C1" w:rsidTr="0054202C">
        <w:trPr>
          <w:trHeight w:val="847"/>
        </w:trPr>
        <w:tc>
          <w:tcPr>
            <w:tcW w:w="2235" w:type="dxa"/>
          </w:tcPr>
          <w:p w:rsidR="006361C1" w:rsidRPr="006361C1" w:rsidRDefault="006361C1" w:rsidP="0054202C">
            <w:pPr>
              <w:rPr>
                <w:rFonts w:ascii="Arial" w:hAnsi="Arial" w:cs="Arial"/>
                <w:b/>
                <w:color w:val="000000" w:themeColor="text1"/>
              </w:rPr>
            </w:pPr>
            <w:r w:rsidRPr="006361C1">
              <w:rPr>
                <w:rFonts w:ascii="Arial" w:hAnsi="Arial" w:cs="Arial"/>
                <w:b/>
                <w:i/>
                <w:color w:val="000000" w:themeColor="text1"/>
              </w:rPr>
              <w:t>Условные виды разрешенного использования</w:t>
            </w:r>
          </w:p>
        </w:tc>
        <w:tc>
          <w:tcPr>
            <w:tcW w:w="11907" w:type="dxa"/>
            <w:gridSpan w:val="7"/>
          </w:tcPr>
          <w:p w:rsidR="006361C1" w:rsidRPr="006361C1" w:rsidRDefault="006361C1" w:rsidP="0054202C">
            <w:pPr>
              <w:rPr>
                <w:rFonts w:ascii="Arial" w:hAnsi="Arial" w:cs="Arial"/>
                <w:color w:val="000000" w:themeColor="text1"/>
              </w:rPr>
            </w:pPr>
          </w:p>
        </w:tc>
      </w:tr>
      <w:tr w:rsidR="006361C1" w:rsidRPr="006361C1" w:rsidTr="0054202C">
        <w:trPr>
          <w:trHeight w:val="638"/>
        </w:trPr>
        <w:tc>
          <w:tcPr>
            <w:tcW w:w="2235" w:type="dxa"/>
          </w:tcPr>
          <w:p w:rsidR="006361C1" w:rsidRPr="006361C1" w:rsidRDefault="006361C1" w:rsidP="0054202C">
            <w:pPr>
              <w:rPr>
                <w:rFonts w:ascii="Arial" w:hAnsi="Arial" w:cs="Arial"/>
                <w:b/>
                <w:color w:val="000000" w:themeColor="text1"/>
              </w:rPr>
            </w:pPr>
            <w:r w:rsidRPr="006361C1">
              <w:rPr>
                <w:rFonts w:ascii="Arial" w:hAnsi="Arial" w:cs="Arial"/>
                <w:color w:val="000000" w:themeColor="text1"/>
              </w:rPr>
              <w:t xml:space="preserve">             </w:t>
            </w:r>
            <w:r w:rsidRPr="006361C1">
              <w:rPr>
                <w:rFonts w:ascii="Arial" w:hAnsi="Arial" w:cs="Arial"/>
                <w:b/>
                <w:color w:val="000000" w:themeColor="text1"/>
              </w:rPr>
              <w:t>4.7</w:t>
            </w:r>
          </w:p>
        </w:tc>
        <w:tc>
          <w:tcPr>
            <w:tcW w:w="992" w:type="dxa"/>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0,06</w:t>
            </w:r>
          </w:p>
        </w:tc>
        <w:tc>
          <w:tcPr>
            <w:tcW w:w="1559"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98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18</w:t>
            </w:r>
          </w:p>
        </w:tc>
        <w:tc>
          <w:tcPr>
            <w:tcW w:w="1417"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80</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2552"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Параметры не устанавливаются</w:t>
            </w:r>
          </w:p>
        </w:tc>
      </w:tr>
      <w:tr w:rsidR="006361C1" w:rsidRPr="006361C1" w:rsidTr="0054202C">
        <w:trPr>
          <w:trHeight w:val="638"/>
        </w:trPr>
        <w:tc>
          <w:tcPr>
            <w:tcW w:w="2235" w:type="dxa"/>
          </w:tcPr>
          <w:p w:rsidR="006361C1" w:rsidRPr="006361C1" w:rsidRDefault="006361C1" w:rsidP="0054202C">
            <w:pPr>
              <w:rPr>
                <w:rFonts w:ascii="Arial" w:hAnsi="Arial" w:cs="Arial"/>
                <w:b/>
                <w:color w:val="000000" w:themeColor="text1"/>
              </w:rPr>
            </w:pPr>
            <w:r w:rsidRPr="006361C1">
              <w:rPr>
                <w:rFonts w:ascii="Arial" w:hAnsi="Arial" w:cs="Arial"/>
                <w:color w:val="000000" w:themeColor="text1"/>
              </w:rPr>
              <w:t xml:space="preserve">             </w:t>
            </w:r>
            <w:r w:rsidRPr="006361C1">
              <w:rPr>
                <w:rFonts w:ascii="Arial" w:hAnsi="Arial" w:cs="Arial"/>
                <w:b/>
                <w:color w:val="000000" w:themeColor="text1"/>
              </w:rPr>
              <w:t>4.6</w:t>
            </w:r>
          </w:p>
        </w:tc>
        <w:tc>
          <w:tcPr>
            <w:tcW w:w="992" w:type="dxa"/>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0,02</w:t>
            </w:r>
          </w:p>
        </w:tc>
        <w:tc>
          <w:tcPr>
            <w:tcW w:w="1559"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0.13</w:t>
            </w:r>
          </w:p>
        </w:tc>
        <w:tc>
          <w:tcPr>
            <w:tcW w:w="198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2 эт.</w:t>
            </w:r>
          </w:p>
        </w:tc>
        <w:tc>
          <w:tcPr>
            <w:tcW w:w="1417"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80</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2552"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50 м до жилых зданий и детских учреждений</w:t>
            </w:r>
          </w:p>
        </w:tc>
      </w:tr>
    </w:tbl>
    <w:p w:rsidR="006361C1" w:rsidRDefault="006361C1" w:rsidP="006361C1">
      <w:pPr>
        <w:ind w:firstLine="708"/>
        <w:jc w:val="both"/>
        <w:rPr>
          <w:rFonts w:ascii="Arial" w:hAnsi="Arial" w:cs="Arial"/>
          <w:b/>
          <w:color w:val="000000" w:themeColor="text1"/>
        </w:rPr>
      </w:pPr>
    </w:p>
    <w:p w:rsidR="00B96E5B" w:rsidRDefault="00B96E5B" w:rsidP="006361C1">
      <w:pPr>
        <w:ind w:firstLine="708"/>
        <w:jc w:val="both"/>
        <w:rPr>
          <w:rFonts w:ascii="Arial" w:hAnsi="Arial" w:cs="Arial"/>
          <w:b/>
          <w:color w:val="000000" w:themeColor="text1"/>
        </w:rPr>
      </w:pPr>
    </w:p>
    <w:p w:rsidR="00B96E5B" w:rsidRDefault="00B96E5B" w:rsidP="006361C1">
      <w:pPr>
        <w:ind w:firstLine="708"/>
        <w:jc w:val="both"/>
        <w:rPr>
          <w:rFonts w:ascii="Arial" w:hAnsi="Arial" w:cs="Arial"/>
          <w:b/>
          <w:color w:val="000000" w:themeColor="text1"/>
        </w:rPr>
      </w:pPr>
    </w:p>
    <w:tbl>
      <w:tblPr>
        <w:tblStyle w:val="aff7"/>
        <w:tblpPr w:leftFromText="180" w:rightFromText="180" w:vertAnchor="text" w:horzAnchor="margin" w:tblpXSpec="center" w:tblpY="-344"/>
        <w:tblW w:w="14000" w:type="dxa"/>
        <w:tblLayout w:type="fixed"/>
        <w:tblLook w:val="04A0"/>
      </w:tblPr>
      <w:tblGrid>
        <w:gridCol w:w="2235"/>
        <w:gridCol w:w="1134"/>
        <w:gridCol w:w="1701"/>
        <w:gridCol w:w="1701"/>
        <w:gridCol w:w="1701"/>
        <w:gridCol w:w="1417"/>
        <w:gridCol w:w="709"/>
        <w:gridCol w:w="992"/>
        <w:gridCol w:w="2410"/>
      </w:tblGrid>
      <w:tr w:rsidR="00B96E5B" w:rsidRPr="006361C1" w:rsidTr="004C24C7">
        <w:trPr>
          <w:trHeight w:val="803"/>
        </w:trPr>
        <w:tc>
          <w:tcPr>
            <w:tcW w:w="2235" w:type="dxa"/>
            <w:vMerge w:val="restart"/>
            <w:vAlign w:val="center"/>
          </w:tcPr>
          <w:p w:rsidR="00B96E5B" w:rsidRPr="006361C1" w:rsidRDefault="00B96E5B" w:rsidP="004C24C7">
            <w:pPr>
              <w:jc w:val="center"/>
              <w:rPr>
                <w:rFonts w:ascii="Arial" w:hAnsi="Arial" w:cs="Arial"/>
                <w:b/>
                <w:color w:val="000000" w:themeColor="text1"/>
              </w:rPr>
            </w:pPr>
            <w:r w:rsidRPr="006361C1">
              <w:rPr>
                <w:rFonts w:ascii="Arial" w:hAnsi="Arial" w:cs="Arial"/>
                <w:b/>
                <w:color w:val="000000" w:themeColor="text1"/>
              </w:rPr>
              <w:t>Территориальные зоны; виды объектов, размещение которых соответствует виду разрешенного использования</w:t>
            </w:r>
          </w:p>
        </w:tc>
        <w:tc>
          <w:tcPr>
            <w:tcW w:w="2835" w:type="dxa"/>
            <w:gridSpan w:val="2"/>
            <w:vAlign w:val="center"/>
          </w:tcPr>
          <w:p w:rsidR="00B96E5B" w:rsidRPr="006361C1" w:rsidRDefault="00B96E5B" w:rsidP="004C24C7">
            <w:pPr>
              <w:jc w:val="center"/>
              <w:rPr>
                <w:rFonts w:ascii="Arial" w:hAnsi="Arial" w:cs="Arial"/>
                <w:b/>
                <w:color w:val="000000" w:themeColor="text1"/>
              </w:rPr>
            </w:pPr>
            <w:r w:rsidRPr="006361C1">
              <w:rPr>
                <w:rFonts w:ascii="Arial" w:hAnsi="Arial" w:cs="Arial"/>
                <w:b/>
                <w:color w:val="000000" w:themeColor="text1"/>
              </w:rPr>
              <w:t>Предельные размеры земельных участков, в том числе их площадь, га</w:t>
            </w:r>
          </w:p>
          <w:p w:rsidR="00B96E5B" w:rsidRPr="006361C1" w:rsidRDefault="00B96E5B" w:rsidP="004C24C7">
            <w:pPr>
              <w:jc w:val="center"/>
              <w:rPr>
                <w:rFonts w:ascii="Arial" w:hAnsi="Arial" w:cs="Arial"/>
                <w:color w:val="000000" w:themeColor="text1"/>
              </w:rPr>
            </w:pPr>
          </w:p>
        </w:tc>
        <w:tc>
          <w:tcPr>
            <w:tcW w:w="1701" w:type="dxa"/>
            <w:vMerge w:val="restart"/>
            <w:vAlign w:val="center"/>
          </w:tcPr>
          <w:p w:rsidR="00B96E5B" w:rsidRPr="006361C1" w:rsidRDefault="00B96E5B" w:rsidP="004C24C7">
            <w:pPr>
              <w:jc w:val="center"/>
              <w:rPr>
                <w:rFonts w:ascii="Arial" w:hAnsi="Arial" w:cs="Arial"/>
                <w:b/>
                <w:color w:val="000000" w:themeColor="text1"/>
                <w:vertAlign w:val="superscript"/>
              </w:rPr>
            </w:pPr>
            <w:r w:rsidRPr="006361C1">
              <w:rPr>
                <w:rFonts w:ascii="Arial" w:hAnsi="Arial" w:cs="Arial"/>
                <w:b/>
                <w:color w:val="000000" w:themeColor="text1"/>
              </w:rPr>
              <w:t>Минимальные отступы от границ земельных участков, м *</w:t>
            </w:r>
          </w:p>
        </w:tc>
        <w:tc>
          <w:tcPr>
            <w:tcW w:w="1701" w:type="dxa"/>
            <w:vMerge w:val="restart"/>
            <w:vAlign w:val="center"/>
          </w:tcPr>
          <w:p w:rsidR="00B96E5B" w:rsidRPr="006361C1" w:rsidRDefault="00B96E5B" w:rsidP="004C24C7">
            <w:pPr>
              <w:jc w:val="center"/>
              <w:rPr>
                <w:rFonts w:ascii="Arial" w:hAnsi="Arial" w:cs="Arial"/>
                <w:b/>
                <w:color w:val="000000" w:themeColor="text1"/>
              </w:rPr>
            </w:pPr>
            <w:r w:rsidRPr="006361C1">
              <w:rPr>
                <w:rFonts w:ascii="Arial" w:hAnsi="Arial" w:cs="Arial"/>
                <w:b/>
                <w:color w:val="000000" w:themeColor="text1"/>
              </w:rPr>
              <w:t>Предельное количество этажей или предельная высота зданий, строений, сооружений</w:t>
            </w:r>
          </w:p>
        </w:tc>
        <w:tc>
          <w:tcPr>
            <w:tcW w:w="1417" w:type="dxa"/>
            <w:vMerge w:val="restart"/>
            <w:vAlign w:val="center"/>
          </w:tcPr>
          <w:p w:rsidR="00B96E5B" w:rsidRPr="006361C1" w:rsidRDefault="00B96E5B" w:rsidP="004C24C7">
            <w:pPr>
              <w:jc w:val="center"/>
              <w:rPr>
                <w:rFonts w:ascii="Arial" w:hAnsi="Arial" w:cs="Arial"/>
                <w:b/>
                <w:color w:val="000000" w:themeColor="text1"/>
                <w:vertAlign w:val="superscript"/>
              </w:rPr>
            </w:pPr>
            <w:r w:rsidRPr="006361C1">
              <w:rPr>
                <w:rFonts w:ascii="Arial" w:hAnsi="Arial" w:cs="Arial"/>
                <w:b/>
                <w:color w:val="000000" w:themeColor="text1"/>
              </w:rPr>
              <w:t>Максимальный процент застройки в границах земельного участка, % **</w:t>
            </w:r>
          </w:p>
        </w:tc>
        <w:tc>
          <w:tcPr>
            <w:tcW w:w="4111" w:type="dxa"/>
            <w:gridSpan w:val="3"/>
            <w:vAlign w:val="center"/>
          </w:tcPr>
          <w:p w:rsidR="00B96E5B" w:rsidRPr="006361C1" w:rsidRDefault="00B96E5B" w:rsidP="004C24C7">
            <w:pPr>
              <w:jc w:val="center"/>
              <w:rPr>
                <w:rFonts w:ascii="Arial" w:hAnsi="Arial" w:cs="Arial"/>
                <w:b/>
                <w:color w:val="000000" w:themeColor="text1"/>
              </w:rPr>
            </w:pPr>
            <w:r w:rsidRPr="006361C1">
              <w:rPr>
                <w:rFonts w:ascii="Arial" w:hAnsi="Arial" w:cs="Arial"/>
                <w:b/>
                <w:color w:val="000000" w:themeColor="text1"/>
              </w:rPr>
              <w:t>Иные показатели</w:t>
            </w:r>
          </w:p>
        </w:tc>
      </w:tr>
      <w:tr w:rsidR="00B96E5B" w:rsidRPr="006361C1" w:rsidTr="004C24C7">
        <w:trPr>
          <w:trHeight w:val="802"/>
        </w:trPr>
        <w:tc>
          <w:tcPr>
            <w:tcW w:w="2235" w:type="dxa"/>
            <w:vMerge/>
            <w:vAlign w:val="center"/>
          </w:tcPr>
          <w:p w:rsidR="00B96E5B" w:rsidRPr="006361C1" w:rsidRDefault="00B96E5B" w:rsidP="004C24C7">
            <w:pPr>
              <w:jc w:val="center"/>
              <w:rPr>
                <w:rFonts w:ascii="Arial" w:hAnsi="Arial" w:cs="Arial"/>
                <w:color w:val="000000" w:themeColor="text1"/>
              </w:rPr>
            </w:pPr>
          </w:p>
        </w:tc>
        <w:tc>
          <w:tcPr>
            <w:tcW w:w="1134" w:type="dxa"/>
            <w:vAlign w:val="center"/>
          </w:tcPr>
          <w:p w:rsidR="00B96E5B" w:rsidRPr="006361C1" w:rsidRDefault="00B96E5B" w:rsidP="004C24C7">
            <w:pPr>
              <w:jc w:val="center"/>
              <w:rPr>
                <w:rFonts w:ascii="Arial" w:hAnsi="Arial" w:cs="Arial"/>
                <w:b/>
                <w:color w:val="000000" w:themeColor="text1"/>
              </w:rPr>
            </w:pPr>
            <w:r w:rsidRPr="006361C1">
              <w:rPr>
                <w:rFonts w:ascii="Arial" w:hAnsi="Arial" w:cs="Arial"/>
                <w:b/>
                <w:color w:val="000000" w:themeColor="text1"/>
              </w:rPr>
              <w:t>минимальные</w:t>
            </w:r>
          </w:p>
        </w:tc>
        <w:tc>
          <w:tcPr>
            <w:tcW w:w="1701" w:type="dxa"/>
            <w:vAlign w:val="center"/>
          </w:tcPr>
          <w:p w:rsidR="00B96E5B" w:rsidRPr="006361C1" w:rsidRDefault="00B96E5B" w:rsidP="004C24C7">
            <w:pPr>
              <w:jc w:val="center"/>
              <w:rPr>
                <w:rFonts w:ascii="Arial" w:hAnsi="Arial" w:cs="Arial"/>
                <w:b/>
                <w:color w:val="000000" w:themeColor="text1"/>
              </w:rPr>
            </w:pPr>
            <w:r w:rsidRPr="006361C1">
              <w:rPr>
                <w:rFonts w:ascii="Arial" w:hAnsi="Arial" w:cs="Arial"/>
                <w:b/>
                <w:color w:val="000000" w:themeColor="text1"/>
              </w:rPr>
              <w:t>максимальные</w:t>
            </w:r>
          </w:p>
        </w:tc>
        <w:tc>
          <w:tcPr>
            <w:tcW w:w="1701" w:type="dxa"/>
            <w:vMerge/>
            <w:vAlign w:val="center"/>
          </w:tcPr>
          <w:p w:rsidR="00B96E5B" w:rsidRPr="006361C1" w:rsidRDefault="00B96E5B" w:rsidP="004C24C7">
            <w:pPr>
              <w:jc w:val="center"/>
              <w:rPr>
                <w:rFonts w:ascii="Arial" w:hAnsi="Arial" w:cs="Arial"/>
                <w:color w:val="000000" w:themeColor="text1"/>
              </w:rPr>
            </w:pPr>
          </w:p>
        </w:tc>
        <w:tc>
          <w:tcPr>
            <w:tcW w:w="1701" w:type="dxa"/>
            <w:vMerge/>
            <w:vAlign w:val="center"/>
          </w:tcPr>
          <w:p w:rsidR="00B96E5B" w:rsidRPr="006361C1" w:rsidRDefault="00B96E5B" w:rsidP="004C24C7">
            <w:pPr>
              <w:jc w:val="center"/>
              <w:rPr>
                <w:rFonts w:ascii="Arial" w:hAnsi="Arial" w:cs="Arial"/>
                <w:color w:val="000000" w:themeColor="text1"/>
              </w:rPr>
            </w:pPr>
          </w:p>
        </w:tc>
        <w:tc>
          <w:tcPr>
            <w:tcW w:w="1417" w:type="dxa"/>
            <w:vMerge/>
            <w:vAlign w:val="center"/>
          </w:tcPr>
          <w:p w:rsidR="00B96E5B" w:rsidRPr="006361C1" w:rsidRDefault="00B96E5B" w:rsidP="004C24C7">
            <w:pPr>
              <w:jc w:val="center"/>
              <w:rPr>
                <w:rFonts w:ascii="Arial" w:hAnsi="Arial" w:cs="Arial"/>
                <w:color w:val="000000" w:themeColor="text1"/>
              </w:rPr>
            </w:pPr>
          </w:p>
        </w:tc>
        <w:tc>
          <w:tcPr>
            <w:tcW w:w="1701" w:type="dxa"/>
            <w:gridSpan w:val="2"/>
            <w:vAlign w:val="center"/>
          </w:tcPr>
          <w:p w:rsidR="00B96E5B" w:rsidRPr="006361C1" w:rsidRDefault="00B96E5B" w:rsidP="004C24C7">
            <w:pPr>
              <w:jc w:val="center"/>
              <w:rPr>
                <w:rFonts w:ascii="Arial" w:hAnsi="Arial" w:cs="Arial"/>
                <w:b/>
                <w:color w:val="000000" w:themeColor="text1"/>
              </w:rPr>
            </w:pPr>
            <w:r w:rsidRPr="006361C1">
              <w:rPr>
                <w:rFonts w:ascii="Arial" w:hAnsi="Arial" w:cs="Arial"/>
                <w:b/>
                <w:color w:val="000000" w:themeColor="text1"/>
              </w:rPr>
              <w:t>минимальные отступы от красных линий, м</w:t>
            </w:r>
          </w:p>
        </w:tc>
        <w:tc>
          <w:tcPr>
            <w:tcW w:w="2410" w:type="dxa"/>
            <w:vAlign w:val="center"/>
          </w:tcPr>
          <w:p w:rsidR="00B96E5B" w:rsidRPr="006361C1" w:rsidRDefault="00B96E5B" w:rsidP="004C24C7">
            <w:pPr>
              <w:jc w:val="center"/>
              <w:rPr>
                <w:rFonts w:ascii="Arial" w:hAnsi="Arial" w:cs="Arial"/>
                <w:b/>
                <w:color w:val="000000" w:themeColor="text1"/>
              </w:rPr>
            </w:pPr>
            <w:r w:rsidRPr="006361C1">
              <w:rPr>
                <w:rFonts w:ascii="Arial" w:hAnsi="Arial" w:cs="Arial"/>
                <w:b/>
                <w:color w:val="000000" w:themeColor="text1"/>
              </w:rPr>
              <w:t>санитарные разрывы, санитарно-защитные зоны, м</w:t>
            </w:r>
          </w:p>
        </w:tc>
      </w:tr>
      <w:tr w:rsidR="00B96E5B" w:rsidRPr="006361C1" w:rsidTr="004C24C7">
        <w:trPr>
          <w:trHeight w:val="494"/>
        </w:trPr>
        <w:tc>
          <w:tcPr>
            <w:tcW w:w="2235" w:type="dxa"/>
          </w:tcPr>
          <w:p w:rsidR="00B96E5B" w:rsidRPr="006361C1" w:rsidRDefault="00B96E5B" w:rsidP="004C24C7">
            <w:pPr>
              <w:rPr>
                <w:rFonts w:ascii="Arial" w:hAnsi="Arial" w:cs="Arial"/>
                <w:color w:val="000000" w:themeColor="text1"/>
              </w:rPr>
            </w:pPr>
            <w:r w:rsidRPr="006361C1">
              <w:rPr>
                <w:rFonts w:ascii="Arial" w:hAnsi="Arial" w:cs="Arial"/>
                <w:color w:val="000000" w:themeColor="text1"/>
              </w:rPr>
              <w:t xml:space="preserve">               1</w:t>
            </w:r>
          </w:p>
        </w:tc>
        <w:tc>
          <w:tcPr>
            <w:tcW w:w="1134" w:type="dxa"/>
          </w:tcPr>
          <w:p w:rsidR="00B96E5B" w:rsidRPr="006361C1" w:rsidRDefault="00B96E5B" w:rsidP="004C24C7">
            <w:pPr>
              <w:rPr>
                <w:rFonts w:ascii="Arial" w:hAnsi="Arial" w:cs="Arial"/>
                <w:color w:val="000000" w:themeColor="text1"/>
              </w:rPr>
            </w:pPr>
            <w:r w:rsidRPr="006361C1">
              <w:rPr>
                <w:rFonts w:ascii="Arial" w:hAnsi="Arial" w:cs="Arial"/>
                <w:color w:val="000000" w:themeColor="text1"/>
              </w:rPr>
              <w:t xml:space="preserve">    2</w:t>
            </w:r>
          </w:p>
        </w:tc>
        <w:tc>
          <w:tcPr>
            <w:tcW w:w="1701" w:type="dxa"/>
          </w:tcPr>
          <w:p w:rsidR="00B96E5B" w:rsidRPr="006361C1" w:rsidRDefault="00B96E5B" w:rsidP="004C24C7">
            <w:pPr>
              <w:rPr>
                <w:rFonts w:ascii="Arial" w:hAnsi="Arial" w:cs="Arial"/>
                <w:color w:val="000000" w:themeColor="text1"/>
              </w:rPr>
            </w:pPr>
            <w:r w:rsidRPr="006361C1">
              <w:rPr>
                <w:rFonts w:ascii="Arial" w:hAnsi="Arial" w:cs="Arial"/>
                <w:color w:val="000000" w:themeColor="text1"/>
              </w:rPr>
              <w:t xml:space="preserve">      3</w:t>
            </w:r>
          </w:p>
        </w:tc>
        <w:tc>
          <w:tcPr>
            <w:tcW w:w="1701" w:type="dxa"/>
          </w:tcPr>
          <w:p w:rsidR="00B96E5B" w:rsidRPr="006361C1" w:rsidRDefault="00B96E5B" w:rsidP="004C24C7">
            <w:pPr>
              <w:rPr>
                <w:rFonts w:ascii="Arial" w:hAnsi="Arial" w:cs="Arial"/>
                <w:color w:val="000000" w:themeColor="text1"/>
              </w:rPr>
            </w:pPr>
            <w:r w:rsidRPr="006361C1">
              <w:rPr>
                <w:rFonts w:ascii="Arial" w:hAnsi="Arial" w:cs="Arial"/>
                <w:color w:val="000000" w:themeColor="text1"/>
              </w:rPr>
              <w:t xml:space="preserve">         4</w:t>
            </w:r>
          </w:p>
        </w:tc>
        <w:tc>
          <w:tcPr>
            <w:tcW w:w="1701" w:type="dxa"/>
          </w:tcPr>
          <w:p w:rsidR="00B96E5B" w:rsidRPr="006361C1" w:rsidRDefault="00B96E5B" w:rsidP="004C24C7">
            <w:pPr>
              <w:rPr>
                <w:rFonts w:ascii="Arial" w:hAnsi="Arial" w:cs="Arial"/>
                <w:color w:val="000000" w:themeColor="text1"/>
              </w:rPr>
            </w:pPr>
            <w:r w:rsidRPr="006361C1">
              <w:rPr>
                <w:rFonts w:ascii="Arial" w:hAnsi="Arial" w:cs="Arial"/>
                <w:color w:val="000000" w:themeColor="text1"/>
              </w:rPr>
              <w:t xml:space="preserve">        5</w:t>
            </w:r>
          </w:p>
        </w:tc>
        <w:tc>
          <w:tcPr>
            <w:tcW w:w="1417" w:type="dxa"/>
          </w:tcPr>
          <w:p w:rsidR="00B96E5B" w:rsidRPr="006361C1" w:rsidRDefault="00B96E5B" w:rsidP="004C24C7">
            <w:pPr>
              <w:rPr>
                <w:rFonts w:ascii="Arial" w:hAnsi="Arial" w:cs="Arial"/>
                <w:color w:val="000000" w:themeColor="text1"/>
              </w:rPr>
            </w:pPr>
            <w:r w:rsidRPr="006361C1">
              <w:rPr>
                <w:rFonts w:ascii="Arial" w:hAnsi="Arial" w:cs="Arial"/>
                <w:color w:val="000000" w:themeColor="text1"/>
              </w:rPr>
              <w:t xml:space="preserve">        6</w:t>
            </w:r>
          </w:p>
        </w:tc>
        <w:tc>
          <w:tcPr>
            <w:tcW w:w="1701" w:type="dxa"/>
            <w:gridSpan w:val="2"/>
          </w:tcPr>
          <w:p w:rsidR="00B96E5B" w:rsidRPr="006361C1" w:rsidRDefault="00B96E5B" w:rsidP="004C24C7">
            <w:pPr>
              <w:rPr>
                <w:rFonts w:ascii="Arial" w:hAnsi="Arial" w:cs="Arial"/>
                <w:color w:val="000000" w:themeColor="text1"/>
              </w:rPr>
            </w:pPr>
            <w:r w:rsidRPr="006361C1">
              <w:rPr>
                <w:rFonts w:ascii="Arial" w:hAnsi="Arial" w:cs="Arial"/>
                <w:color w:val="000000" w:themeColor="text1"/>
              </w:rPr>
              <w:t xml:space="preserve">         7</w:t>
            </w:r>
          </w:p>
        </w:tc>
        <w:tc>
          <w:tcPr>
            <w:tcW w:w="2410" w:type="dxa"/>
          </w:tcPr>
          <w:p w:rsidR="00B96E5B" w:rsidRPr="006361C1" w:rsidRDefault="00B96E5B" w:rsidP="004C24C7">
            <w:pPr>
              <w:rPr>
                <w:rFonts w:ascii="Arial" w:hAnsi="Arial" w:cs="Arial"/>
                <w:color w:val="000000" w:themeColor="text1"/>
              </w:rPr>
            </w:pPr>
            <w:r w:rsidRPr="006361C1">
              <w:rPr>
                <w:rFonts w:ascii="Arial" w:hAnsi="Arial" w:cs="Arial"/>
                <w:color w:val="000000" w:themeColor="text1"/>
              </w:rPr>
              <w:t xml:space="preserve">        8</w:t>
            </w:r>
          </w:p>
        </w:tc>
      </w:tr>
      <w:tr w:rsidR="00B96E5B" w:rsidRPr="006361C1" w:rsidTr="004C24C7">
        <w:trPr>
          <w:trHeight w:val="248"/>
        </w:trPr>
        <w:tc>
          <w:tcPr>
            <w:tcW w:w="2235" w:type="dxa"/>
          </w:tcPr>
          <w:p w:rsidR="00B96E5B" w:rsidRPr="006361C1" w:rsidRDefault="00B96E5B" w:rsidP="004C24C7">
            <w:pPr>
              <w:rPr>
                <w:rFonts w:ascii="Arial" w:hAnsi="Arial" w:cs="Arial"/>
                <w:color w:val="000000" w:themeColor="text1"/>
              </w:rPr>
            </w:pPr>
            <w:r w:rsidRPr="006361C1">
              <w:rPr>
                <w:rFonts w:ascii="Arial" w:hAnsi="Arial" w:cs="Arial"/>
                <w:color w:val="000000" w:themeColor="text1"/>
              </w:rPr>
              <w:t xml:space="preserve">      </w:t>
            </w:r>
            <w:r w:rsidRPr="006361C1">
              <w:rPr>
                <w:rFonts w:ascii="Arial" w:hAnsi="Arial" w:cs="Arial"/>
                <w:b/>
                <w:color w:val="000000" w:themeColor="text1"/>
              </w:rPr>
              <w:t xml:space="preserve"> ЦС - 4</w:t>
            </w:r>
          </w:p>
        </w:tc>
        <w:tc>
          <w:tcPr>
            <w:tcW w:w="11765" w:type="dxa"/>
            <w:gridSpan w:val="8"/>
          </w:tcPr>
          <w:p w:rsidR="00B96E5B" w:rsidRPr="006361C1" w:rsidRDefault="00B96E5B" w:rsidP="004C24C7">
            <w:pPr>
              <w:rPr>
                <w:rFonts w:ascii="Arial" w:hAnsi="Arial" w:cs="Arial"/>
                <w:b/>
                <w:color w:val="000000" w:themeColor="text1"/>
              </w:rPr>
            </w:pPr>
            <w:r w:rsidRPr="006361C1">
              <w:rPr>
                <w:rFonts w:ascii="Arial" w:hAnsi="Arial" w:cs="Arial"/>
                <w:b/>
                <w:color w:val="000000" w:themeColor="text1"/>
              </w:rPr>
              <w:t xml:space="preserve">                 Зона объектов религиозного назначения</w:t>
            </w:r>
          </w:p>
        </w:tc>
      </w:tr>
      <w:tr w:rsidR="00B96E5B" w:rsidRPr="006361C1" w:rsidTr="004C24C7">
        <w:trPr>
          <w:trHeight w:val="247"/>
        </w:trPr>
        <w:tc>
          <w:tcPr>
            <w:tcW w:w="2235" w:type="dxa"/>
          </w:tcPr>
          <w:p w:rsidR="00B96E5B" w:rsidRPr="006361C1" w:rsidRDefault="00B96E5B" w:rsidP="004C24C7">
            <w:pPr>
              <w:rPr>
                <w:rFonts w:ascii="Arial" w:hAnsi="Arial" w:cs="Arial"/>
                <w:color w:val="000000" w:themeColor="text1"/>
              </w:rPr>
            </w:pPr>
            <w:r w:rsidRPr="006361C1">
              <w:rPr>
                <w:rFonts w:ascii="Arial" w:hAnsi="Arial" w:cs="Arial"/>
                <w:b/>
                <w:i/>
                <w:color w:val="000000" w:themeColor="text1"/>
              </w:rPr>
              <w:t>Основные виды разрешенного использования</w:t>
            </w:r>
          </w:p>
        </w:tc>
        <w:tc>
          <w:tcPr>
            <w:tcW w:w="11765" w:type="dxa"/>
            <w:gridSpan w:val="8"/>
          </w:tcPr>
          <w:p w:rsidR="00B96E5B" w:rsidRPr="006361C1" w:rsidRDefault="00B96E5B" w:rsidP="004C24C7">
            <w:pPr>
              <w:rPr>
                <w:rFonts w:ascii="Arial" w:hAnsi="Arial" w:cs="Arial"/>
                <w:color w:val="000000" w:themeColor="text1"/>
              </w:rPr>
            </w:pPr>
          </w:p>
        </w:tc>
      </w:tr>
      <w:tr w:rsidR="00B96E5B" w:rsidRPr="006361C1" w:rsidTr="004C24C7">
        <w:trPr>
          <w:trHeight w:val="247"/>
        </w:trPr>
        <w:tc>
          <w:tcPr>
            <w:tcW w:w="2235" w:type="dxa"/>
            <w:vAlign w:val="center"/>
          </w:tcPr>
          <w:p w:rsidR="00B96E5B" w:rsidRPr="006361C1" w:rsidRDefault="00B96E5B" w:rsidP="004C24C7">
            <w:pPr>
              <w:jc w:val="center"/>
              <w:rPr>
                <w:rFonts w:ascii="Arial" w:hAnsi="Arial" w:cs="Arial"/>
                <w:b/>
                <w:color w:val="000000" w:themeColor="text1"/>
              </w:rPr>
            </w:pPr>
            <w:r w:rsidRPr="006361C1">
              <w:rPr>
                <w:rFonts w:ascii="Arial" w:hAnsi="Arial" w:cs="Arial"/>
                <w:b/>
                <w:color w:val="000000" w:themeColor="text1"/>
              </w:rPr>
              <w:t>3.7</w:t>
            </w:r>
          </w:p>
        </w:tc>
        <w:tc>
          <w:tcPr>
            <w:tcW w:w="1134" w:type="dxa"/>
            <w:vAlign w:val="center"/>
          </w:tcPr>
          <w:p w:rsidR="00B96E5B" w:rsidRPr="006361C1" w:rsidRDefault="00B96E5B" w:rsidP="004C24C7">
            <w:pPr>
              <w:jc w:val="center"/>
              <w:rPr>
                <w:rFonts w:ascii="Arial" w:hAnsi="Arial" w:cs="Arial"/>
                <w:color w:val="000000" w:themeColor="text1"/>
              </w:rPr>
            </w:pPr>
            <w:r w:rsidRPr="006361C1">
              <w:rPr>
                <w:rFonts w:ascii="Arial" w:hAnsi="Arial" w:cs="Arial"/>
                <w:color w:val="000000" w:themeColor="text1"/>
              </w:rPr>
              <w:t>0,015</w:t>
            </w:r>
          </w:p>
        </w:tc>
        <w:tc>
          <w:tcPr>
            <w:tcW w:w="1701" w:type="dxa"/>
            <w:vAlign w:val="center"/>
          </w:tcPr>
          <w:p w:rsidR="00B96E5B" w:rsidRPr="006361C1" w:rsidRDefault="00B96E5B" w:rsidP="004C24C7">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701" w:type="dxa"/>
            <w:vAlign w:val="center"/>
          </w:tcPr>
          <w:p w:rsidR="00B96E5B" w:rsidRPr="006361C1" w:rsidRDefault="00B96E5B" w:rsidP="004C24C7">
            <w:pPr>
              <w:jc w:val="center"/>
              <w:rPr>
                <w:rFonts w:ascii="Arial" w:hAnsi="Arial" w:cs="Arial"/>
                <w:color w:val="000000" w:themeColor="text1"/>
              </w:rPr>
            </w:pPr>
            <w:r w:rsidRPr="006361C1">
              <w:rPr>
                <w:rFonts w:ascii="Arial" w:hAnsi="Arial" w:cs="Arial"/>
                <w:color w:val="000000" w:themeColor="text1"/>
              </w:rPr>
              <w:t>3</w:t>
            </w:r>
          </w:p>
        </w:tc>
        <w:tc>
          <w:tcPr>
            <w:tcW w:w="1701" w:type="dxa"/>
            <w:vAlign w:val="center"/>
          </w:tcPr>
          <w:p w:rsidR="00B96E5B" w:rsidRPr="006361C1" w:rsidRDefault="00B96E5B" w:rsidP="004C24C7">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2126" w:type="dxa"/>
            <w:gridSpan w:val="2"/>
            <w:vAlign w:val="center"/>
          </w:tcPr>
          <w:p w:rsidR="00B96E5B" w:rsidRPr="006361C1" w:rsidRDefault="00B96E5B" w:rsidP="004C24C7">
            <w:pPr>
              <w:jc w:val="center"/>
              <w:rPr>
                <w:rFonts w:ascii="Arial" w:hAnsi="Arial" w:cs="Arial"/>
                <w:color w:val="000000" w:themeColor="text1"/>
              </w:rPr>
            </w:pPr>
            <w:r w:rsidRPr="006361C1">
              <w:rPr>
                <w:rFonts w:ascii="Arial" w:hAnsi="Arial" w:cs="Arial"/>
                <w:color w:val="000000" w:themeColor="text1"/>
              </w:rPr>
              <w:t>80</w:t>
            </w:r>
          </w:p>
        </w:tc>
        <w:tc>
          <w:tcPr>
            <w:tcW w:w="992" w:type="dxa"/>
            <w:vAlign w:val="center"/>
          </w:tcPr>
          <w:p w:rsidR="00B96E5B" w:rsidRPr="006361C1" w:rsidRDefault="00B96E5B" w:rsidP="004C24C7">
            <w:pPr>
              <w:jc w:val="center"/>
              <w:rPr>
                <w:rFonts w:ascii="Arial" w:hAnsi="Arial" w:cs="Arial"/>
                <w:color w:val="000000" w:themeColor="text1"/>
              </w:rPr>
            </w:pPr>
            <w:r w:rsidRPr="006361C1">
              <w:rPr>
                <w:rFonts w:ascii="Arial" w:hAnsi="Arial" w:cs="Arial"/>
                <w:color w:val="000000" w:themeColor="text1"/>
              </w:rPr>
              <w:t>5</w:t>
            </w:r>
          </w:p>
        </w:tc>
        <w:tc>
          <w:tcPr>
            <w:tcW w:w="2410" w:type="dxa"/>
            <w:vMerge w:val="restart"/>
            <w:vAlign w:val="center"/>
          </w:tcPr>
          <w:p w:rsidR="00B96E5B" w:rsidRPr="006361C1" w:rsidRDefault="00B96E5B" w:rsidP="004C24C7">
            <w:pPr>
              <w:jc w:val="center"/>
              <w:rPr>
                <w:rFonts w:ascii="Arial" w:hAnsi="Arial" w:cs="Arial"/>
                <w:color w:val="000000" w:themeColor="text1"/>
              </w:rPr>
            </w:pPr>
            <w:r w:rsidRPr="006361C1">
              <w:rPr>
                <w:rFonts w:ascii="Arial" w:hAnsi="Arial" w:cs="Arial"/>
                <w:color w:val="000000" w:themeColor="text1"/>
              </w:rPr>
              <w:t>Параметры не устанавливаются</w:t>
            </w:r>
          </w:p>
        </w:tc>
      </w:tr>
      <w:tr w:rsidR="00B96E5B" w:rsidRPr="006361C1" w:rsidTr="004C24C7">
        <w:trPr>
          <w:trHeight w:val="829"/>
        </w:trPr>
        <w:tc>
          <w:tcPr>
            <w:tcW w:w="2235" w:type="dxa"/>
            <w:vAlign w:val="center"/>
          </w:tcPr>
          <w:p w:rsidR="00B96E5B" w:rsidRPr="006361C1" w:rsidRDefault="00B96E5B" w:rsidP="004C24C7">
            <w:pPr>
              <w:jc w:val="center"/>
              <w:rPr>
                <w:rFonts w:ascii="Arial" w:hAnsi="Arial" w:cs="Arial"/>
                <w:b/>
                <w:color w:val="000000" w:themeColor="text1"/>
              </w:rPr>
            </w:pPr>
            <w:r w:rsidRPr="006361C1">
              <w:rPr>
                <w:rFonts w:ascii="Arial" w:hAnsi="Arial" w:cs="Arial"/>
                <w:b/>
                <w:color w:val="000000" w:themeColor="text1"/>
              </w:rPr>
              <w:t>3.1</w:t>
            </w:r>
          </w:p>
        </w:tc>
        <w:tc>
          <w:tcPr>
            <w:tcW w:w="1134" w:type="dxa"/>
            <w:vAlign w:val="center"/>
          </w:tcPr>
          <w:p w:rsidR="00B96E5B" w:rsidRPr="006361C1" w:rsidRDefault="00B96E5B" w:rsidP="004C24C7">
            <w:pPr>
              <w:jc w:val="center"/>
              <w:rPr>
                <w:rFonts w:ascii="Arial" w:hAnsi="Arial" w:cs="Arial"/>
                <w:color w:val="000000" w:themeColor="text1"/>
              </w:rPr>
            </w:pPr>
            <w:r w:rsidRPr="006361C1">
              <w:rPr>
                <w:rFonts w:ascii="Arial" w:hAnsi="Arial" w:cs="Arial"/>
                <w:color w:val="000000" w:themeColor="text1"/>
              </w:rPr>
              <w:t>0,0018</w:t>
            </w:r>
          </w:p>
        </w:tc>
        <w:tc>
          <w:tcPr>
            <w:tcW w:w="1701" w:type="dxa"/>
            <w:vAlign w:val="center"/>
          </w:tcPr>
          <w:p w:rsidR="00B96E5B" w:rsidRPr="006361C1" w:rsidRDefault="00B96E5B" w:rsidP="004C24C7">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701" w:type="dxa"/>
            <w:vAlign w:val="center"/>
          </w:tcPr>
          <w:p w:rsidR="00B96E5B" w:rsidRPr="006361C1" w:rsidRDefault="00B96E5B" w:rsidP="004C24C7">
            <w:pPr>
              <w:jc w:val="center"/>
              <w:rPr>
                <w:rFonts w:ascii="Arial" w:hAnsi="Arial" w:cs="Arial"/>
                <w:color w:val="000000" w:themeColor="text1"/>
              </w:rPr>
            </w:pPr>
            <w:r w:rsidRPr="006361C1">
              <w:rPr>
                <w:rFonts w:ascii="Arial" w:hAnsi="Arial" w:cs="Arial"/>
                <w:color w:val="000000" w:themeColor="text1"/>
              </w:rPr>
              <w:t>0</w:t>
            </w:r>
          </w:p>
        </w:tc>
        <w:tc>
          <w:tcPr>
            <w:tcW w:w="1701" w:type="dxa"/>
            <w:vAlign w:val="center"/>
          </w:tcPr>
          <w:p w:rsidR="00B96E5B" w:rsidRPr="006361C1" w:rsidRDefault="00B96E5B" w:rsidP="004C24C7">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2126" w:type="dxa"/>
            <w:gridSpan w:val="2"/>
            <w:vAlign w:val="center"/>
          </w:tcPr>
          <w:p w:rsidR="00B96E5B" w:rsidRPr="006361C1" w:rsidRDefault="00B96E5B" w:rsidP="004C24C7">
            <w:pPr>
              <w:jc w:val="center"/>
              <w:rPr>
                <w:rFonts w:ascii="Arial" w:hAnsi="Arial" w:cs="Arial"/>
                <w:color w:val="000000" w:themeColor="text1"/>
              </w:rPr>
            </w:pPr>
            <w:r w:rsidRPr="006361C1">
              <w:rPr>
                <w:rFonts w:ascii="Arial" w:hAnsi="Arial" w:cs="Arial"/>
                <w:color w:val="000000" w:themeColor="text1"/>
              </w:rPr>
              <w:t>100</w:t>
            </w:r>
          </w:p>
        </w:tc>
        <w:tc>
          <w:tcPr>
            <w:tcW w:w="992" w:type="dxa"/>
            <w:vAlign w:val="center"/>
          </w:tcPr>
          <w:p w:rsidR="00B96E5B" w:rsidRPr="006361C1" w:rsidRDefault="00B96E5B" w:rsidP="004C24C7">
            <w:pPr>
              <w:jc w:val="center"/>
              <w:rPr>
                <w:rFonts w:ascii="Arial" w:hAnsi="Arial" w:cs="Arial"/>
                <w:color w:val="000000" w:themeColor="text1"/>
              </w:rPr>
            </w:pPr>
            <w:r w:rsidRPr="006361C1">
              <w:rPr>
                <w:rFonts w:ascii="Arial" w:hAnsi="Arial" w:cs="Arial"/>
                <w:color w:val="000000" w:themeColor="text1"/>
              </w:rPr>
              <w:t>0</w:t>
            </w:r>
          </w:p>
        </w:tc>
        <w:tc>
          <w:tcPr>
            <w:tcW w:w="2410" w:type="dxa"/>
            <w:vMerge/>
          </w:tcPr>
          <w:p w:rsidR="00B96E5B" w:rsidRPr="006361C1" w:rsidRDefault="00B96E5B" w:rsidP="004C24C7">
            <w:pPr>
              <w:rPr>
                <w:rFonts w:ascii="Arial" w:hAnsi="Arial" w:cs="Arial"/>
                <w:color w:val="000000" w:themeColor="text1"/>
              </w:rPr>
            </w:pPr>
          </w:p>
        </w:tc>
      </w:tr>
      <w:tr w:rsidR="00B96E5B" w:rsidRPr="006361C1" w:rsidTr="004C24C7">
        <w:trPr>
          <w:trHeight w:val="247"/>
        </w:trPr>
        <w:tc>
          <w:tcPr>
            <w:tcW w:w="2235" w:type="dxa"/>
          </w:tcPr>
          <w:p w:rsidR="00B96E5B" w:rsidRPr="006361C1" w:rsidRDefault="00B96E5B" w:rsidP="004C24C7">
            <w:pPr>
              <w:rPr>
                <w:rFonts w:ascii="Arial" w:hAnsi="Arial" w:cs="Arial"/>
                <w:b/>
                <w:i/>
                <w:color w:val="000000" w:themeColor="text1"/>
              </w:rPr>
            </w:pPr>
            <w:r w:rsidRPr="006361C1">
              <w:rPr>
                <w:rFonts w:ascii="Arial" w:hAnsi="Arial" w:cs="Arial"/>
                <w:b/>
                <w:i/>
                <w:color w:val="000000" w:themeColor="text1"/>
              </w:rPr>
              <w:t xml:space="preserve">Условные виды разрешенного использования </w:t>
            </w:r>
          </w:p>
        </w:tc>
        <w:tc>
          <w:tcPr>
            <w:tcW w:w="11765" w:type="dxa"/>
            <w:gridSpan w:val="8"/>
          </w:tcPr>
          <w:p w:rsidR="00B96E5B" w:rsidRPr="006361C1" w:rsidRDefault="00B96E5B" w:rsidP="004C24C7">
            <w:pPr>
              <w:jc w:val="center"/>
              <w:rPr>
                <w:rFonts w:ascii="Arial" w:hAnsi="Arial" w:cs="Arial"/>
                <w:color w:val="000000" w:themeColor="text1"/>
              </w:rPr>
            </w:pPr>
          </w:p>
        </w:tc>
      </w:tr>
      <w:tr w:rsidR="00B96E5B" w:rsidRPr="006361C1" w:rsidTr="004C24C7">
        <w:trPr>
          <w:trHeight w:val="247"/>
        </w:trPr>
        <w:tc>
          <w:tcPr>
            <w:tcW w:w="2235" w:type="dxa"/>
            <w:vAlign w:val="center"/>
          </w:tcPr>
          <w:p w:rsidR="00B96E5B" w:rsidRPr="006361C1" w:rsidRDefault="00B96E5B" w:rsidP="004C24C7">
            <w:pPr>
              <w:jc w:val="center"/>
              <w:rPr>
                <w:rFonts w:ascii="Arial" w:hAnsi="Arial" w:cs="Arial"/>
                <w:b/>
                <w:color w:val="000000" w:themeColor="text1"/>
              </w:rPr>
            </w:pPr>
            <w:r w:rsidRPr="006361C1">
              <w:rPr>
                <w:rFonts w:ascii="Arial" w:hAnsi="Arial" w:cs="Arial"/>
                <w:b/>
                <w:color w:val="000000" w:themeColor="text1"/>
              </w:rPr>
              <w:t>3.5.1</w:t>
            </w:r>
          </w:p>
        </w:tc>
        <w:tc>
          <w:tcPr>
            <w:tcW w:w="1134" w:type="dxa"/>
            <w:vAlign w:val="center"/>
          </w:tcPr>
          <w:p w:rsidR="00B96E5B" w:rsidRPr="006361C1" w:rsidRDefault="00B96E5B" w:rsidP="004C24C7">
            <w:pPr>
              <w:jc w:val="center"/>
              <w:rPr>
                <w:rFonts w:ascii="Arial" w:hAnsi="Arial" w:cs="Arial"/>
                <w:color w:val="000000" w:themeColor="text1"/>
              </w:rPr>
            </w:pPr>
            <w:r w:rsidRPr="006361C1">
              <w:rPr>
                <w:rFonts w:ascii="Arial" w:hAnsi="Arial" w:cs="Arial"/>
                <w:color w:val="000000" w:themeColor="text1"/>
              </w:rPr>
              <w:t>0,07</w:t>
            </w:r>
          </w:p>
        </w:tc>
        <w:tc>
          <w:tcPr>
            <w:tcW w:w="1701" w:type="dxa"/>
            <w:vAlign w:val="center"/>
          </w:tcPr>
          <w:p w:rsidR="00B96E5B" w:rsidRPr="006361C1" w:rsidRDefault="00B96E5B" w:rsidP="004C24C7">
            <w:pPr>
              <w:jc w:val="center"/>
              <w:rPr>
                <w:rFonts w:ascii="Arial" w:hAnsi="Arial" w:cs="Arial"/>
                <w:color w:val="000000" w:themeColor="text1"/>
              </w:rPr>
            </w:pPr>
            <w:r w:rsidRPr="006361C1">
              <w:rPr>
                <w:rFonts w:ascii="Arial" w:hAnsi="Arial" w:cs="Arial"/>
                <w:color w:val="000000" w:themeColor="text1"/>
              </w:rPr>
              <w:t>4,6</w:t>
            </w:r>
          </w:p>
        </w:tc>
        <w:tc>
          <w:tcPr>
            <w:tcW w:w="1701" w:type="dxa"/>
            <w:vAlign w:val="center"/>
          </w:tcPr>
          <w:p w:rsidR="00B96E5B" w:rsidRPr="006361C1" w:rsidRDefault="00B96E5B" w:rsidP="004C24C7">
            <w:pPr>
              <w:jc w:val="center"/>
              <w:rPr>
                <w:rFonts w:ascii="Arial" w:hAnsi="Arial" w:cs="Arial"/>
                <w:color w:val="000000" w:themeColor="text1"/>
              </w:rPr>
            </w:pPr>
            <w:r w:rsidRPr="006361C1">
              <w:rPr>
                <w:rFonts w:ascii="Arial" w:hAnsi="Arial" w:cs="Arial"/>
                <w:color w:val="000000" w:themeColor="text1"/>
              </w:rPr>
              <w:t>3</w:t>
            </w:r>
          </w:p>
        </w:tc>
        <w:tc>
          <w:tcPr>
            <w:tcW w:w="1701" w:type="dxa"/>
            <w:vAlign w:val="center"/>
          </w:tcPr>
          <w:p w:rsidR="00B96E5B" w:rsidRPr="006361C1" w:rsidRDefault="00B96E5B" w:rsidP="004C24C7">
            <w:pPr>
              <w:jc w:val="center"/>
              <w:rPr>
                <w:rFonts w:ascii="Arial" w:hAnsi="Arial" w:cs="Arial"/>
                <w:color w:val="000000" w:themeColor="text1"/>
              </w:rPr>
            </w:pPr>
            <w:r w:rsidRPr="006361C1">
              <w:rPr>
                <w:rFonts w:ascii="Arial" w:hAnsi="Arial" w:cs="Arial"/>
                <w:color w:val="000000" w:themeColor="text1"/>
              </w:rPr>
              <w:t>4 эт.</w:t>
            </w:r>
          </w:p>
        </w:tc>
        <w:tc>
          <w:tcPr>
            <w:tcW w:w="2126" w:type="dxa"/>
            <w:gridSpan w:val="2"/>
            <w:vAlign w:val="center"/>
          </w:tcPr>
          <w:p w:rsidR="00B96E5B" w:rsidRPr="006361C1" w:rsidRDefault="00B96E5B" w:rsidP="004C24C7">
            <w:pPr>
              <w:jc w:val="center"/>
              <w:rPr>
                <w:rFonts w:ascii="Arial" w:hAnsi="Arial" w:cs="Arial"/>
                <w:color w:val="000000" w:themeColor="text1"/>
              </w:rPr>
            </w:pPr>
            <w:r w:rsidRPr="006361C1">
              <w:rPr>
                <w:rFonts w:ascii="Arial" w:hAnsi="Arial" w:cs="Arial"/>
                <w:color w:val="000000" w:themeColor="text1"/>
              </w:rPr>
              <w:t>40</w:t>
            </w:r>
          </w:p>
        </w:tc>
        <w:tc>
          <w:tcPr>
            <w:tcW w:w="992" w:type="dxa"/>
            <w:vAlign w:val="center"/>
          </w:tcPr>
          <w:p w:rsidR="00B96E5B" w:rsidRPr="006361C1" w:rsidRDefault="00B96E5B" w:rsidP="004C24C7">
            <w:pPr>
              <w:jc w:val="center"/>
              <w:rPr>
                <w:rFonts w:ascii="Arial" w:hAnsi="Arial" w:cs="Arial"/>
                <w:color w:val="000000" w:themeColor="text1"/>
              </w:rPr>
            </w:pPr>
            <w:r w:rsidRPr="006361C1">
              <w:rPr>
                <w:rFonts w:ascii="Arial" w:hAnsi="Arial" w:cs="Arial"/>
                <w:color w:val="000000" w:themeColor="text1"/>
              </w:rPr>
              <w:t>до границ участка – 25 м;</w:t>
            </w:r>
          </w:p>
          <w:p w:rsidR="00B96E5B" w:rsidRPr="006361C1" w:rsidRDefault="00B96E5B" w:rsidP="004C24C7">
            <w:pPr>
              <w:jc w:val="center"/>
              <w:rPr>
                <w:rFonts w:ascii="Arial" w:hAnsi="Arial" w:cs="Arial"/>
                <w:color w:val="000000" w:themeColor="text1"/>
              </w:rPr>
            </w:pPr>
          </w:p>
          <w:p w:rsidR="00B96E5B" w:rsidRPr="006361C1" w:rsidRDefault="00B96E5B" w:rsidP="004C24C7">
            <w:pPr>
              <w:jc w:val="center"/>
              <w:rPr>
                <w:rFonts w:ascii="Arial" w:hAnsi="Arial" w:cs="Arial"/>
                <w:color w:val="000000" w:themeColor="text1"/>
              </w:rPr>
            </w:pPr>
            <w:r w:rsidRPr="006361C1">
              <w:rPr>
                <w:rFonts w:ascii="Arial" w:hAnsi="Arial" w:cs="Arial"/>
                <w:color w:val="000000" w:themeColor="text1"/>
              </w:rPr>
              <w:t>до здания -   25 м</w:t>
            </w:r>
          </w:p>
        </w:tc>
        <w:tc>
          <w:tcPr>
            <w:tcW w:w="2410" w:type="dxa"/>
            <w:vAlign w:val="center"/>
          </w:tcPr>
          <w:p w:rsidR="00B96E5B" w:rsidRPr="006361C1" w:rsidRDefault="00B96E5B" w:rsidP="004C24C7">
            <w:pPr>
              <w:jc w:val="center"/>
              <w:rPr>
                <w:rFonts w:ascii="Arial" w:hAnsi="Arial" w:cs="Arial"/>
                <w:color w:val="000000" w:themeColor="text1"/>
              </w:rPr>
            </w:pPr>
            <w:r w:rsidRPr="006361C1">
              <w:rPr>
                <w:rFonts w:ascii="Arial" w:hAnsi="Arial" w:cs="Arial"/>
                <w:color w:val="000000" w:themeColor="text1"/>
              </w:rPr>
              <w:t>Параметры не устанавливаются</w:t>
            </w:r>
          </w:p>
        </w:tc>
      </w:tr>
    </w:tbl>
    <w:p w:rsidR="00B96E5B" w:rsidRPr="006361C1" w:rsidRDefault="00B96E5B" w:rsidP="006361C1">
      <w:pPr>
        <w:ind w:firstLine="708"/>
        <w:jc w:val="both"/>
        <w:rPr>
          <w:rFonts w:ascii="Arial" w:hAnsi="Arial" w:cs="Arial"/>
          <w:b/>
          <w:color w:val="000000" w:themeColor="text1"/>
        </w:rPr>
      </w:pPr>
    </w:p>
    <w:tbl>
      <w:tblPr>
        <w:tblStyle w:val="aff7"/>
        <w:tblpPr w:leftFromText="180" w:rightFromText="180" w:vertAnchor="text" w:horzAnchor="margin" w:tblpXSpec="center" w:tblpY="-74"/>
        <w:tblW w:w="14425" w:type="dxa"/>
        <w:tblLayout w:type="fixed"/>
        <w:tblLook w:val="04A0"/>
      </w:tblPr>
      <w:tblGrid>
        <w:gridCol w:w="2235"/>
        <w:gridCol w:w="992"/>
        <w:gridCol w:w="1701"/>
        <w:gridCol w:w="1417"/>
        <w:gridCol w:w="1701"/>
        <w:gridCol w:w="1843"/>
        <w:gridCol w:w="2268"/>
        <w:gridCol w:w="2268"/>
      </w:tblGrid>
      <w:tr w:rsidR="006361C1" w:rsidRPr="006361C1" w:rsidTr="0054202C">
        <w:trPr>
          <w:trHeight w:val="803"/>
        </w:trPr>
        <w:tc>
          <w:tcPr>
            <w:tcW w:w="2235" w:type="dxa"/>
            <w:vMerge w:val="restart"/>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Территориальные зоны; виды объектов, размещение которых соответствует виду разрешенного использования</w:t>
            </w:r>
          </w:p>
        </w:tc>
        <w:tc>
          <w:tcPr>
            <w:tcW w:w="2693" w:type="dxa"/>
            <w:gridSpan w:val="2"/>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Предельные размеры земельных участков, в том числе их площадь, га</w:t>
            </w:r>
          </w:p>
          <w:p w:rsidR="006361C1" w:rsidRPr="006361C1" w:rsidRDefault="006361C1" w:rsidP="0054202C">
            <w:pPr>
              <w:rPr>
                <w:rFonts w:ascii="Arial" w:hAnsi="Arial" w:cs="Arial"/>
                <w:color w:val="000000" w:themeColor="text1"/>
              </w:rPr>
            </w:pPr>
          </w:p>
        </w:tc>
        <w:tc>
          <w:tcPr>
            <w:tcW w:w="1417" w:type="dxa"/>
            <w:vMerge w:val="restart"/>
          </w:tcPr>
          <w:p w:rsidR="006361C1" w:rsidRPr="006361C1" w:rsidRDefault="006361C1" w:rsidP="0054202C">
            <w:pPr>
              <w:rPr>
                <w:rFonts w:ascii="Arial" w:hAnsi="Arial" w:cs="Arial"/>
                <w:b/>
                <w:color w:val="000000" w:themeColor="text1"/>
                <w:vertAlign w:val="superscript"/>
              </w:rPr>
            </w:pPr>
            <w:r w:rsidRPr="006361C1">
              <w:rPr>
                <w:rFonts w:ascii="Arial" w:hAnsi="Arial" w:cs="Arial"/>
                <w:b/>
                <w:color w:val="000000" w:themeColor="text1"/>
              </w:rPr>
              <w:t>Минимальные отступы от границ земельных участков, м *</w:t>
            </w:r>
          </w:p>
        </w:tc>
        <w:tc>
          <w:tcPr>
            <w:tcW w:w="1701" w:type="dxa"/>
            <w:vMerge w:val="restart"/>
          </w:tcPr>
          <w:p w:rsidR="006361C1" w:rsidRPr="006361C1" w:rsidRDefault="006361C1" w:rsidP="0054202C">
            <w:pPr>
              <w:rPr>
                <w:rFonts w:ascii="Arial" w:hAnsi="Arial" w:cs="Arial"/>
                <w:b/>
                <w:color w:val="000000" w:themeColor="text1"/>
              </w:rPr>
            </w:pPr>
            <w:r w:rsidRPr="006361C1">
              <w:rPr>
                <w:rFonts w:ascii="Arial" w:hAnsi="Arial" w:cs="Arial"/>
                <w:b/>
                <w:color w:val="000000" w:themeColor="text1"/>
              </w:rPr>
              <w:t>Предельное количество этажей или предельная высота зданий, строений, сооружений</w:t>
            </w:r>
          </w:p>
        </w:tc>
        <w:tc>
          <w:tcPr>
            <w:tcW w:w="1843" w:type="dxa"/>
            <w:vMerge w:val="restart"/>
          </w:tcPr>
          <w:p w:rsidR="006361C1" w:rsidRPr="006361C1" w:rsidRDefault="006361C1" w:rsidP="0054202C">
            <w:pPr>
              <w:rPr>
                <w:rFonts w:ascii="Arial" w:hAnsi="Arial" w:cs="Arial"/>
                <w:b/>
                <w:color w:val="000000" w:themeColor="text1"/>
                <w:vertAlign w:val="superscript"/>
              </w:rPr>
            </w:pPr>
            <w:r w:rsidRPr="006361C1">
              <w:rPr>
                <w:rFonts w:ascii="Arial" w:hAnsi="Arial" w:cs="Arial"/>
                <w:b/>
                <w:color w:val="000000" w:themeColor="text1"/>
              </w:rPr>
              <w:t>Максимальный процент застройки в границах земельного участка, % **</w:t>
            </w:r>
          </w:p>
        </w:tc>
        <w:tc>
          <w:tcPr>
            <w:tcW w:w="4536" w:type="dxa"/>
            <w:gridSpan w:val="2"/>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 xml:space="preserve">     </w:t>
            </w:r>
          </w:p>
          <w:p w:rsidR="006361C1" w:rsidRPr="006361C1" w:rsidRDefault="006361C1" w:rsidP="0054202C">
            <w:pPr>
              <w:rPr>
                <w:rFonts w:ascii="Arial" w:hAnsi="Arial" w:cs="Arial"/>
                <w:color w:val="000000" w:themeColor="text1"/>
              </w:rPr>
            </w:pPr>
          </w:p>
          <w:p w:rsidR="006361C1" w:rsidRPr="006361C1" w:rsidRDefault="006361C1" w:rsidP="0054202C">
            <w:pPr>
              <w:rPr>
                <w:rFonts w:ascii="Arial" w:hAnsi="Arial" w:cs="Arial"/>
                <w:b/>
                <w:color w:val="000000" w:themeColor="text1"/>
              </w:rPr>
            </w:pPr>
            <w:r w:rsidRPr="006361C1">
              <w:rPr>
                <w:rFonts w:ascii="Arial" w:hAnsi="Arial" w:cs="Arial"/>
                <w:b/>
                <w:color w:val="000000" w:themeColor="text1"/>
              </w:rPr>
              <w:t xml:space="preserve">           Иные показатели</w:t>
            </w:r>
          </w:p>
          <w:p w:rsidR="006361C1" w:rsidRPr="006361C1" w:rsidRDefault="006361C1" w:rsidP="0054202C">
            <w:pPr>
              <w:rPr>
                <w:rFonts w:ascii="Arial" w:hAnsi="Arial" w:cs="Arial"/>
                <w:color w:val="000000" w:themeColor="text1"/>
              </w:rPr>
            </w:pPr>
          </w:p>
          <w:p w:rsidR="006361C1" w:rsidRPr="006361C1" w:rsidRDefault="006361C1" w:rsidP="0054202C">
            <w:pPr>
              <w:rPr>
                <w:rFonts w:ascii="Arial" w:hAnsi="Arial" w:cs="Arial"/>
                <w:color w:val="000000" w:themeColor="text1"/>
              </w:rPr>
            </w:pPr>
          </w:p>
        </w:tc>
      </w:tr>
      <w:tr w:rsidR="006361C1" w:rsidRPr="006361C1" w:rsidTr="0054202C">
        <w:trPr>
          <w:trHeight w:val="802"/>
        </w:trPr>
        <w:tc>
          <w:tcPr>
            <w:tcW w:w="2235" w:type="dxa"/>
            <w:vMerge/>
          </w:tcPr>
          <w:p w:rsidR="006361C1" w:rsidRPr="006361C1" w:rsidRDefault="006361C1" w:rsidP="0054202C">
            <w:pPr>
              <w:jc w:val="center"/>
              <w:rPr>
                <w:rFonts w:ascii="Arial" w:hAnsi="Arial" w:cs="Arial"/>
                <w:color w:val="000000" w:themeColor="text1"/>
              </w:rPr>
            </w:pPr>
          </w:p>
        </w:tc>
        <w:tc>
          <w:tcPr>
            <w:tcW w:w="992" w:type="dxa"/>
          </w:tcPr>
          <w:p w:rsidR="006361C1" w:rsidRPr="006361C1" w:rsidRDefault="006361C1" w:rsidP="0054202C">
            <w:pPr>
              <w:rPr>
                <w:rFonts w:ascii="Arial" w:hAnsi="Arial" w:cs="Arial"/>
                <w:color w:val="000000" w:themeColor="text1"/>
              </w:rPr>
            </w:pPr>
          </w:p>
          <w:p w:rsidR="006361C1" w:rsidRPr="006361C1" w:rsidRDefault="006361C1" w:rsidP="0054202C">
            <w:pPr>
              <w:rPr>
                <w:rFonts w:ascii="Arial" w:hAnsi="Arial" w:cs="Arial"/>
                <w:b/>
                <w:color w:val="000000" w:themeColor="text1"/>
              </w:rPr>
            </w:pPr>
            <w:r w:rsidRPr="006361C1">
              <w:rPr>
                <w:rFonts w:ascii="Arial" w:hAnsi="Arial" w:cs="Arial"/>
                <w:b/>
                <w:color w:val="000000" w:themeColor="text1"/>
              </w:rPr>
              <w:t>минимальные</w:t>
            </w:r>
          </w:p>
        </w:tc>
        <w:tc>
          <w:tcPr>
            <w:tcW w:w="1701" w:type="dxa"/>
          </w:tcPr>
          <w:p w:rsidR="006361C1" w:rsidRPr="006361C1" w:rsidRDefault="006361C1" w:rsidP="0054202C">
            <w:pPr>
              <w:rPr>
                <w:rFonts w:ascii="Arial" w:hAnsi="Arial" w:cs="Arial"/>
                <w:color w:val="000000" w:themeColor="text1"/>
              </w:rPr>
            </w:pPr>
          </w:p>
          <w:p w:rsidR="006361C1" w:rsidRPr="006361C1" w:rsidRDefault="006361C1" w:rsidP="0054202C">
            <w:pPr>
              <w:rPr>
                <w:rFonts w:ascii="Arial" w:hAnsi="Arial" w:cs="Arial"/>
                <w:b/>
                <w:color w:val="000000" w:themeColor="text1"/>
              </w:rPr>
            </w:pPr>
            <w:r w:rsidRPr="006361C1">
              <w:rPr>
                <w:rFonts w:ascii="Arial" w:hAnsi="Arial" w:cs="Arial"/>
                <w:b/>
                <w:color w:val="000000" w:themeColor="text1"/>
              </w:rPr>
              <w:t>максимальные</w:t>
            </w:r>
          </w:p>
        </w:tc>
        <w:tc>
          <w:tcPr>
            <w:tcW w:w="1417" w:type="dxa"/>
            <w:vMerge/>
          </w:tcPr>
          <w:p w:rsidR="006361C1" w:rsidRPr="006361C1" w:rsidRDefault="006361C1" w:rsidP="0054202C">
            <w:pPr>
              <w:rPr>
                <w:rFonts w:ascii="Arial" w:hAnsi="Arial" w:cs="Arial"/>
                <w:color w:val="000000" w:themeColor="text1"/>
              </w:rPr>
            </w:pPr>
          </w:p>
        </w:tc>
        <w:tc>
          <w:tcPr>
            <w:tcW w:w="1701" w:type="dxa"/>
            <w:vMerge/>
          </w:tcPr>
          <w:p w:rsidR="006361C1" w:rsidRPr="006361C1" w:rsidRDefault="006361C1" w:rsidP="0054202C">
            <w:pPr>
              <w:rPr>
                <w:rFonts w:ascii="Arial" w:hAnsi="Arial" w:cs="Arial"/>
                <w:color w:val="000000" w:themeColor="text1"/>
              </w:rPr>
            </w:pPr>
          </w:p>
        </w:tc>
        <w:tc>
          <w:tcPr>
            <w:tcW w:w="1843" w:type="dxa"/>
            <w:vMerge/>
          </w:tcPr>
          <w:p w:rsidR="006361C1" w:rsidRPr="006361C1" w:rsidRDefault="006361C1" w:rsidP="0054202C">
            <w:pPr>
              <w:rPr>
                <w:rFonts w:ascii="Arial" w:hAnsi="Arial" w:cs="Arial"/>
                <w:color w:val="000000" w:themeColor="text1"/>
              </w:rPr>
            </w:pPr>
          </w:p>
        </w:tc>
        <w:tc>
          <w:tcPr>
            <w:tcW w:w="2268" w:type="dxa"/>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минимальные отступы от красных линий, м</w:t>
            </w:r>
          </w:p>
        </w:tc>
        <w:tc>
          <w:tcPr>
            <w:tcW w:w="2268" w:type="dxa"/>
          </w:tcPr>
          <w:p w:rsidR="006361C1" w:rsidRPr="006361C1" w:rsidRDefault="006361C1" w:rsidP="0054202C">
            <w:pPr>
              <w:rPr>
                <w:rFonts w:ascii="Arial" w:hAnsi="Arial" w:cs="Arial"/>
                <w:b/>
                <w:color w:val="000000" w:themeColor="text1"/>
              </w:rPr>
            </w:pPr>
            <w:r w:rsidRPr="006361C1">
              <w:rPr>
                <w:rFonts w:ascii="Arial" w:hAnsi="Arial" w:cs="Arial"/>
                <w:b/>
                <w:color w:val="000000" w:themeColor="text1"/>
              </w:rPr>
              <w:t>санитарные разрывы, санитарно-защитные зоны, м</w:t>
            </w:r>
          </w:p>
        </w:tc>
      </w:tr>
      <w:tr w:rsidR="006361C1" w:rsidRPr="006361C1" w:rsidTr="0054202C">
        <w:trPr>
          <w:trHeight w:val="494"/>
        </w:trPr>
        <w:tc>
          <w:tcPr>
            <w:tcW w:w="223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w:t>
            </w:r>
          </w:p>
        </w:tc>
        <w:tc>
          <w:tcPr>
            <w:tcW w:w="992"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2</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417"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4</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1843"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6</w:t>
            </w:r>
          </w:p>
        </w:tc>
        <w:tc>
          <w:tcPr>
            <w:tcW w:w="226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7</w:t>
            </w:r>
          </w:p>
        </w:tc>
        <w:tc>
          <w:tcPr>
            <w:tcW w:w="226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8</w:t>
            </w:r>
          </w:p>
        </w:tc>
      </w:tr>
      <w:tr w:rsidR="006361C1" w:rsidRPr="006361C1" w:rsidTr="0054202C">
        <w:trPr>
          <w:trHeight w:val="248"/>
        </w:trPr>
        <w:tc>
          <w:tcPr>
            <w:tcW w:w="2235" w:type="dxa"/>
          </w:tcPr>
          <w:p w:rsidR="006361C1" w:rsidRPr="006361C1" w:rsidRDefault="006361C1" w:rsidP="0054202C">
            <w:pPr>
              <w:rPr>
                <w:rFonts w:ascii="Arial" w:hAnsi="Arial" w:cs="Arial"/>
                <w:color w:val="000000" w:themeColor="text1"/>
              </w:rPr>
            </w:pPr>
            <w:r w:rsidRPr="006361C1">
              <w:rPr>
                <w:rFonts w:ascii="Arial" w:hAnsi="Arial" w:cs="Arial"/>
                <w:b/>
                <w:color w:val="000000" w:themeColor="text1"/>
              </w:rPr>
              <w:t xml:space="preserve">          ЦС 5</w:t>
            </w:r>
            <w:r w:rsidRPr="006361C1">
              <w:rPr>
                <w:rFonts w:ascii="Arial" w:eastAsia="Arial" w:hAnsi="Arial" w:cs="Arial"/>
                <w:b/>
                <w:color w:val="000000" w:themeColor="text1"/>
              </w:rPr>
              <w:t xml:space="preserve">                                          </w:t>
            </w:r>
          </w:p>
        </w:tc>
        <w:tc>
          <w:tcPr>
            <w:tcW w:w="12190" w:type="dxa"/>
            <w:gridSpan w:val="7"/>
          </w:tcPr>
          <w:p w:rsidR="006361C1" w:rsidRPr="006361C1" w:rsidRDefault="006361C1" w:rsidP="0054202C">
            <w:pPr>
              <w:rPr>
                <w:rFonts w:ascii="Arial" w:eastAsia="Arial" w:hAnsi="Arial" w:cs="Arial"/>
                <w:b/>
                <w:color w:val="000000" w:themeColor="text1"/>
              </w:rPr>
            </w:pPr>
            <w:r w:rsidRPr="006361C1">
              <w:rPr>
                <w:rFonts w:ascii="Arial" w:hAnsi="Arial" w:cs="Arial"/>
                <w:color w:val="000000" w:themeColor="text1"/>
              </w:rPr>
              <w:t xml:space="preserve">   </w:t>
            </w:r>
            <w:r w:rsidRPr="006361C1">
              <w:rPr>
                <w:rFonts w:ascii="Arial" w:eastAsia="Arial" w:hAnsi="Arial" w:cs="Arial"/>
                <w:b/>
                <w:color w:val="000000" w:themeColor="text1"/>
              </w:rPr>
              <w:t xml:space="preserve">                Зона объектов торгового назначения                          </w:t>
            </w:r>
          </w:p>
        </w:tc>
      </w:tr>
      <w:tr w:rsidR="006361C1" w:rsidRPr="006361C1" w:rsidTr="0054202C">
        <w:trPr>
          <w:trHeight w:val="247"/>
        </w:trPr>
        <w:tc>
          <w:tcPr>
            <w:tcW w:w="2235" w:type="dxa"/>
          </w:tcPr>
          <w:p w:rsidR="006361C1" w:rsidRPr="006361C1" w:rsidRDefault="006361C1" w:rsidP="0054202C">
            <w:pPr>
              <w:rPr>
                <w:rFonts w:ascii="Arial" w:hAnsi="Arial" w:cs="Arial"/>
                <w:b/>
                <w:i/>
                <w:color w:val="000000" w:themeColor="text1"/>
              </w:rPr>
            </w:pPr>
            <w:r w:rsidRPr="006361C1">
              <w:rPr>
                <w:rFonts w:ascii="Arial" w:hAnsi="Arial" w:cs="Arial"/>
                <w:b/>
                <w:i/>
                <w:color w:val="000000" w:themeColor="text1"/>
              </w:rPr>
              <w:t>Основные виды разрешенного использования</w:t>
            </w:r>
          </w:p>
        </w:tc>
        <w:tc>
          <w:tcPr>
            <w:tcW w:w="12190" w:type="dxa"/>
            <w:gridSpan w:val="7"/>
          </w:tcPr>
          <w:p w:rsidR="006361C1" w:rsidRPr="006361C1" w:rsidRDefault="006361C1" w:rsidP="0054202C">
            <w:pPr>
              <w:rPr>
                <w:rFonts w:ascii="Arial" w:hAnsi="Arial" w:cs="Arial"/>
                <w:color w:val="000000" w:themeColor="text1"/>
              </w:rPr>
            </w:pPr>
          </w:p>
        </w:tc>
      </w:tr>
      <w:tr w:rsidR="006361C1" w:rsidRPr="006361C1" w:rsidTr="0054202C">
        <w:trPr>
          <w:trHeight w:val="516"/>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4.2</w:t>
            </w:r>
          </w:p>
        </w:tc>
        <w:tc>
          <w:tcPr>
            <w:tcW w:w="992"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0,25</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1,0</w:t>
            </w:r>
          </w:p>
        </w:tc>
        <w:tc>
          <w:tcPr>
            <w:tcW w:w="1417"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18</w:t>
            </w:r>
          </w:p>
        </w:tc>
        <w:tc>
          <w:tcPr>
            <w:tcW w:w="1843"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80</w:t>
            </w:r>
          </w:p>
        </w:tc>
        <w:tc>
          <w:tcPr>
            <w:tcW w:w="226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226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50 м до жилых зданий</w:t>
            </w:r>
          </w:p>
        </w:tc>
      </w:tr>
      <w:tr w:rsidR="006361C1" w:rsidRPr="006361C1" w:rsidTr="0054202C">
        <w:trPr>
          <w:trHeight w:val="516"/>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4.3</w:t>
            </w:r>
          </w:p>
        </w:tc>
        <w:tc>
          <w:tcPr>
            <w:tcW w:w="992"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0,03</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1,0</w:t>
            </w:r>
          </w:p>
        </w:tc>
        <w:tc>
          <w:tcPr>
            <w:tcW w:w="1417"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18</w:t>
            </w:r>
          </w:p>
        </w:tc>
        <w:tc>
          <w:tcPr>
            <w:tcW w:w="1843"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80</w:t>
            </w:r>
          </w:p>
        </w:tc>
        <w:tc>
          <w:tcPr>
            <w:tcW w:w="226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226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50 м до жилых зданий</w:t>
            </w:r>
          </w:p>
        </w:tc>
      </w:tr>
      <w:tr w:rsidR="006361C1" w:rsidRPr="006361C1" w:rsidTr="0054202C">
        <w:trPr>
          <w:trHeight w:val="516"/>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4.6</w:t>
            </w:r>
          </w:p>
        </w:tc>
        <w:tc>
          <w:tcPr>
            <w:tcW w:w="992"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0,02</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0.25</w:t>
            </w:r>
          </w:p>
        </w:tc>
        <w:tc>
          <w:tcPr>
            <w:tcW w:w="1417"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 эт.</w:t>
            </w:r>
          </w:p>
        </w:tc>
        <w:tc>
          <w:tcPr>
            <w:tcW w:w="1843"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80</w:t>
            </w:r>
          </w:p>
        </w:tc>
        <w:tc>
          <w:tcPr>
            <w:tcW w:w="226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226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50 м до жилых зданий</w:t>
            </w:r>
          </w:p>
        </w:tc>
      </w:tr>
      <w:tr w:rsidR="006361C1" w:rsidRPr="006361C1" w:rsidTr="0054202C">
        <w:trPr>
          <w:trHeight w:val="565"/>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3.1</w:t>
            </w:r>
          </w:p>
        </w:tc>
        <w:tc>
          <w:tcPr>
            <w:tcW w:w="992"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0,0018</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417"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843"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100</w:t>
            </w:r>
          </w:p>
        </w:tc>
        <w:tc>
          <w:tcPr>
            <w:tcW w:w="226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w:t>
            </w:r>
          </w:p>
        </w:tc>
        <w:tc>
          <w:tcPr>
            <w:tcW w:w="226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Параметры не устанавливаются</w:t>
            </w:r>
          </w:p>
        </w:tc>
      </w:tr>
      <w:tr w:rsidR="006361C1" w:rsidRPr="006361C1" w:rsidTr="0054202C">
        <w:trPr>
          <w:trHeight w:val="847"/>
        </w:trPr>
        <w:tc>
          <w:tcPr>
            <w:tcW w:w="2235" w:type="dxa"/>
          </w:tcPr>
          <w:p w:rsidR="006361C1" w:rsidRPr="006361C1" w:rsidRDefault="006361C1" w:rsidP="0054202C">
            <w:pPr>
              <w:rPr>
                <w:rFonts w:ascii="Arial" w:hAnsi="Arial" w:cs="Arial"/>
                <w:b/>
                <w:color w:val="000000" w:themeColor="text1"/>
              </w:rPr>
            </w:pPr>
            <w:r w:rsidRPr="006361C1">
              <w:rPr>
                <w:rFonts w:ascii="Arial" w:hAnsi="Arial" w:cs="Arial"/>
                <w:b/>
                <w:i/>
                <w:color w:val="000000" w:themeColor="text1"/>
              </w:rPr>
              <w:t>Условные виды разрешенного использования</w:t>
            </w:r>
          </w:p>
        </w:tc>
        <w:tc>
          <w:tcPr>
            <w:tcW w:w="12190" w:type="dxa"/>
            <w:gridSpan w:val="7"/>
          </w:tcPr>
          <w:p w:rsidR="006361C1" w:rsidRPr="006361C1" w:rsidRDefault="006361C1" w:rsidP="0054202C">
            <w:pPr>
              <w:rPr>
                <w:rFonts w:ascii="Arial" w:hAnsi="Arial" w:cs="Arial"/>
                <w:color w:val="000000" w:themeColor="text1"/>
              </w:rPr>
            </w:pPr>
          </w:p>
        </w:tc>
      </w:tr>
      <w:tr w:rsidR="006361C1" w:rsidRPr="006361C1" w:rsidTr="0054202C">
        <w:trPr>
          <w:trHeight w:val="70"/>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4.1</w:t>
            </w:r>
          </w:p>
        </w:tc>
        <w:tc>
          <w:tcPr>
            <w:tcW w:w="992"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0,06</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417"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18</w:t>
            </w:r>
          </w:p>
        </w:tc>
        <w:tc>
          <w:tcPr>
            <w:tcW w:w="1843"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60</w:t>
            </w:r>
          </w:p>
        </w:tc>
        <w:tc>
          <w:tcPr>
            <w:tcW w:w="226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226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Параметры не устанавливаются</w:t>
            </w:r>
          </w:p>
        </w:tc>
      </w:tr>
    </w:tbl>
    <w:p w:rsidR="006361C1" w:rsidRPr="006361C1" w:rsidRDefault="006361C1" w:rsidP="006361C1">
      <w:pPr>
        <w:ind w:firstLine="708"/>
        <w:jc w:val="both"/>
        <w:rPr>
          <w:rFonts w:ascii="Arial" w:hAnsi="Arial" w:cs="Arial"/>
          <w:b/>
          <w:color w:val="000000" w:themeColor="text1"/>
        </w:rPr>
      </w:pPr>
    </w:p>
    <w:p w:rsidR="006361C1" w:rsidRPr="006361C1" w:rsidRDefault="006361C1" w:rsidP="006361C1">
      <w:pPr>
        <w:ind w:firstLine="708"/>
        <w:jc w:val="both"/>
        <w:rPr>
          <w:rFonts w:ascii="Arial" w:hAnsi="Arial" w:cs="Arial"/>
          <w:b/>
          <w:color w:val="000000" w:themeColor="text1"/>
        </w:rPr>
      </w:pPr>
    </w:p>
    <w:p w:rsidR="006361C1" w:rsidRPr="006361C1" w:rsidRDefault="006361C1" w:rsidP="006361C1">
      <w:pPr>
        <w:ind w:firstLine="708"/>
        <w:jc w:val="both"/>
        <w:rPr>
          <w:rFonts w:ascii="Arial" w:hAnsi="Arial" w:cs="Arial"/>
          <w:b/>
          <w:color w:val="000000" w:themeColor="text1"/>
        </w:rPr>
      </w:pPr>
    </w:p>
    <w:p w:rsidR="006361C1" w:rsidRPr="00B96E5B" w:rsidRDefault="006361C1" w:rsidP="000B10DB">
      <w:pPr>
        <w:pStyle w:val="2"/>
        <w:spacing w:before="0"/>
        <w:ind w:left="2410" w:hanging="1701"/>
        <w:rPr>
          <w:rFonts w:ascii="Arial" w:hAnsi="Arial" w:cs="Arial"/>
          <w:color w:val="auto"/>
          <w:sz w:val="24"/>
          <w:szCs w:val="24"/>
        </w:rPr>
      </w:pPr>
      <w:r w:rsidRPr="00B96E5B">
        <w:rPr>
          <w:rFonts w:ascii="Arial" w:hAnsi="Arial" w:cs="Arial"/>
          <w:color w:val="auto"/>
          <w:sz w:val="24"/>
          <w:szCs w:val="24"/>
        </w:rPr>
        <w:lastRenderedPageBreak/>
        <w:t xml:space="preserve"> </w:t>
      </w:r>
      <w:r w:rsidRPr="00B96E5B">
        <w:rPr>
          <w:rFonts w:ascii="Arial" w:hAnsi="Arial" w:cs="Arial"/>
          <w:color w:val="auto"/>
          <w:sz w:val="24"/>
          <w:szCs w:val="24"/>
          <w:lang w:eastAsia="zh-CN" w:bidi="hi-IN"/>
        </w:rPr>
        <w:t>Статья 15.</w:t>
      </w:r>
      <w:r w:rsidRPr="00B96E5B">
        <w:rPr>
          <w:rFonts w:ascii="Arial" w:hAnsi="Arial" w:cs="Arial"/>
          <w:color w:val="auto"/>
          <w:sz w:val="24"/>
          <w:szCs w:val="24"/>
        </w:rPr>
        <w:t xml:space="preserve">4.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w:t>
      </w:r>
      <w:r w:rsidRPr="00B96E5B">
        <w:rPr>
          <w:rFonts w:ascii="Arial" w:hAnsi="Arial" w:cs="Arial"/>
          <w:i/>
          <w:color w:val="auto"/>
          <w:sz w:val="24"/>
          <w:szCs w:val="24"/>
          <w:u w:val="single"/>
        </w:rPr>
        <w:t>производственно-коммунальных зон</w:t>
      </w:r>
      <w:r w:rsidRPr="00B96E5B">
        <w:rPr>
          <w:rFonts w:ascii="Arial" w:hAnsi="Arial" w:cs="Arial"/>
          <w:color w:val="auto"/>
          <w:sz w:val="24"/>
          <w:szCs w:val="24"/>
        </w:rPr>
        <w:t xml:space="preserve"> (ПК)</w:t>
      </w:r>
    </w:p>
    <w:tbl>
      <w:tblPr>
        <w:tblStyle w:val="aff7"/>
        <w:tblpPr w:leftFromText="180" w:rightFromText="180" w:vertAnchor="text" w:horzAnchor="margin" w:tblpXSpec="center" w:tblpY="284"/>
        <w:tblW w:w="14425" w:type="dxa"/>
        <w:tblLayout w:type="fixed"/>
        <w:tblLook w:val="04A0"/>
      </w:tblPr>
      <w:tblGrid>
        <w:gridCol w:w="2235"/>
        <w:gridCol w:w="1701"/>
        <w:gridCol w:w="1701"/>
        <w:gridCol w:w="1701"/>
        <w:gridCol w:w="1842"/>
        <w:gridCol w:w="1701"/>
        <w:gridCol w:w="1276"/>
        <w:gridCol w:w="2268"/>
      </w:tblGrid>
      <w:tr w:rsidR="006361C1" w:rsidRPr="006361C1" w:rsidTr="0054202C">
        <w:trPr>
          <w:trHeight w:val="803"/>
        </w:trPr>
        <w:tc>
          <w:tcPr>
            <w:tcW w:w="2235" w:type="dxa"/>
            <w:vMerge w:val="restart"/>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Территориальные зоны; виды объектов, размещение которых соответствует виду разрешенного использования</w:t>
            </w:r>
          </w:p>
        </w:tc>
        <w:tc>
          <w:tcPr>
            <w:tcW w:w="3402" w:type="dxa"/>
            <w:gridSpan w:val="2"/>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Предельные размеры земельных участков, в том числе их площадь, га</w:t>
            </w:r>
          </w:p>
          <w:p w:rsidR="006361C1" w:rsidRPr="006361C1" w:rsidRDefault="006361C1" w:rsidP="0054202C">
            <w:pPr>
              <w:jc w:val="center"/>
              <w:rPr>
                <w:rFonts w:ascii="Arial" w:hAnsi="Arial" w:cs="Arial"/>
                <w:color w:val="000000" w:themeColor="text1"/>
              </w:rPr>
            </w:pPr>
          </w:p>
        </w:tc>
        <w:tc>
          <w:tcPr>
            <w:tcW w:w="1701" w:type="dxa"/>
            <w:vMerge w:val="restart"/>
            <w:vAlign w:val="center"/>
          </w:tcPr>
          <w:p w:rsidR="006361C1" w:rsidRPr="006361C1" w:rsidRDefault="006361C1" w:rsidP="0054202C">
            <w:pPr>
              <w:jc w:val="center"/>
              <w:rPr>
                <w:rFonts w:ascii="Arial" w:hAnsi="Arial" w:cs="Arial"/>
                <w:b/>
                <w:color w:val="000000" w:themeColor="text1"/>
                <w:vertAlign w:val="superscript"/>
              </w:rPr>
            </w:pPr>
            <w:r w:rsidRPr="006361C1">
              <w:rPr>
                <w:rFonts w:ascii="Arial" w:hAnsi="Arial" w:cs="Arial"/>
                <w:b/>
                <w:color w:val="000000" w:themeColor="text1"/>
              </w:rPr>
              <w:t>Минимальные отступы от границ земельных участков, м *</w:t>
            </w:r>
          </w:p>
        </w:tc>
        <w:tc>
          <w:tcPr>
            <w:tcW w:w="1842" w:type="dxa"/>
            <w:vMerge w:val="restart"/>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Предельное количество этажей или предельная высота зданий, строений, сооружений</w:t>
            </w:r>
          </w:p>
        </w:tc>
        <w:tc>
          <w:tcPr>
            <w:tcW w:w="1701" w:type="dxa"/>
            <w:vMerge w:val="restart"/>
            <w:vAlign w:val="center"/>
          </w:tcPr>
          <w:p w:rsidR="006361C1" w:rsidRPr="006361C1" w:rsidRDefault="006361C1" w:rsidP="0054202C">
            <w:pPr>
              <w:jc w:val="center"/>
              <w:rPr>
                <w:rFonts w:ascii="Arial" w:hAnsi="Arial" w:cs="Arial"/>
                <w:b/>
                <w:color w:val="000000" w:themeColor="text1"/>
                <w:vertAlign w:val="superscript"/>
              </w:rPr>
            </w:pPr>
            <w:r w:rsidRPr="006361C1">
              <w:rPr>
                <w:rFonts w:ascii="Arial" w:hAnsi="Arial" w:cs="Arial"/>
                <w:b/>
                <w:color w:val="000000" w:themeColor="text1"/>
              </w:rPr>
              <w:t>Максимальный процент застройки в границах земельного участка, % **</w:t>
            </w:r>
          </w:p>
        </w:tc>
        <w:tc>
          <w:tcPr>
            <w:tcW w:w="3544" w:type="dxa"/>
            <w:gridSpan w:val="2"/>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Иные показатели</w:t>
            </w:r>
          </w:p>
        </w:tc>
      </w:tr>
      <w:tr w:rsidR="006361C1" w:rsidRPr="006361C1" w:rsidTr="0054202C">
        <w:trPr>
          <w:trHeight w:val="802"/>
        </w:trPr>
        <w:tc>
          <w:tcPr>
            <w:tcW w:w="2235" w:type="dxa"/>
            <w:vMerge/>
            <w:vAlign w:val="center"/>
          </w:tcPr>
          <w:p w:rsidR="006361C1" w:rsidRPr="006361C1" w:rsidRDefault="006361C1" w:rsidP="0054202C">
            <w:pPr>
              <w:jc w:val="center"/>
              <w:rPr>
                <w:rFonts w:ascii="Arial" w:hAnsi="Arial" w:cs="Arial"/>
                <w:color w:val="000000" w:themeColor="text1"/>
              </w:rPr>
            </w:pPr>
          </w:p>
        </w:tc>
        <w:tc>
          <w:tcPr>
            <w:tcW w:w="1701"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минимальные</w:t>
            </w:r>
          </w:p>
        </w:tc>
        <w:tc>
          <w:tcPr>
            <w:tcW w:w="1701"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максимальные</w:t>
            </w:r>
          </w:p>
        </w:tc>
        <w:tc>
          <w:tcPr>
            <w:tcW w:w="1701" w:type="dxa"/>
            <w:vMerge/>
            <w:vAlign w:val="center"/>
          </w:tcPr>
          <w:p w:rsidR="006361C1" w:rsidRPr="006361C1" w:rsidRDefault="006361C1" w:rsidP="0054202C">
            <w:pPr>
              <w:jc w:val="center"/>
              <w:rPr>
                <w:rFonts w:ascii="Arial" w:hAnsi="Arial" w:cs="Arial"/>
                <w:color w:val="000000" w:themeColor="text1"/>
              </w:rPr>
            </w:pPr>
          </w:p>
        </w:tc>
        <w:tc>
          <w:tcPr>
            <w:tcW w:w="1842" w:type="dxa"/>
            <w:vMerge/>
            <w:vAlign w:val="center"/>
          </w:tcPr>
          <w:p w:rsidR="006361C1" w:rsidRPr="006361C1" w:rsidRDefault="006361C1" w:rsidP="0054202C">
            <w:pPr>
              <w:jc w:val="center"/>
              <w:rPr>
                <w:rFonts w:ascii="Arial" w:hAnsi="Arial" w:cs="Arial"/>
                <w:color w:val="000000" w:themeColor="text1"/>
              </w:rPr>
            </w:pPr>
          </w:p>
        </w:tc>
        <w:tc>
          <w:tcPr>
            <w:tcW w:w="1701" w:type="dxa"/>
            <w:vMerge/>
            <w:vAlign w:val="center"/>
          </w:tcPr>
          <w:p w:rsidR="006361C1" w:rsidRPr="006361C1" w:rsidRDefault="006361C1" w:rsidP="0054202C">
            <w:pPr>
              <w:jc w:val="center"/>
              <w:rPr>
                <w:rFonts w:ascii="Arial" w:hAnsi="Arial" w:cs="Arial"/>
                <w:color w:val="000000" w:themeColor="text1"/>
              </w:rPr>
            </w:pPr>
          </w:p>
        </w:tc>
        <w:tc>
          <w:tcPr>
            <w:tcW w:w="1276"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минимальные отступы от красных линий, м</w:t>
            </w:r>
          </w:p>
        </w:tc>
        <w:tc>
          <w:tcPr>
            <w:tcW w:w="2268"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санитарные разрывы, санитарно-защитные зоны, м</w:t>
            </w:r>
          </w:p>
        </w:tc>
      </w:tr>
      <w:tr w:rsidR="006361C1" w:rsidRPr="006361C1" w:rsidTr="0054202C">
        <w:trPr>
          <w:trHeight w:val="494"/>
        </w:trPr>
        <w:tc>
          <w:tcPr>
            <w:tcW w:w="2235" w:type="dxa"/>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 xml:space="preserve">               1</w:t>
            </w:r>
          </w:p>
        </w:tc>
        <w:tc>
          <w:tcPr>
            <w:tcW w:w="1701" w:type="dxa"/>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 xml:space="preserve">        2</w:t>
            </w:r>
          </w:p>
        </w:tc>
        <w:tc>
          <w:tcPr>
            <w:tcW w:w="1701" w:type="dxa"/>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 xml:space="preserve">      3</w:t>
            </w:r>
          </w:p>
        </w:tc>
        <w:tc>
          <w:tcPr>
            <w:tcW w:w="1701" w:type="dxa"/>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 xml:space="preserve">         4</w:t>
            </w:r>
          </w:p>
        </w:tc>
        <w:tc>
          <w:tcPr>
            <w:tcW w:w="1842" w:type="dxa"/>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 xml:space="preserve">        5</w:t>
            </w:r>
          </w:p>
        </w:tc>
        <w:tc>
          <w:tcPr>
            <w:tcW w:w="1701" w:type="dxa"/>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 xml:space="preserve">        6</w:t>
            </w:r>
          </w:p>
        </w:tc>
        <w:tc>
          <w:tcPr>
            <w:tcW w:w="1276" w:type="dxa"/>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 xml:space="preserve">         7</w:t>
            </w:r>
          </w:p>
        </w:tc>
        <w:tc>
          <w:tcPr>
            <w:tcW w:w="2268" w:type="dxa"/>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 xml:space="preserve">        8</w:t>
            </w:r>
          </w:p>
        </w:tc>
      </w:tr>
      <w:tr w:rsidR="006361C1" w:rsidRPr="006361C1" w:rsidTr="0054202C">
        <w:trPr>
          <w:trHeight w:val="248"/>
        </w:trPr>
        <w:tc>
          <w:tcPr>
            <w:tcW w:w="2235" w:type="dxa"/>
          </w:tcPr>
          <w:p w:rsidR="006361C1" w:rsidRPr="006361C1" w:rsidRDefault="006361C1" w:rsidP="0054202C">
            <w:pPr>
              <w:rPr>
                <w:rFonts w:ascii="Arial" w:hAnsi="Arial" w:cs="Arial"/>
                <w:color w:val="000000" w:themeColor="text1"/>
              </w:rPr>
            </w:pPr>
            <w:r w:rsidRPr="006361C1">
              <w:rPr>
                <w:rFonts w:ascii="Arial" w:hAnsi="Arial" w:cs="Arial"/>
                <w:b/>
                <w:color w:val="000000" w:themeColor="text1"/>
              </w:rPr>
              <w:t xml:space="preserve">          ПК 2</w:t>
            </w:r>
            <w:r w:rsidRPr="006361C1">
              <w:rPr>
                <w:rFonts w:ascii="Arial" w:hAnsi="Arial" w:cs="Arial"/>
                <w:color w:val="000000" w:themeColor="text1"/>
              </w:rPr>
              <w:t xml:space="preserve"> </w:t>
            </w:r>
            <w:r w:rsidRPr="006361C1">
              <w:rPr>
                <w:rFonts w:ascii="Arial" w:eastAsia="Arial" w:hAnsi="Arial" w:cs="Arial"/>
                <w:b/>
                <w:color w:val="000000" w:themeColor="text1"/>
              </w:rPr>
              <w:t xml:space="preserve">                                          </w:t>
            </w:r>
          </w:p>
        </w:tc>
        <w:tc>
          <w:tcPr>
            <w:tcW w:w="12190" w:type="dxa"/>
            <w:gridSpan w:val="7"/>
          </w:tcPr>
          <w:p w:rsidR="006361C1" w:rsidRPr="006361C1" w:rsidRDefault="006361C1" w:rsidP="0054202C">
            <w:pPr>
              <w:jc w:val="center"/>
              <w:rPr>
                <w:rFonts w:ascii="Arial" w:eastAsia="Arial" w:hAnsi="Arial" w:cs="Arial"/>
                <w:b/>
                <w:color w:val="000000" w:themeColor="text1"/>
              </w:rPr>
            </w:pPr>
            <w:r w:rsidRPr="006361C1">
              <w:rPr>
                <w:rFonts w:ascii="Arial" w:eastAsia="Arial" w:hAnsi="Arial" w:cs="Arial"/>
                <w:b/>
                <w:color w:val="000000" w:themeColor="text1"/>
              </w:rPr>
              <w:t>Зона производственно-коммунальных объектов III класса опасности с санитарно-защитной зоной 300 м</w:t>
            </w:r>
          </w:p>
        </w:tc>
      </w:tr>
      <w:tr w:rsidR="006361C1" w:rsidRPr="006361C1" w:rsidTr="0054202C">
        <w:trPr>
          <w:trHeight w:val="247"/>
        </w:trPr>
        <w:tc>
          <w:tcPr>
            <w:tcW w:w="2235" w:type="dxa"/>
          </w:tcPr>
          <w:p w:rsidR="006361C1" w:rsidRPr="006361C1" w:rsidRDefault="006361C1" w:rsidP="0054202C">
            <w:pPr>
              <w:rPr>
                <w:rFonts w:ascii="Arial" w:hAnsi="Arial" w:cs="Arial"/>
                <w:b/>
                <w:i/>
                <w:color w:val="000000" w:themeColor="text1"/>
              </w:rPr>
            </w:pPr>
            <w:r w:rsidRPr="006361C1">
              <w:rPr>
                <w:rFonts w:ascii="Arial" w:hAnsi="Arial" w:cs="Arial"/>
                <w:b/>
                <w:i/>
                <w:color w:val="000000" w:themeColor="text1"/>
              </w:rPr>
              <w:t>Основные виды разрешенного использования</w:t>
            </w:r>
          </w:p>
        </w:tc>
        <w:tc>
          <w:tcPr>
            <w:tcW w:w="12190" w:type="dxa"/>
            <w:gridSpan w:val="7"/>
          </w:tcPr>
          <w:p w:rsidR="006361C1" w:rsidRPr="006361C1" w:rsidRDefault="006361C1" w:rsidP="0054202C">
            <w:pPr>
              <w:rPr>
                <w:rFonts w:ascii="Arial" w:hAnsi="Arial" w:cs="Arial"/>
                <w:color w:val="000000" w:themeColor="text1"/>
              </w:rPr>
            </w:pPr>
          </w:p>
        </w:tc>
      </w:tr>
      <w:tr w:rsidR="006361C1" w:rsidRPr="006361C1" w:rsidTr="0054202C">
        <w:trPr>
          <w:trHeight w:val="248"/>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6.6, 6.4, 6.9</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0,1</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2,2</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842"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18 м</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80</w:t>
            </w:r>
          </w:p>
        </w:tc>
        <w:tc>
          <w:tcPr>
            <w:tcW w:w="1276"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226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300</w:t>
            </w:r>
          </w:p>
        </w:tc>
      </w:tr>
      <w:tr w:rsidR="006361C1" w:rsidRPr="006361C1" w:rsidTr="0054202C">
        <w:trPr>
          <w:trHeight w:val="248"/>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6.1</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Параметры не устанавливаются</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31,0</w:t>
            </w:r>
          </w:p>
        </w:tc>
        <w:tc>
          <w:tcPr>
            <w:tcW w:w="8788" w:type="dxa"/>
            <w:gridSpan w:val="5"/>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На земельные участки действие градостроительного регламента не распространяется</w:t>
            </w:r>
          </w:p>
        </w:tc>
      </w:tr>
      <w:tr w:rsidR="006361C1" w:rsidRPr="006361C1" w:rsidTr="0054202C">
        <w:trPr>
          <w:trHeight w:val="848"/>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3.1</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0,0018</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w:t>
            </w:r>
          </w:p>
        </w:tc>
        <w:tc>
          <w:tcPr>
            <w:tcW w:w="1842"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100</w:t>
            </w:r>
          </w:p>
        </w:tc>
        <w:tc>
          <w:tcPr>
            <w:tcW w:w="1276"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w:t>
            </w:r>
          </w:p>
        </w:tc>
        <w:tc>
          <w:tcPr>
            <w:tcW w:w="226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Параметры не устанавливаются</w:t>
            </w:r>
          </w:p>
        </w:tc>
      </w:tr>
      <w:tr w:rsidR="006361C1" w:rsidRPr="006361C1" w:rsidTr="0054202C">
        <w:trPr>
          <w:trHeight w:val="847"/>
        </w:trPr>
        <w:tc>
          <w:tcPr>
            <w:tcW w:w="2235" w:type="dxa"/>
          </w:tcPr>
          <w:p w:rsidR="006361C1" w:rsidRPr="006361C1" w:rsidRDefault="006361C1" w:rsidP="0054202C">
            <w:pPr>
              <w:rPr>
                <w:rFonts w:ascii="Arial" w:hAnsi="Arial" w:cs="Arial"/>
                <w:color w:val="000000" w:themeColor="text1"/>
              </w:rPr>
            </w:pPr>
            <w:r w:rsidRPr="006361C1">
              <w:rPr>
                <w:rFonts w:ascii="Arial" w:hAnsi="Arial" w:cs="Arial"/>
                <w:b/>
                <w:i/>
                <w:color w:val="000000" w:themeColor="text1"/>
              </w:rPr>
              <w:t xml:space="preserve">Условные виды разрешенного использования </w:t>
            </w:r>
          </w:p>
        </w:tc>
        <w:tc>
          <w:tcPr>
            <w:tcW w:w="12190" w:type="dxa"/>
            <w:gridSpan w:val="7"/>
          </w:tcPr>
          <w:p w:rsidR="006361C1" w:rsidRPr="006361C1" w:rsidRDefault="006361C1" w:rsidP="0054202C">
            <w:pPr>
              <w:jc w:val="center"/>
              <w:rPr>
                <w:rFonts w:ascii="Arial" w:hAnsi="Arial" w:cs="Arial"/>
                <w:color w:val="000000" w:themeColor="text1"/>
              </w:rPr>
            </w:pPr>
          </w:p>
        </w:tc>
      </w:tr>
      <w:tr w:rsidR="006361C1" w:rsidRPr="006361C1" w:rsidTr="0054202C">
        <w:trPr>
          <w:trHeight w:val="680"/>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4.4</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0.06</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0,13</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842"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2 эт.</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60</w:t>
            </w:r>
          </w:p>
        </w:tc>
        <w:tc>
          <w:tcPr>
            <w:tcW w:w="1276"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226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Параметры не устанавливаются</w:t>
            </w:r>
          </w:p>
        </w:tc>
      </w:tr>
      <w:tr w:rsidR="006361C1" w:rsidRPr="006361C1" w:rsidTr="0054202C">
        <w:trPr>
          <w:trHeight w:val="680"/>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lastRenderedPageBreak/>
              <w:t>4.1</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0,06</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0,15</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842"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 эт.</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80</w:t>
            </w:r>
          </w:p>
        </w:tc>
        <w:tc>
          <w:tcPr>
            <w:tcW w:w="1276"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226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Параметры не устанавливаются</w:t>
            </w:r>
          </w:p>
        </w:tc>
      </w:tr>
      <w:tr w:rsidR="006361C1" w:rsidRPr="006361C1" w:rsidTr="0054202C">
        <w:trPr>
          <w:trHeight w:val="680"/>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4.6</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0,02</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0,13</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842"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2 эт.</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60</w:t>
            </w:r>
          </w:p>
        </w:tc>
        <w:tc>
          <w:tcPr>
            <w:tcW w:w="1276"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226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50 м до жилых зданий</w:t>
            </w:r>
          </w:p>
        </w:tc>
      </w:tr>
      <w:tr w:rsidR="006361C1" w:rsidRPr="006361C1" w:rsidTr="0054202C">
        <w:trPr>
          <w:trHeight w:val="680"/>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4.7</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0,06</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842"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18 м</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80</w:t>
            </w:r>
          </w:p>
        </w:tc>
        <w:tc>
          <w:tcPr>
            <w:tcW w:w="1276"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226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Параметры не устанавливаются</w:t>
            </w:r>
          </w:p>
        </w:tc>
      </w:tr>
    </w:tbl>
    <w:p w:rsidR="006361C1" w:rsidRPr="006361C1" w:rsidRDefault="006361C1" w:rsidP="006361C1">
      <w:pPr>
        <w:ind w:firstLine="708"/>
        <w:jc w:val="both"/>
        <w:rPr>
          <w:rFonts w:ascii="Arial" w:hAnsi="Arial" w:cs="Arial"/>
          <w:b/>
          <w:color w:val="000000" w:themeColor="text1"/>
        </w:rPr>
      </w:pPr>
    </w:p>
    <w:p w:rsidR="006361C1" w:rsidRPr="006361C1" w:rsidRDefault="006361C1" w:rsidP="006361C1">
      <w:pPr>
        <w:ind w:firstLine="708"/>
        <w:jc w:val="both"/>
        <w:rPr>
          <w:rFonts w:ascii="Arial" w:hAnsi="Arial" w:cs="Arial"/>
          <w:b/>
          <w:color w:val="000000" w:themeColor="text1"/>
        </w:rPr>
      </w:pPr>
    </w:p>
    <w:p w:rsidR="006361C1" w:rsidRPr="006361C1" w:rsidRDefault="006361C1" w:rsidP="006361C1">
      <w:pPr>
        <w:ind w:firstLine="708"/>
        <w:jc w:val="both"/>
        <w:rPr>
          <w:rFonts w:ascii="Arial" w:hAnsi="Arial" w:cs="Arial"/>
          <w:b/>
          <w:color w:val="000000" w:themeColor="text1"/>
        </w:rPr>
      </w:pPr>
    </w:p>
    <w:p w:rsidR="006361C1" w:rsidRPr="006361C1" w:rsidRDefault="006361C1" w:rsidP="006361C1">
      <w:pPr>
        <w:ind w:firstLine="708"/>
        <w:jc w:val="both"/>
        <w:rPr>
          <w:rFonts w:ascii="Arial" w:hAnsi="Arial" w:cs="Arial"/>
          <w:b/>
          <w:color w:val="000000" w:themeColor="text1"/>
        </w:rPr>
      </w:pPr>
    </w:p>
    <w:p w:rsidR="006361C1" w:rsidRPr="006361C1" w:rsidRDefault="006361C1" w:rsidP="006361C1">
      <w:pPr>
        <w:ind w:firstLine="708"/>
        <w:jc w:val="both"/>
        <w:rPr>
          <w:rFonts w:ascii="Arial" w:hAnsi="Arial" w:cs="Arial"/>
          <w:b/>
          <w:color w:val="000000" w:themeColor="text1"/>
        </w:rPr>
      </w:pPr>
    </w:p>
    <w:p w:rsidR="006361C1" w:rsidRPr="006361C1" w:rsidRDefault="006361C1" w:rsidP="006361C1">
      <w:pPr>
        <w:ind w:firstLine="708"/>
        <w:jc w:val="both"/>
        <w:rPr>
          <w:rFonts w:ascii="Arial" w:hAnsi="Arial" w:cs="Arial"/>
          <w:b/>
          <w:color w:val="000000" w:themeColor="text1"/>
        </w:rPr>
      </w:pPr>
    </w:p>
    <w:p w:rsidR="006361C1" w:rsidRPr="006361C1" w:rsidRDefault="006361C1" w:rsidP="006361C1">
      <w:pPr>
        <w:ind w:firstLine="708"/>
        <w:jc w:val="both"/>
        <w:rPr>
          <w:rFonts w:ascii="Arial" w:hAnsi="Arial" w:cs="Arial"/>
          <w:b/>
          <w:color w:val="000000" w:themeColor="text1"/>
        </w:rPr>
      </w:pPr>
    </w:p>
    <w:p w:rsidR="006361C1" w:rsidRPr="006361C1" w:rsidRDefault="006361C1" w:rsidP="006361C1">
      <w:pPr>
        <w:ind w:firstLine="708"/>
        <w:jc w:val="both"/>
        <w:rPr>
          <w:rFonts w:ascii="Arial" w:hAnsi="Arial" w:cs="Arial"/>
          <w:b/>
          <w:color w:val="000000" w:themeColor="text1"/>
        </w:rPr>
      </w:pPr>
    </w:p>
    <w:p w:rsidR="006361C1" w:rsidRPr="006361C1" w:rsidRDefault="006361C1" w:rsidP="006361C1">
      <w:pPr>
        <w:ind w:firstLine="708"/>
        <w:jc w:val="both"/>
        <w:rPr>
          <w:rFonts w:ascii="Arial" w:hAnsi="Arial" w:cs="Arial"/>
          <w:b/>
          <w:color w:val="000000" w:themeColor="text1"/>
        </w:rPr>
      </w:pPr>
    </w:p>
    <w:p w:rsidR="006361C1" w:rsidRPr="006361C1" w:rsidRDefault="006361C1" w:rsidP="006361C1">
      <w:pPr>
        <w:ind w:firstLine="708"/>
        <w:jc w:val="both"/>
        <w:rPr>
          <w:rFonts w:ascii="Arial" w:hAnsi="Arial" w:cs="Arial"/>
          <w:b/>
          <w:color w:val="000000" w:themeColor="text1"/>
        </w:rPr>
      </w:pPr>
    </w:p>
    <w:p w:rsidR="006361C1" w:rsidRPr="006361C1" w:rsidRDefault="006361C1" w:rsidP="006361C1">
      <w:pPr>
        <w:ind w:firstLine="708"/>
        <w:jc w:val="both"/>
        <w:rPr>
          <w:rFonts w:ascii="Arial" w:hAnsi="Arial" w:cs="Arial"/>
          <w:b/>
          <w:color w:val="000000" w:themeColor="text1"/>
        </w:rPr>
      </w:pPr>
    </w:p>
    <w:p w:rsidR="006361C1" w:rsidRPr="006361C1" w:rsidRDefault="006361C1" w:rsidP="006361C1">
      <w:pPr>
        <w:ind w:firstLine="708"/>
        <w:jc w:val="both"/>
        <w:rPr>
          <w:rFonts w:ascii="Arial" w:hAnsi="Arial" w:cs="Arial"/>
          <w:b/>
          <w:color w:val="000000" w:themeColor="text1"/>
        </w:rPr>
      </w:pPr>
    </w:p>
    <w:p w:rsidR="006361C1" w:rsidRPr="006361C1" w:rsidRDefault="006361C1" w:rsidP="006361C1">
      <w:pPr>
        <w:ind w:firstLine="708"/>
        <w:jc w:val="both"/>
        <w:rPr>
          <w:rFonts w:ascii="Arial" w:hAnsi="Arial" w:cs="Arial"/>
          <w:b/>
          <w:color w:val="000000" w:themeColor="text1"/>
        </w:rPr>
      </w:pPr>
    </w:p>
    <w:p w:rsidR="006361C1" w:rsidRPr="006361C1" w:rsidRDefault="006361C1" w:rsidP="006361C1">
      <w:pPr>
        <w:ind w:firstLine="708"/>
        <w:jc w:val="both"/>
        <w:rPr>
          <w:rFonts w:ascii="Arial" w:hAnsi="Arial" w:cs="Arial"/>
          <w:b/>
          <w:color w:val="000000" w:themeColor="text1"/>
        </w:rPr>
      </w:pPr>
    </w:p>
    <w:p w:rsidR="006361C1" w:rsidRPr="006361C1" w:rsidRDefault="006361C1" w:rsidP="006361C1">
      <w:pPr>
        <w:ind w:firstLine="708"/>
        <w:jc w:val="both"/>
        <w:rPr>
          <w:rFonts w:ascii="Arial" w:hAnsi="Arial" w:cs="Arial"/>
          <w:b/>
          <w:color w:val="000000" w:themeColor="text1"/>
        </w:rPr>
      </w:pPr>
    </w:p>
    <w:p w:rsidR="006361C1" w:rsidRPr="006361C1" w:rsidRDefault="006361C1" w:rsidP="006361C1">
      <w:pPr>
        <w:ind w:firstLine="708"/>
        <w:jc w:val="both"/>
        <w:rPr>
          <w:rFonts w:ascii="Arial" w:hAnsi="Arial" w:cs="Arial"/>
          <w:b/>
          <w:color w:val="000000" w:themeColor="text1"/>
        </w:rPr>
      </w:pPr>
    </w:p>
    <w:p w:rsidR="006361C1" w:rsidRPr="006361C1" w:rsidRDefault="006361C1" w:rsidP="006361C1">
      <w:pPr>
        <w:ind w:firstLine="708"/>
        <w:jc w:val="both"/>
        <w:rPr>
          <w:rFonts w:ascii="Arial" w:hAnsi="Arial" w:cs="Arial"/>
          <w:b/>
          <w:color w:val="000000" w:themeColor="text1"/>
        </w:rPr>
      </w:pPr>
    </w:p>
    <w:p w:rsidR="006361C1" w:rsidRPr="006361C1" w:rsidRDefault="006361C1" w:rsidP="006361C1">
      <w:pPr>
        <w:ind w:firstLine="708"/>
        <w:jc w:val="both"/>
        <w:rPr>
          <w:rFonts w:ascii="Arial" w:hAnsi="Arial" w:cs="Arial"/>
          <w:b/>
          <w:color w:val="000000" w:themeColor="text1"/>
        </w:rPr>
      </w:pPr>
    </w:p>
    <w:p w:rsidR="006361C1" w:rsidRPr="006361C1" w:rsidRDefault="006361C1" w:rsidP="006361C1">
      <w:pPr>
        <w:ind w:firstLine="708"/>
        <w:jc w:val="both"/>
        <w:rPr>
          <w:rFonts w:ascii="Arial" w:hAnsi="Arial" w:cs="Arial"/>
          <w:b/>
          <w:color w:val="000000" w:themeColor="text1"/>
        </w:rPr>
      </w:pPr>
    </w:p>
    <w:p w:rsidR="006361C1" w:rsidRPr="006361C1" w:rsidRDefault="006361C1" w:rsidP="006361C1">
      <w:pPr>
        <w:ind w:firstLine="708"/>
        <w:jc w:val="both"/>
        <w:rPr>
          <w:rFonts w:ascii="Arial" w:hAnsi="Arial" w:cs="Arial"/>
          <w:b/>
          <w:color w:val="000000" w:themeColor="text1"/>
        </w:rPr>
      </w:pPr>
    </w:p>
    <w:p w:rsidR="006361C1" w:rsidRDefault="006361C1" w:rsidP="006361C1">
      <w:pPr>
        <w:ind w:firstLine="708"/>
        <w:jc w:val="both"/>
        <w:rPr>
          <w:rFonts w:ascii="Arial" w:hAnsi="Arial" w:cs="Arial"/>
          <w:b/>
          <w:color w:val="000000" w:themeColor="text1"/>
        </w:rPr>
      </w:pPr>
    </w:p>
    <w:p w:rsidR="00B96E5B" w:rsidRDefault="00B96E5B" w:rsidP="006361C1">
      <w:pPr>
        <w:ind w:firstLine="708"/>
        <w:jc w:val="both"/>
        <w:rPr>
          <w:rFonts w:ascii="Arial" w:hAnsi="Arial" w:cs="Arial"/>
          <w:b/>
          <w:color w:val="000000" w:themeColor="text1"/>
        </w:rPr>
      </w:pPr>
    </w:p>
    <w:p w:rsidR="00B96E5B" w:rsidRDefault="00B96E5B" w:rsidP="006361C1">
      <w:pPr>
        <w:ind w:firstLine="708"/>
        <w:jc w:val="both"/>
        <w:rPr>
          <w:rFonts w:ascii="Arial" w:hAnsi="Arial" w:cs="Arial"/>
          <w:b/>
          <w:color w:val="000000" w:themeColor="text1"/>
        </w:rPr>
      </w:pPr>
    </w:p>
    <w:p w:rsidR="00B96E5B" w:rsidRDefault="00B96E5B" w:rsidP="006361C1">
      <w:pPr>
        <w:ind w:firstLine="708"/>
        <w:jc w:val="both"/>
        <w:rPr>
          <w:rFonts w:ascii="Arial" w:hAnsi="Arial" w:cs="Arial"/>
          <w:b/>
          <w:color w:val="000000" w:themeColor="text1"/>
        </w:rPr>
      </w:pPr>
    </w:p>
    <w:p w:rsidR="00B96E5B" w:rsidRPr="006361C1" w:rsidRDefault="00B96E5B" w:rsidP="006361C1">
      <w:pPr>
        <w:ind w:firstLine="708"/>
        <w:jc w:val="both"/>
        <w:rPr>
          <w:rFonts w:ascii="Arial" w:hAnsi="Arial" w:cs="Arial"/>
          <w:b/>
          <w:color w:val="000000" w:themeColor="text1"/>
        </w:rPr>
      </w:pPr>
    </w:p>
    <w:tbl>
      <w:tblPr>
        <w:tblStyle w:val="aff7"/>
        <w:tblpPr w:leftFromText="180" w:rightFromText="180" w:vertAnchor="text" w:horzAnchor="margin" w:tblpXSpec="center" w:tblpY="61"/>
        <w:tblW w:w="14425" w:type="dxa"/>
        <w:tblLayout w:type="fixed"/>
        <w:tblLook w:val="04A0"/>
      </w:tblPr>
      <w:tblGrid>
        <w:gridCol w:w="2235"/>
        <w:gridCol w:w="1275"/>
        <w:gridCol w:w="1701"/>
        <w:gridCol w:w="1418"/>
        <w:gridCol w:w="1701"/>
        <w:gridCol w:w="1701"/>
        <w:gridCol w:w="2126"/>
        <w:gridCol w:w="2268"/>
      </w:tblGrid>
      <w:tr w:rsidR="006361C1" w:rsidRPr="006361C1" w:rsidTr="0054202C">
        <w:trPr>
          <w:trHeight w:val="803"/>
        </w:trPr>
        <w:tc>
          <w:tcPr>
            <w:tcW w:w="2235" w:type="dxa"/>
            <w:vMerge w:val="restart"/>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lastRenderedPageBreak/>
              <w:t>Территориальные зоны; виды объектов, размещение которых соответствует виду разрешенного использования</w:t>
            </w:r>
          </w:p>
        </w:tc>
        <w:tc>
          <w:tcPr>
            <w:tcW w:w="2976" w:type="dxa"/>
            <w:gridSpan w:val="2"/>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Предельные размеры земельных участков, в том числе их площадь, га</w:t>
            </w:r>
          </w:p>
        </w:tc>
        <w:tc>
          <w:tcPr>
            <w:tcW w:w="1418" w:type="dxa"/>
            <w:vMerge w:val="restart"/>
            <w:vAlign w:val="center"/>
          </w:tcPr>
          <w:p w:rsidR="006361C1" w:rsidRPr="006361C1" w:rsidRDefault="006361C1" w:rsidP="0054202C">
            <w:pPr>
              <w:jc w:val="center"/>
              <w:rPr>
                <w:rFonts w:ascii="Arial" w:hAnsi="Arial" w:cs="Arial"/>
                <w:b/>
                <w:color w:val="000000" w:themeColor="text1"/>
                <w:vertAlign w:val="superscript"/>
              </w:rPr>
            </w:pPr>
            <w:r w:rsidRPr="006361C1">
              <w:rPr>
                <w:rFonts w:ascii="Arial" w:hAnsi="Arial" w:cs="Arial"/>
                <w:b/>
                <w:color w:val="000000" w:themeColor="text1"/>
              </w:rPr>
              <w:t>Минимальные отступы от границ земельных участков, м *</w:t>
            </w:r>
          </w:p>
        </w:tc>
        <w:tc>
          <w:tcPr>
            <w:tcW w:w="1701" w:type="dxa"/>
            <w:vMerge w:val="restart"/>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Предельное количество этажей или предельная высота зданий, строений, сооружений</w:t>
            </w:r>
          </w:p>
        </w:tc>
        <w:tc>
          <w:tcPr>
            <w:tcW w:w="1701" w:type="dxa"/>
            <w:vMerge w:val="restart"/>
            <w:vAlign w:val="center"/>
          </w:tcPr>
          <w:p w:rsidR="006361C1" w:rsidRPr="006361C1" w:rsidRDefault="006361C1" w:rsidP="0054202C">
            <w:pPr>
              <w:jc w:val="center"/>
              <w:rPr>
                <w:rFonts w:ascii="Arial" w:hAnsi="Arial" w:cs="Arial"/>
                <w:b/>
                <w:color w:val="000000" w:themeColor="text1"/>
                <w:vertAlign w:val="superscript"/>
              </w:rPr>
            </w:pPr>
            <w:r w:rsidRPr="006361C1">
              <w:rPr>
                <w:rFonts w:ascii="Arial" w:hAnsi="Arial" w:cs="Arial"/>
                <w:b/>
                <w:color w:val="000000" w:themeColor="text1"/>
              </w:rPr>
              <w:t>Максимальный процент застройки в границах земельного участка, % **</w:t>
            </w:r>
          </w:p>
        </w:tc>
        <w:tc>
          <w:tcPr>
            <w:tcW w:w="4394" w:type="dxa"/>
            <w:gridSpan w:val="2"/>
            <w:vAlign w:val="center"/>
          </w:tcPr>
          <w:p w:rsidR="006361C1" w:rsidRPr="006361C1" w:rsidRDefault="006361C1" w:rsidP="0054202C">
            <w:pPr>
              <w:jc w:val="center"/>
              <w:rPr>
                <w:rFonts w:ascii="Arial" w:hAnsi="Arial" w:cs="Arial"/>
                <w:color w:val="000000" w:themeColor="text1"/>
              </w:rPr>
            </w:pPr>
            <w:r w:rsidRPr="006361C1">
              <w:rPr>
                <w:rFonts w:ascii="Arial" w:hAnsi="Arial" w:cs="Arial"/>
                <w:b/>
                <w:color w:val="000000" w:themeColor="text1"/>
              </w:rPr>
              <w:t>Иные показатели</w:t>
            </w:r>
          </w:p>
        </w:tc>
      </w:tr>
      <w:tr w:rsidR="006361C1" w:rsidRPr="006361C1" w:rsidTr="0054202C">
        <w:trPr>
          <w:trHeight w:val="802"/>
        </w:trPr>
        <w:tc>
          <w:tcPr>
            <w:tcW w:w="2235" w:type="dxa"/>
            <w:vMerge/>
            <w:vAlign w:val="center"/>
          </w:tcPr>
          <w:p w:rsidR="006361C1" w:rsidRPr="006361C1" w:rsidRDefault="006361C1" w:rsidP="0054202C">
            <w:pPr>
              <w:jc w:val="center"/>
              <w:rPr>
                <w:rFonts w:ascii="Arial" w:hAnsi="Arial" w:cs="Arial"/>
                <w:color w:val="000000" w:themeColor="text1"/>
              </w:rPr>
            </w:pPr>
          </w:p>
        </w:tc>
        <w:tc>
          <w:tcPr>
            <w:tcW w:w="127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минимальные</w:t>
            </w:r>
          </w:p>
        </w:tc>
        <w:tc>
          <w:tcPr>
            <w:tcW w:w="1701"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максимальные</w:t>
            </w:r>
          </w:p>
        </w:tc>
        <w:tc>
          <w:tcPr>
            <w:tcW w:w="1418" w:type="dxa"/>
            <w:vMerge/>
            <w:vAlign w:val="center"/>
          </w:tcPr>
          <w:p w:rsidR="006361C1" w:rsidRPr="006361C1" w:rsidRDefault="006361C1" w:rsidP="0054202C">
            <w:pPr>
              <w:jc w:val="center"/>
              <w:rPr>
                <w:rFonts w:ascii="Arial" w:hAnsi="Arial" w:cs="Arial"/>
                <w:color w:val="000000" w:themeColor="text1"/>
              </w:rPr>
            </w:pPr>
          </w:p>
        </w:tc>
        <w:tc>
          <w:tcPr>
            <w:tcW w:w="1701" w:type="dxa"/>
            <w:vMerge/>
            <w:vAlign w:val="center"/>
          </w:tcPr>
          <w:p w:rsidR="006361C1" w:rsidRPr="006361C1" w:rsidRDefault="006361C1" w:rsidP="0054202C">
            <w:pPr>
              <w:jc w:val="center"/>
              <w:rPr>
                <w:rFonts w:ascii="Arial" w:hAnsi="Arial" w:cs="Arial"/>
                <w:color w:val="000000" w:themeColor="text1"/>
              </w:rPr>
            </w:pPr>
          </w:p>
        </w:tc>
        <w:tc>
          <w:tcPr>
            <w:tcW w:w="1701" w:type="dxa"/>
            <w:vMerge/>
            <w:vAlign w:val="center"/>
          </w:tcPr>
          <w:p w:rsidR="006361C1" w:rsidRPr="006361C1" w:rsidRDefault="006361C1" w:rsidP="0054202C">
            <w:pPr>
              <w:jc w:val="center"/>
              <w:rPr>
                <w:rFonts w:ascii="Arial" w:hAnsi="Arial" w:cs="Arial"/>
                <w:color w:val="000000" w:themeColor="text1"/>
              </w:rPr>
            </w:pPr>
          </w:p>
        </w:tc>
        <w:tc>
          <w:tcPr>
            <w:tcW w:w="2126"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минимальные отступы от красных линий, м</w:t>
            </w:r>
          </w:p>
        </w:tc>
        <w:tc>
          <w:tcPr>
            <w:tcW w:w="2268"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санитарные разрывы, санитарно-защитные зоны, м</w:t>
            </w:r>
          </w:p>
        </w:tc>
      </w:tr>
      <w:tr w:rsidR="006361C1" w:rsidRPr="006361C1" w:rsidTr="0054202C">
        <w:trPr>
          <w:trHeight w:val="494"/>
        </w:trPr>
        <w:tc>
          <w:tcPr>
            <w:tcW w:w="223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w:t>
            </w:r>
          </w:p>
        </w:tc>
        <w:tc>
          <w:tcPr>
            <w:tcW w:w="127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2</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41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4</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6</w:t>
            </w:r>
          </w:p>
        </w:tc>
        <w:tc>
          <w:tcPr>
            <w:tcW w:w="2126"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7</w:t>
            </w:r>
          </w:p>
        </w:tc>
        <w:tc>
          <w:tcPr>
            <w:tcW w:w="226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8</w:t>
            </w:r>
          </w:p>
        </w:tc>
      </w:tr>
      <w:tr w:rsidR="006361C1" w:rsidRPr="006361C1" w:rsidTr="0054202C">
        <w:trPr>
          <w:trHeight w:val="248"/>
        </w:trPr>
        <w:tc>
          <w:tcPr>
            <w:tcW w:w="2235" w:type="dxa"/>
          </w:tcPr>
          <w:p w:rsidR="006361C1" w:rsidRPr="006361C1" w:rsidRDefault="006361C1" w:rsidP="0054202C">
            <w:pPr>
              <w:rPr>
                <w:rFonts w:ascii="Arial" w:hAnsi="Arial" w:cs="Arial"/>
                <w:color w:val="000000" w:themeColor="text1"/>
              </w:rPr>
            </w:pPr>
            <w:r w:rsidRPr="006361C1">
              <w:rPr>
                <w:rFonts w:ascii="Arial" w:hAnsi="Arial" w:cs="Arial"/>
                <w:b/>
                <w:color w:val="000000" w:themeColor="text1"/>
              </w:rPr>
              <w:t xml:space="preserve">          ПК- 3</w:t>
            </w:r>
            <w:r w:rsidRPr="006361C1">
              <w:rPr>
                <w:rFonts w:ascii="Arial" w:hAnsi="Arial" w:cs="Arial"/>
                <w:color w:val="000000" w:themeColor="text1"/>
              </w:rPr>
              <w:t xml:space="preserve"> </w:t>
            </w:r>
            <w:r w:rsidRPr="006361C1">
              <w:rPr>
                <w:rFonts w:ascii="Arial" w:eastAsia="Arial" w:hAnsi="Arial" w:cs="Arial"/>
                <w:b/>
                <w:color w:val="000000" w:themeColor="text1"/>
              </w:rPr>
              <w:t xml:space="preserve">                                          </w:t>
            </w:r>
          </w:p>
        </w:tc>
        <w:tc>
          <w:tcPr>
            <w:tcW w:w="12190" w:type="dxa"/>
            <w:gridSpan w:val="7"/>
          </w:tcPr>
          <w:p w:rsidR="006361C1" w:rsidRPr="006361C1" w:rsidRDefault="006361C1" w:rsidP="0054202C">
            <w:pPr>
              <w:jc w:val="center"/>
              <w:rPr>
                <w:rFonts w:ascii="Arial" w:eastAsia="Arial" w:hAnsi="Arial" w:cs="Arial"/>
                <w:b/>
                <w:color w:val="000000" w:themeColor="text1"/>
              </w:rPr>
            </w:pPr>
            <w:r w:rsidRPr="006361C1">
              <w:rPr>
                <w:rFonts w:ascii="Arial" w:eastAsia="Arial" w:hAnsi="Arial" w:cs="Arial"/>
                <w:b/>
                <w:color w:val="000000" w:themeColor="text1"/>
              </w:rPr>
              <w:t>Зона производственно-коммунальных объектов I</w:t>
            </w:r>
            <w:r w:rsidRPr="006361C1">
              <w:rPr>
                <w:rFonts w:ascii="Arial" w:eastAsia="Arial" w:hAnsi="Arial" w:cs="Arial"/>
                <w:b/>
                <w:color w:val="000000" w:themeColor="text1"/>
                <w:lang w:val="en-US"/>
              </w:rPr>
              <w:t>V</w:t>
            </w:r>
            <w:r w:rsidRPr="006361C1">
              <w:rPr>
                <w:rFonts w:ascii="Arial" w:eastAsia="Arial" w:hAnsi="Arial" w:cs="Arial"/>
                <w:b/>
                <w:color w:val="000000" w:themeColor="text1"/>
              </w:rPr>
              <w:t xml:space="preserve"> -  </w:t>
            </w:r>
            <w:r w:rsidRPr="006361C1">
              <w:rPr>
                <w:rFonts w:ascii="Arial" w:eastAsia="Arial" w:hAnsi="Arial" w:cs="Arial"/>
                <w:b/>
                <w:color w:val="000000" w:themeColor="text1"/>
                <w:lang w:val="en-US"/>
              </w:rPr>
              <w:t>V</w:t>
            </w:r>
            <w:r w:rsidRPr="006361C1">
              <w:rPr>
                <w:rFonts w:ascii="Arial" w:eastAsia="Arial" w:hAnsi="Arial" w:cs="Arial"/>
                <w:b/>
                <w:color w:val="000000" w:themeColor="text1"/>
              </w:rPr>
              <w:t xml:space="preserve"> класса опасности с санитарно-защитной зоной 100 и 50 м</w:t>
            </w:r>
          </w:p>
        </w:tc>
      </w:tr>
      <w:tr w:rsidR="006361C1" w:rsidRPr="006361C1" w:rsidTr="0054202C">
        <w:trPr>
          <w:trHeight w:val="247"/>
        </w:trPr>
        <w:tc>
          <w:tcPr>
            <w:tcW w:w="2235" w:type="dxa"/>
          </w:tcPr>
          <w:p w:rsidR="006361C1" w:rsidRPr="006361C1" w:rsidRDefault="006361C1" w:rsidP="0054202C">
            <w:pPr>
              <w:rPr>
                <w:rFonts w:ascii="Arial" w:hAnsi="Arial" w:cs="Arial"/>
                <w:b/>
                <w:i/>
                <w:color w:val="000000" w:themeColor="text1"/>
              </w:rPr>
            </w:pPr>
            <w:r w:rsidRPr="006361C1">
              <w:rPr>
                <w:rFonts w:ascii="Arial" w:hAnsi="Arial" w:cs="Arial"/>
                <w:b/>
                <w:i/>
                <w:color w:val="000000" w:themeColor="text1"/>
              </w:rPr>
              <w:t>Основные виды разрешенного использования</w:t>
            </w:r>
          </w:p>
        </w:tc>
        <w:tc>
          <w:tcPr>
            <w:tcW w:w="12190" w:type="dxa"/>
            <w:gridSpan w:val="7"/>
          </w:tcPr>
          <w:p w:rsidR="006361C1" w:rsidRPr="006361C1" w:rsidRDefault="006361C1" w:rsidP="0054202C">
            <w:pPr>
              <w:rPr>
                <w:rFonts w:ascii="Arial" w:hAnsi="Arial" w:cs="Arial"/>
                <w:color w:val="000000" w:themeColor="text1"/>
              </w:rPr>
            </w:pPr>
          </w:p>
        </w:tc>
      </w:tr>
      <w:tr w:rsidR="006361C1" w:rsidRPr="006361C1" w:rsidTr="0054202C">
        <w:trPr>
          <w:trHeight w:val="340"/>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6.6</w:t>
            </w:r>
          </w:p>
        </w:tc>
        <w:tc>
          <w:tcPr>
            <w:tcW w:w="127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0,1</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2,0</w:t>
            </w:r>
          </w:p>
        </w:tc>
        <w:tc>
          <w:tcPr>
            <w:tcW w:w="1418" w:type="dxa"/>
            <w:vMerge w:val="restart"/>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701" w:type="dxa"/>
            <w:vMerge w:val="restart"/>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18 м</w:t>
            </w:r>
          </w:p>
        </w:tc>
        <w:tc>
          <w:tcPr>
            <w:tcW w:w="1701" w:type="dxa"/>
            <w:vMerge w:val="restart"/>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80</w:t>
            </w:r>
          </w:p>
        </w:tc>
        <w:tc>
          <w:tcPr>
            <w:tcW w:w="2126" w:type="dxa"/>
            <w:vMerge w:val="restart"/>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2268" w:type="dxa"/>
            <w:vMerge w:val="restart"/>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50 - 100</w:t>
            </w:r>
          </w:p>
        </w:tc>
      </w:tr>
      <w:tr w:rsidR="006361C1" w:rsidRPr="006361C1" w:rsidTr="0054202C">
        <w:trPr>
          <w:trHeight w:val="340"/>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6.4</w:t>
            </w:r>
          </w:p>
        </w:tc>
        <w:tc>
          <w:tcPr>
            <w:tcW w:w="127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0,06</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1,5</w:t>
            </w:r>
          </w:p>
        </w:tc>
        <w:tc>
          <w:tcPr>
            <w:tcW w:w="1418" w:type="dxa"/>
            <w:vMerge/>
            <w:vAlign w:val="center"/>
          </w:tcPr>
          <w:p w:rsidR="006361C1" w:rsidRPr="006361C1" w:rsidRDefault="006361C1" w:rsidP="0054202C">
            <w:pPr>
              <w:jc w:val="center"/>
              <w:rPr>
                <w:rFonts w:ascii="Arial" w:hAnsi="Arial" w:cs="Arial"/>
                <w:color w:val="000000" w:themeColor="text1"/>
              </w:rPr>
            </w:pPr>
          </w:p>
        </w:tc>
        <w:tc>
          <w:tcPr>
            <w:tcW w:w="1701" w:type="dxa"/>
            <w:vMerge/>
            <w:vAlign w:val="center"/>
          </w:tcPr>
          <w:p w:rsidR="006361C1" w:rsidRPr="006361C1" w:rsidRDefault="006361C1" w:rsidP="0054202C">
            <w:pPr>
              <w:jc w:val="center"/>
              <w:rPr>
                <w:rFonts w:ascii="Arial" w:hAnsi="Arial" w:cs="Arial"/>
                <w:color w:val="000000" w:themeColor="text1"/>
              </w:rPr>
            </w:pPr>
          </w:p>
        </w:tc>
        <w:tc>
          <w:tcPr>
            <w:tcW w:w="1701" w:type="dxa"/>
            <w:vMerge/>
            <w:vAlign w:val="center"/>
          </w:tcPr>
          <w:p w:rsidR="006361C1" w:rsidRPr="006361C1" w:rsidRDefault="006361C1" w:rsidP="0054202C">
            <w:pPr>
              <w:jc w:val="center"/>
              <w:rPr>
                <w:rFonts w:ascii="Arial" w:hAnsi="Arial" w:cs="Arial"/>
                <w:color w:val="000000" w:themeColor="text1"/>
              </w:rPr>
            </w:pPr>
          </w:p>
        </w:tc>
        <w:tc>
          <w:tcPr>
            <w:tcW w:w="2126" w:type="dxa"/>
            <w:vMerge/>
            <w:vAlign w:val="center"/>
          </w:tcPr>
          <w:p w:rsidR="006361C1" w:rsidRPr="006361C1" w:rsidRDefault="006361C1" w:rsidP="0054202C">
            <w:pPr>
              <w:jc w:val="center"/>
              <w:rPr>
                <w:rFonts w:ascii="Arial" w:hAnsi="Arial" w:cs="Arial"/>
                <w:color w:val="000000" w:themeColor="text1"/>
              </w:rPr>
            </w:pPr>
          </w:p>
        </w:tc>
        <w:tc>
          <w:tcPr>
            <w:tcW w:w="2268" w:type="dxa"/>
            <w:vMerge/>
            <w:vAlign w:val="center"/>
          </w:tcPr>
          <w:p w:rsidR="006361C1" w:rsidRPr="006361C1" w:rsidRDefault="006361C1" w:rsidP="0054202C">
            <w:pPr>
              <w:jc w:val="center"/>
              <w:rPr>
                <w:rFonts w:ascii="Arial" w:hAnsi="Arial" w:cs="Arial"/>
                <w:color w:val="000000" w:themeColor="text1"/>
              </w:rPr>
            </w:pPr>
          </w:p>
        </w:tc>
      </w:tr>
      <w:tr w:rsidR="006361C1" w:rsidRPr="006361C1" w:rsidTr="0054202C">
        <w:trPr>
          <w:trHeight w:val="340"/>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6.9</w:t>
            </w:r>
          </w:p>
        </w:tc>
        <w:tc>
          <w:tcPr>
            <w:tcW w:w="127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0,1</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19,0</w:t>
            </w:r>
          </w:p>
        </w:tc>
        <w:tc>
          <w:tcPr>
            <w:tcW w:w="1418" w:type="dxa"/>
            <w:vMerge/>
            <w:vAlign w:val="center"/>
          </w:tcPr>
          <w:p w:rsidR="006361C1" w:rsidRPr="006361C1" w:rsidRDefault="006361C1" w:rsidP="0054202C">
            <w:pPr>
              <w:jc w:val="center"/>
              <w:rPr>
                <w:rFonts w:ascii="Arial" w:hAnsi="Arial" w:cs="Arial"/>
                <w:color w:val="000000" w:themeColor="text1"/>
              </w:rPr>
            </w:pPr>
          </w:p>
        </w:tc>
        <w:tc>
          <w:tcPr>
            <w:tcW w:w="1701" w:type="dxa"/>
            <w:vMerge/>
            <w:vAlign w:val="center"/>
          </w:tcPr>
          <w:p w:rsidR="006361C1" w:rsidRPr="006361C1" w:rsidRDefault="006361C1" w:rsidP="0054202C">
            <w:pPr>
              <w:jc w:val="center"/>
              <w:rPr>
                <w:rFonts w:ascii="Arial" w:hAnsi="Arial" w:cs="Arial"/>
                <w:color w:val="000000" w:themeColor="text1"/>
              </w:rPr>
            </w:pPr>
          </w:p>
        </w:tc>
        <w:tc>
          <w:tcPr>
            <w:tcW w:w="1701" w:type="dxa"/>
            <w:vMerge/>
            <w:vAlign w:val="center"/>
          </w:tcPr>
          <w:p w:rsidR="006361C1" w:rsidRPr="006361C1" w:rsidRDefault="006361C1" w:rsidP="0054202C">
            <w:pPr>
              <w:jc w:val="center"/>
              <w:rPr>
                <w:rFonts w:ascii="Arial" w:hAnsi="Arial" w:cs="Arial"/>
                <w:color w:val="000000" w:themeColor="text1"/>
              </w:rPr>
            </w:pPr>
          </w:p>
        </w:tc>
        <w:tc>
          <w:tcPr>
            <w:tcW w:w="2126" w:type="dxa"/>
            <w:vMerge/>
            <w:vAlign w:val="center"/>
          </w:tcPr>
          <w:p w:rsidR="006361C1" w:rsidRPr="006361C1" w:rsidRDefault="006361C1" w:rsidP="0054202C">
            <w:pPr>
              <w:jc w:val="center"/>
              <w:rPr>
                <w:rFonts w:ascii="Arial" w:hAnsi="Arial" w:cs="Arial"/>
                <w:color w:val="000000" w:themeColor="text1"/>
              </w:rPr>
            </w:pPr>
          </w:p>
        </w:tc>
        <w:tc>
          <w:tcPr>
            <w:tcW w:w="2268" w:type="dxa"/>
            <w:vMerge/>
            <w:vAlign w:val="center"/>
          </w:tcPr>
          <w:p w:rsidR="006361C1" w:rsidRPr="006361C1" w:rsidRDefault="006361C1" w:rsidP="0054202C">
            <w:pPr>
              <w:jc w:val="center"/>
              <w:rPr>
                <w:rFonts w:ascii="Arial" w:hAnsi="Arial" w:cs="Arial"/>
                <w:color w:val="000000" w:themeColor="text1"/>
              </w:rPr>
            </w:pPr>
          </w:p>
        </w:tc>
      </w:tr>
      <w:tr w:rsidR="006361C1" w:rsidRPr="006361C1" w:rsidTr="0054202C">
        <w:trPr>
          <w:trHeight w:val="340"/>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6.3</w:t>
            </w:r>
          </w:p>
        </w:tc>
        <w:tc>
          <w:tcPr>
            <w:tcW w:w="127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0.1</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1,0</w:t>
            </w:r>
          </w:p>
        </w:tc>
        <w:tc>
          <w:tcPr>
            <w:tcW w:w="1418" w:type="dxa"/>
            <w:vMerge/>
            <w:vAlign w:val="center"/>
          </w:tcPr>
          <w:p w:rsidR="006361C1" w:rsidRPr="006361C1" w:rsidRDefault="006361C1" w:rsidP="0054202C">
            <w:pPr>
              <w:jc w:val="center"/>
              <w:rPr>
                <w:rFonts w:ascii="Arial" w:hAnsi="Arial" w:cs="Arial"/>
                <w:color w:val="000000" w:themeColor="text1"/>
              </w:rPr>
            </w:pPr>
          </w:p>
        </w:tc>
        <w:tc>
          <w:tcPr>
            <w:tcW w:w="1701" w:type="dxa"/>
            <w:vMerge/>
            <w:vAlign w:val="center"/>
          </w:tcPr>
          <w:p w:rsidR="006361C1" w:rsidRPr="006361C1" w:rsidRDefault="006361C1" w:rsidP="0054202C">
            <w:pPr>
              <w:jc w:val="center"/>
              <w:rPr>
                <w:rFonts w:ascii="Arial" w:hAnsi="Arial" w:cs="Arial"/>
                <w:color w:val="000000" w:themeColor="text1"/>
              </w:rPr>
            </w:pPr>
          </w:p>
        </w:tc>
        <w:tc>
          <w:tcPr>
            <w:tcW w:w="1701" w:type="dxa"/>
            <w:vMerge/>
            <w:vAlign w:val="center"/>
          </w:tcPr>
          <w:p w:rsidR="006361C1" w:rsidRPr="006361C1" w:rsidRDefault="006361C1" w:rsidP="0054202C">
            <w:pPr>
              <w:jc w:val="center"/>
              <w:rPr>
                <w:rFonts w:ascii="Arial" w:hAnsi="Arial" w:cs="Arial"/>
                <w:color w:val="000000" w:themeColor="text1"/>
              </w:rPr>
            </w:pPr>
          </w:p>
        </w:tc>
        <w:tc>
          <w:tcPr>
            <w:tcW w:w="2126" w:type="dxa"/>
            <w:vMerge/>
            <w:vAlign w:val="center"/>
          </w:tcPr>
          <w:p w:rsidR="006361C1" w:rsidRPr="006361C1" w:rsidRDefault="006361C1" w:rsidP="0054202C">
            <w:pPr>
              <w:jc w:val="center"/>
              <w:rPr>
                <w:rFonts w:ascii="Arial" w:hAnsi="Arial" w:cs="Arial"/>
                <w:color w:val="000000" w:themeColor="text1"/>
              </w:rPr>
            </w:pPr>
          </w:p>
        </w:tc>
        <w:tc>
          <w:tcPr>
            <w:tcW w:w="2268" w:type="dxa"/>
            <w:vMerge/>
            <w:vAlign w:val="center"/>
          </w:tcPr>
          <w:p w:rsidR="006361C1" w:rsidRPr="006361C1" w:rsidRDefault="006361C1" w:rsidP="0054202C">
            <w:pPr>
              <w:jc w:val="center"/>
              <w:rPr>
                <w:rFonts w:ascii="Arial" w:hAnsi="Arial" w:cs="Arial"/>
                <w:color w:val="000000" w:themeColor="text1"/>
              </w:rPr>
            </w:pPr>
          </w:p>
        </w:tc>
      </w:tr>
      <w:tr w:rsidR="006361C1" w:rsidRPr="006361C1" w:rsidTr="0054202C">
        <w:trPr>
          <w:trHeight w:val="561"/>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3.1</w:t>
            </w:r>
          </w:p>
        </w:tc>
        <w:tc>
          <w:tcPr>
            <w:tcW w:w="127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0,0018</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41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100</w:t>
            </w:r>
          </w:p>
        </w:tc>
        <w:tc>
          <w:tcPr>
            <w:tcW w:w="2126"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w:t>
            </w:r>
          </w:p>
        </w:tc>
        <w:tc>
          <w:tcPr>
            <w:tcW w:w="226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Параметры не устанавливаются</w:t>
            </w:r>
          </w:p>
        </w:tc>
      </w:tr>
      <w:tr w:rsidR="006361C1" w:rsidRPr="006361C1" w:rsidTr="0054202C">
        <w:trPr>
          <w:trHeight w:val="340"/>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4.9</w:t>
            </w:r>
          </w:p>
        </w:tc>
        <w:tc>
          <w:tcPr>
            <w:tcW w:w="127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0,003</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1,0</w:t>
            </w:r>
          </w:p>
        </w:tc>
        <w:tc>
          <w:tcPr>
            <w:tcW w:w="141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18 м</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80</w:t>
            </w:r>
          </w:p>
        </w:tc>
        <w:tc>
          <w:tcPr>
            <w:tcW w:w="2126"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226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От 10 м</w:t>
            </w:r>
          </w:p>
        </w:tc>
      </w:tr>
      <w:tr w:rsidR="006361C1" w:rsidRPr="006361C1" w:rsidTr="0054202C">
        <w:trPr>
          <w:trHeight w:val="340"/>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3.10</w:t>
            </w:r>
          </w:p>
        </w:tc>
        <w:tc>
          <w:tcPr>
            <w:tcW w:w="127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0,06</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3,0</w:t>
            </w:r>
          </w:p>
        </w:tc>
        <w:tc>
          <w:tcPr>
            <w:tcW w:w="141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3,0</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2 эт.</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80</w:t>
            </w:r>
          </w:p>
        </w:tc>
        <w:tc>
          <w:tcPr>
            <w:tcW w:w="2126"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5,0</w:t>
            </w:r>
          </w:p>
        </w:tc>
        <w:tc>
          <w:tcPr>
            <w:tcW w:w="226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100 м</w:t>
            </w:r>
          </w:p>
        </w:tc>
      </w:tr>
      <w:tr w:rsidR="006361C1" w:rsidRPr="006361C1" w:rsidTr="0054202C">
        <w:trPr>
          <w:trHeight w:val="340"/>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8.3</w:t>
            </w:r>
          </w:p>
        </w:tc>
        <w:tc>
          <w:tcPr>
            <w:tcW w:w="127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0,06</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0,5</w:t>
            </w:r>
          </w:p>
        </w:tc>
        <w:tc>
          <w:tcPr>
            <w:tcW w:w="141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3,0</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 эт.</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80</w:t>
            </w:r>
          </w:p>
        </w:tc>
        <w:tc>
          <w:tcPr>
            <w:tcW w:w="2126"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5.0;</w:t>
            </w:r>
          </w:p>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для пожарных депо -10 м</w:t>
            </w:r>
          </w:p>
        </w:tc>
        <w:tc>
          <w:tcPr>
            <w:tcW w:w="226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50 – 100 м</w:t>
            </w:r>
          </w:p>
        </w:tc>
      </w:tr>
      <w:tr w:rsidR="006361C1" w:rsidRPr="006361C1" w:rsidTr="0054202C">
        <w:trPr>
          <w:trHeight w:val="340"/>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3.3</w:t>
            </w:r>
          </w:p>
        </w:tc>
        <w:tc>
          <w:tcPr>
            <w:tcW w:w="127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0,06</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0,5</w:t>
            </w:r>
          </w:p>
        </w:tc>
        <w:tc>
          <w:tcPr>
            <w:tcW w:w="141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 эт.</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60</w:t>
            </w:r>
          </w:p>
        </w:tc>
        <w:tc>
          <w:tcPr>
            <w:tcW w:w="2126"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226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50 м</w:t>
            </w:r>
          </w:p>
        </w:tc>
      </w:tr>
      <w:tr w:rsidR="006361C1" w:rsidRPr="006361C1" w:rsidTr="0054202C">
        <w:trPr>
          <w:trHeight w:val="340"/>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4.9.1</w:t>
            </w:r>
          </w:p>
        </w:tc>
        <w:tc>
          <w:tcPr>
            <w:tcW w:w="127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0,05</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1,5</w:t>
            </w:r>
          </w:p>
        </w:tc>
        <w:tc>
          <w:tcPr>
            <w:tcW w:w="141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3,0</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18 м</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80</w:t>
            </w:r>
          </w:p>
        </w:tc>
        <w:tc>
          <w:tcPr>
            <w:tcW w:w="2126"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5,0</w:t>
            </w:r>
          </w:p>
        </w:tc>
        <w:tc>
          <w:tcPr>
            <w:tcW w:w="226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50 – 100 м</w:t>
            </w:r>
          </w:p>
        </w:tc>
      </w:tr>
      <w:tr w:rsidR="006361C1" w:rsidRPr="006361C1" w:rsidTr="0054202C">
        <w:trPr>
          <w:trHeight w:val="847"/>
        </w:trPr>
        <w:tc>
          <w:tcPr>
            <w:tcW w:w="2235" w:type="dxa"/>
          </w:tcPr>
          <w:p w:rsidR="006361C1" w:rsidRPr="006361C1" w:rsidRDefault="006361C1" w:rsidP="0054202C">
            <w:pPr>
              <w:rPr>
                <w:rFonts w:ascii="Arial" w:hAnsi="Arial" w:cs="Arial"/>
                <w:color w:val="000000" w:themeColor="text1"/>
              </w:rPr>
            </w:pPr>
            <w:r w:rsidRPr="006361C1">
              <w:rPr>
                <w:rFonts w:ascii="Arial" w:hAnsi="Arial" w:cs="Arial"/>
                <w:b/>
                <w:i/>
                <w:color w:val="000000" w:themeColor="text1"/>
              </w:rPr>
              <w:t xml:space="preserve">Условные виды разрешенного использования </w:t>
            </w:r>
          </w:p>
        </w:tc>
        <w:tc>
          <w:tcPr>
            <w:tcW w:w="12190" w:type="dxa"/>
            <w:gridSpan w:val="7"/>
          </w:tcPr>
          <w:p w:rsidR="006361C1" w:rsidRPr="006361C1" w:rsidRDefault="006361C1" w:rsidP="0054202C">
            <w:pPr>
              <w:jc w:val="center"/>
              <w:rPr>
                <w:rFonts w:ascii="Arial" w:hAnsi="Arial" w:cs="Arial"/>
                <w:color w:val="000000" w:themeColor="text1"/>
              </w:rPr>
            </w:pPr>
          </w:p>
        </w:tc>
      </w:tr>
      <w:tr w:rsidR="006361C1" w:rsidRPr="006361C1" w:rsidTr="0054202C">
        <w:trPr>
          <w:trHeight w:val="340"/>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lastRenderedPageBreak/>
              <w:t>4.4</w:t>
            </w:r>
          </w:p>
        </w:tc>
        <w:tc>
          <w:tcPr>
            <w:tcW w:w="127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0.06</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0.13</w:t>
            </w:r>
          </w:p>
        </w:tc>
        <w:tc>
          <w:tcPr>
            <w:tcW w:w="141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2 эт.</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60</w:t>
            </w:r>
          </w:p>
        </w:tc>
        <w:tc>
          <w:tcPr>
            <w:tcW w:w="2126"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2268" w:type="dxa"/>
            <w:vMerge w:val="restart"/>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Параметры не устанавливаются</w:t>
            </w:r>
          </w:p>
        </w:tc>
      </w:tr>
      <w:tr w:rsidR="006361C1" w:rsidRPr="006361C1" w:rsidTr="0054202C">
        <w:trPr>
          <w:trHeight w:val="340"/>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4.1</w:t>
            </w:r>
          </w:p>
        </w:tc>
        <w:tc>
          <w:tcPr>
            <w:tcW w:w="127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0,06</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0,15</w:t>
            </w:r>
          </w:p>
        </w:tc>
        <w:tc>
          <w:tcPr>
            <w:tcW w:w="141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 эт.</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80</w:t>
            </w:r>
          </w:p>
        </w:tc>
        <w:tc>
          <w:tcPr>
            <w:tcW w:w="2126"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2268" w:type="dxa"/>
            <w:vMerge/>
            <w:vAlign w:val="center"/>
          </w:tcPr>
          <w:p w:rsidR="006361C1" w:rsidRPr="006361C1" w:rsidRDefault="006361C1" w:rsidP="0054202C">
            <w:pPr>
              <w:jc w:val="center"/>
              <w:rPr>
                <w:rFonts w:ascii="Arial" w:hAnsi="Arial" w:cs="Arial"/>
                <w:color w:val="000000" w:themeColor="text1"/>
              </w:rPr>
            </w:pPr>
          </w:p>
        </w:tc>
      </w:tr>
      <w:tr w:rsidR="006361C1" w:rsidRPr="006361C1" w:rsidTr="0054202C">
        <w:trPr>
          <w:trHeight w:val="340"/>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4.6</w:t>
            </w:r>
          </w:p>
        </w:tc>
        <w:tc>
          <w:tcPr>
            <w:tcW w:w="127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0,02</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0.13</w:t>
            </w:r>
          </w:p>
        </w:tc>
        <w:tc>
          <w:tcPr>
            <w:tcW w:w="141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2 эт.</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60</w:t>
            </w:r>
          </w:p>
        </w:tc>
        <w:tc>
          <w:tcPr>
            <w:tcW w:w="2126"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226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50 м до жилых зданий и детских учреждений</w:t>
            </w:r>
          </w:p>
        </w:tc>
      </w:tr>
      <w:tr w:rsidR="006361C1" w:rsidRPr="006361C1" w:rsidTr="0054202C">
        <w:trPr>
          <w:trHeight w:val="340"/>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4.7</w:t>
            </w:r>
          </w:p>
        </w:tc>
        <w:tc>
          <w:tcPr>
            <w:tcW w:w="127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0,06</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41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18 м</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80</w:t>
            </w:r>
          </w:p>
        </w:tc>
        <w:tc>
          <w:tcPr>
            <w:tcW w:w="2126"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226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Параметры не устанавливаются</w:t>
            </w:r>
          </w:p>
        </w:tc>
      </w:tr>
      <w:tr w:rsidR="006361C1" w:rsidRPr="006361C1" w:rsidTr="0054202C">
        <w:trPr>
          <w:trHeight w:val="340"/>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5.1</w:t>
            </w:r>
          </w:p>
        </w:tc>
        <w:tc>
          <w:tcPr>
            <w:tcW w:w="127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2,0</w:t>
            </w:r>
          </w:p>
        </w:tc>
        <w:tc>
          <w:tcPr>
            <w:tcW w:w="6521" w:type="dxa"/>
            <w:gridSpan w:val="4"/>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2126"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50</w:t>
            </w:r>
          </w:p>
        </w:tc>
        <w:tc>
          <w:tcPr>
            <w:tcW w:w="226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100</w:t>
            </w:r>
          </w:p>
        </w:tc>
      </w:tr>
      <w:tr w:rsidR="006361C1" w:rsidRPr="006361C1" w:rsidTr="0054202C">
        <w:trPr>
          <w:trHeight w:val="340"/>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3.6</w:t>
            </w:r>
          </w:p>
        </w:tc>
        <w:tc>
          <w:tcPr>
            <w:tcW w:w="127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0,5</w:t>
            </w:r>
          </w:p>
        </w:tc>
        <w:tc>
          <w:tcPr>
            <w:tcW w:w="6521" w:type="dxa"/>
            <w:gridSpan w:val="4"/>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2126"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50</w:t>
            </w:r>
          </w:p>
        </w:tc>
        <w:tc>
          <w:tcPr>
            <w:tcW w:w="226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100</w:t>
            </w:r>
          </w:p>
        </w:tc>
      </w:tr>
      <w:tr w:rsidR="006361C1" w:rsidRPr="006361C1" w:rsidTr="0054202C">
        <w:trPr>
          <w:trHeight w:val="340"/>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4.3</w:t>
            </w:r>
          </w:p>
        </w:tc>
        <w:tc>
          <w:tcPr>
            <w:tcW w:w="127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0,06</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41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18 м</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80</w:t>
            </w:r>
          </w:p>
        </w:tc>
        <w:tc>
          <w:tcPr>
            <w:tcW w:w="2126"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226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50 м</w:t>
            </w:r>
          </w:p>
        </w:tc>
      </w:tr>
    </w:tbl>
    <w:p w:rsidR="006361C1" w:rsidRPr="006361C1" w:rsidRDefault="006361C1" w:rsidP="006361C1">
      <w:pPr>
        <w:ind w:firstLine="708"/>
        <w:jc w:val="both"/>
        <w:rPr>
          <w:rFonts w:ascii="Arial" w:hAnsi="Arial" w:cs="Arial"/>
          <w:b/>
          <w:color w:val="000000" w:themeColor="text1"/>
        </w:rPr>
      </w:pPr>
    </w:p>
    <w:p w:rsidR="006361C1" w:rsidRPr="006361C1" w:rsidRDefault="006361C1" w:rsidP="006361C1">
      <w:pPr>
        <w:ind w:firstLine="708"/>
        <w:jc w:val="both"/>
        <w:rPr>
          <w:rFonts w:ascii="Arial" w:hAnsi="Arial" w:cs="Arial"/>
          <w:b/>
          <w:color w:val="000000" w:themeColor="text1"/>
        </w:rPr>
      </w:pPr>
    </w:p>
    <w:p w:rsidR="006361C1" w:rsidRPr="006361C1" w:rsidRDefault="006361C1" w:rsidP="006361C1">
      <w:pPr>
        <w:ind w:firstLine="708"/>
        <w:jc w:val="both"/>
        <w:rPr>
          <w:rFonts w:ascii="Arial" w:hAnsi="Arial" w:cs="Arial"/>
          <w:b/>
          <w:color w:val="000000" w:themeColor="text1"/>
        </w:rPr>
      </w:pPr>
    </w:p>
    <w:p w:rsidR="006361C1" w:rsidRPr="006361C1" w:rsidRDefault="006361C1" w:rsidP="006361C1">
      <w:pPr>
        <w:ind w:firstLine="708"/>
        <w:jc w:val="both"/>
        <w:rPr>
          <w:rFonts w:ascii="Arial" w:hAnsi="Arial" w:cs="Arial"/>
          <w:b/>
          <w:color w:val="000000" w:themeColor="text1"/>
        </w:rPr>
      </w:pPr>
    </w:p>
    <w:p w:rsidR="006361C1" w:rsidRPr="006361C1" w:rsidRDefault="006361C1" w:rsidP="006361C1">
      <w:pPr>
        <w:ind w:firstLine="708"/>
        <w:jc w:val="both"/>
        <w:rPr>
          <w:rFonts w:ascii="Arial" w:hAnsi="Arial" w:cs="Arial"/>
          <w:b/>
          <w:color w:val="000000" w:themeColor="text1"/>
        </w:rPr>
      </w:pPr>
    </w:p>
    <w:p w:rsidR="006361C1" w:rsidRPr="006361C1" w:rsidRDefault="006361C1" w:rsidP="006361C1">
      <w:pPr>
        <w:ind w:firstLine="708"/>
        <w:jc w:val="both"/>
        <w:rPr>
          <w:rFonts w:ascii="Arial" w:hAnsi="Arial" w:cs="Arial"/>
          <w:b/>
          <w:color w:val="000000" w:themeColor="text1"/>
        </w:rPr>
      </w:pPr>
    </w:p>
    <w:p w:rsidR="006361C1" w:rsidRPr="006361C1" w:rsidRDefault="006361C1" w:rsidP="006361C1">
      <w:pPr>
        <w:ind w:firstLine="708"/>
        <w:jc w:val="both"/>
        <w:rPr>
          <w:rFonts w:ascii="Arial" w:hAnsi="Arial" w:cs="Arial"/>
          <w:b/>
          <w:color w:val="000000" w:themeColor="text1"/>
        </w:rPr>
      </w:pPr>
    </w:p>
    <w:p w:rsidR="006361C1" w:rsidRPr="006361C1" w:rsidRDefault="006361C1" w:rsidP="006361C1">
      <w:pPr>
        <w:ind w:firstLine="708"/>
        <w:jc w:val="both"/>
        <w:rPr>
          <w:rFonts w:ascii="Arial" w:hAnsi="Arial" w:cs="Arial"/>
          <w:b/>
          <w:color w:val="000000" w:themeColor="text1"/>
        </w:rPr>
      </w:pPr>
    </w:p>
    <w:p w:rsidR="006361C1" w:rsidRPr="006361C1" w:rsidRDefault="006361C1" w:rsidP="006361C1">
      <w:pPr>
        <w:ind w:firstLine="708"/>
        <w:jc w:val="both"/>
        <w:rPr>
          <w:rFonts w:ascii="Arial" w:hAnsi="Arial" w:cs="Arial"/>
          <w:b/>
          <w:color w:val="000000" w:themeColor="text1"/>
        </w:rPr>
      </w:pPr>
    </w:p>
    <w:p w:rsidR="006361C1" w:rsidRPr="006361C1" w:rsidRDefault="006361C1" w:rsidP="006361C1">
      <w:pPr>
        <w:ind w:firstLine="708"/>
        <w:jc w:val="both"/>
        <w:rPr>
          <w:rFonts w:ascii="Arial" w:hAnsi="Arial" w:cs="Arial"/>
          <w:b/>
          <w:color w:val="000000" w:themeColor="text1"/>
        </w:rPr>
      </w:pPr>
    </w:p>
    <w:p w:rsidR="006361C1" w:rsidRPr="006361C1" w:rsidRDefault="006361C1" w:rsidP="006361C1">
      <w:pPr>
        <w:ind w:firstLine="708"/>
        <w:jc w:val="both"/>
        <w:rPr>
          <w:rFonts w:ascii="Arial" w:hAnsi="Arial" w:cs="Arial"/>
          <w:b/>
          <w:color w:val="000000" w:themeColor="text1"/>
        </w:rPr>
      </w:pPr>
    </w:p>
    <w:p w:rsidR="006361C1" w:rsidRPr="006361C1" w:rsidRDefault="006361C1" w:rsidP="006361C1">
      <w:pPr>
        <w:ind w:firstLine="708"/>
        <w:jc w:val="both"/>
        <w:rPr>
          <w:rFonts w:ascii="Arial" w:hAnsi="Arial" w:cs="Arial"/>
          <w:b/>
          <w:color w:val="000000" w:themeColor="text1"/>
        </w:rPr>
      </w:pPr>
    </w:p>
    <w:p w:rsidR="006361C1" w:rsidRPr="006361C1" w:rsidRDefault="006361C1" w:rsidP="006361C1">
      <w:pPr>
        <w:ind w:firstLine="708"/>
        <w:jc w:val="both"/>
        <w:rPr>
          <w:rFonts w:ascii="Arial" w:hAnsi="Arial" w:cs="Arial"/>
          <w:b/>
          <w:color w:val="000000" w:themeColor="text1"/>
        </w:rPr>
      </w:pPr>
    </w:p>
    <w:p w:rsidR="006361C1" w:rsidRPr="006361C1" w:rsidRDefault="006361C1" w:rsidP="006361C1">
      <w:pPr>
        <w:ind w:firstLine="708"/>
        <w:jc w:val="both"/>
        <w:rPr>
          <w:rFonts w:ascii="Arial" w:hAnsi="Arial" w:cs="Arial"/>
          <w:b/>
          <w:color w:val="000000" w:themeColor="text1"/>
        </w:rPr>
      </w:pPr>
    </w:p>
    <w:p w:rsidR="006361C1" w:rsidRDefault="006361C1" w:rsidP="006361C1">
      <w:pPr>
        <w:ind w:firstLine="708"/>
        <w:jc w:val="both"/>
        <w:rPr>
          <w:rFonts w:ascii="Arial" w:hAnsi="Arial" w:cs="Arial"/>
          <w:b/>
          <w:color w:val="000000" w:themeColor="text1"/>
        </w:rPr>
      </w:pPr>
    </w:p>
    <w:p w:rsidR="00B96E5B" w:rsidRDefault="00B96E5B" w:rsidP="006361C1">
      <w:pPr>
        <w:ind w:firstLine="708"/>
        <w:jc w:val="both"/>
        <w:rPr>
          <w:rFonts w:ascii="Arial" w:hAnsi="Arial" w:cs="Arial"/>
          <w:b/>
          <w:color w:val="000000" w:themeColor="text1"/>
        </w:rPr>
      </w:pPr>
    </w:p>
    <w:p w:rsidR="00B96E5B" w:rsidRPr="006361C1" w:rsidRDefault="00B96E5B" w:rsidP="006361C1">
      <w:pPr>
        <w:ind w:firstLine="708"/>
        <w:jc w:val="both"/>
        <w:rPr>
          <w:rFonts w:ascii="Arial" w:hAnsi="Arial" w:cs="Arial"/>
          <w:b/>
          <w:color w:val="000000" w:themeColor="text1"/>
        </w:rPr>
      </w:pPr>
    </w:p>
    <w:p w:rsidR="006361C1" w:rsidRPr="006361C1" w:rsidRDefault="006361C1" w:rsidP="006361C1">
      <w:pPr>
        <w:ind w:firstLine="708"/>
        <w:jc w:val="both"/>
        <w:rPr>
          <w:rFonts w:ascii="Arial" w:hAnsi="Arial" w:cs="Arial"/>
          <w:b/>
          <w:color w:val="000000" w:themeColor="text1"/>
        </w:rPr>
      </w:pPr>
    </w:p>
    <w:p w:rsidR="006361C1" w:rsidRPr="006361C1" w:rsidRDefault="006361C1" w:rsidP="006361C1">
      <w:pPr>
        <w:ind w:firstLine="708"/>
        <w:jc w:val="both"/>
        <w:rPr>
          <w:rFonts w:ascii="Arial" w:hAnsi="Arial" w:cs="Arial"/>
          <w:b/>
          <w:color w:val="000000" w:themeColor="text1"/>
        </w:rPr>
      </w:pPr>
    </w:p>
    <w:p w:rsidR="006361C1" w:rsidRPr="006361C1" w:rsidRDefault="006361C1" w:rsidP="006361C1">
      <w:pPr>
        <w:ind w:firstLine="708"/>
        <w:jc w:val="both"/>
        <w:rPr>
          <w:rFonts w:ascii="Arial" w:hAnsi="Arial" w:cs="Arial"/>
          <w:b/>
          <w:color w:val="000000" w:themeColor="text1"/>
        </w:rPr>
      </w:pPr>
    </w:p>
    <w:tbl>
      <w:tblPr>
        <w:tblStyle w:val="aff7"/>
        <w:tblpPr w:leftFromText="180" w:rightFromText="180" w:vertAnchor="text" w:horzAnchor="margin" w:tblpXSpec="center" w:tblpY="226"/>
        <w:tblW w:w="14317" w:type="dxa"/>
        <w:tblLayout w:type="fixed"/>
        <w:tblLook w:val="04A0"/>
      </w:tblPr>
      <w:tblGrid>
        <w:gridCol w:w="2235"/>
        <w:gridCol w:w="1559"/>
        <w:gridCol w:w="1559"/>
        <w:gridCol w:w="1843"/>
        <w:gridCol w:w="2126"/>
        <w:gridCol w:w="1559"/>
        <w:gridCol w:w="1701"/>
        <w:gridCol w:w="172"/>
        <w:gridCol w:w="1563"/>
      </w:tblGrid>
      <w:tr w:rsidR="006361C1" w:rsidRPr="006361C1" w:rsidTr="0054202C">
        <w:trPr>
          <w:trHeight w:val="803"/>
        </w:trPr>
        <w:tc>
          <w:tcPr>
            <w:tcW w:w="2235" w:type="dxa"/>
            <w:vMerge w:val="restart"/>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lastRenderedPageBreak/>
              <w:t>Территориальные зоны; виды объектов, размещение которых соответствует виду разрешенного использования</w:t>
            </w:r>
          </w:p>
        </w:tc>
        <w:tc>
          <w:tcPr>
            <w:tcW w:w="3118" w:type="dxa"/>
            <w:gridSpan w:val="2"/>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Предельные размеры земельных участков, в том числе их площадь, га</w:t>
            </w:r>
          </w:p>
          <w:p w:rsidR="006361C1" w:rsidRPr="006361C1" w:rsidRDefault="006361C1" w:rsidP="0054202C">
            <w:pPr>
              <w:jc w:val="center"/>
              <w:rPr>
                <w:rFonts w:ascii="Arial" w:hAnsi="Arial" w:cs="Arial"/>
                <w:color w:val="000000" w:themeColor="text1"/>
              </w:rPr>
            </w:pPr>
          </w:p>
        </w:tc>
        <w:tc>
          <w:tcPr>
            <w:tcW w:w="1843" w:type="dxa"/>
            <w:vMerge w:val="restart"/>
            <w:vAlign w:val="center"/>
          </w:tcPr>
          <w:p w:rsidR="006361C1" w:rsidRPr="006361C1" w:rsidRDefault="006361C1" w:rsidP="0054202C">
            <w:pPr>
              <w:jc w:val="center"/>
              <w:rPr>
                <w:rFonts w:ascii="Arial" w:hAnsi="Arial" w:cs="Arial"/>
                <w:b/>
                <w:color w:val="000000" w:themeColor="text1"/>
                <w:vertAlign w:val="superscript"/>
              </w:rPr>
            </w:pPr>
            <w:r w:rsidRPr="006361C1">
              <w:rPr>
                <w:rFonts w:ascii="Arial" w:hAnsi="Arial" w:cs="Arial"/>
                <w:b/>
                <w:color w:val="000000" w:themeColor="text1"/>
              </w:rPr>
              <w:t>Минимальные отступы от границ земельных участков, м *</w:t>
            </w:r>
          </w:p>
        </w:tc>
        <w:tc>
          <w:tcPr>
            <w:tcW w:w="2126" w:type="dxa"/>
            <w:vMerge w:val="restart"/>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Предельное количество этажей или предельная высота зданий, строений, сооружений</w:t>
            </w:r>
          </w:p>
        </w:tc>
        <w:tc>
          <w:tcPr>
            <w:tcW w:w="1559" w:type="dxa"/>
            <w:vMerge w:val="restart"/>
            <w:vAlign w:val="center"/>
          </w:tcPr>
          <w:p w:rsidR="006361C1" w:rsidRPr="006361C1" w:rsidRDefault="006361C1" w:rsidP="0054202C">
            <w:pPr>
              <w:jc w:val="center"/>
              <w:rPr>
                <w:rFonts w:ascii="Arial" w:hAnsi="Arial" w:cs="Arial"/>
                <w:b/>
                <w:color w:val="000000" w:themeColor="text1"/>
                <w:vertAlign w:val="superscript"/>
              </w:rPr>
            </w:pPr>
            <w:r w:rsidRPr="006361C1">
              <w:rPr>
                <w:rFonts w:ascii="Arial" w:hAnsi="Arial" w:cs="Arial"/>
                <w:b/>
                <w:color w:val="000000" w:themeColor="text1"/>
              </w:rPr>
              <w:t>Максимальный процент застройки в границах земельного участка, % **</w:t>
            </w:r>
          </w:p>
        </w:tc>
        <w:tc>
          <w:tcPr>
            <w:tcW w:w="3436" w:type="dxa"/>
            <w:gridSpan w:val="3"/>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Иные показатели</w:t>
            </w:r>
          </w:p>
        </w:tc>
      </w:tr>
      <w:tr w:rsidR="006361C1" w:rsidRPr="006361C1" w:rsidTr="0054202C">
        <w:trPr>
          <w:trHeight w:val="802"/>
        </w:trPr>
        <w:tc>
          <w:tcPr>
            <w:tcW w:w="2235" w:type="dxa"/>
            <w:vMerge/>
            <w:vAlign w:val="center"/>
          </w:tcPr>
          <w:p w:rsidR="006361C1" w:rsidRPr="006361C1" w:rsidRDefault="006361C1" w:rsidP="0054202C">
            <w:pPr>
              <w:jc w:val="center"/>
              <w:rPr>
                <w:rFonts w:ascii="Arial" w:hAnsi="Arial" w:cs="Arial"/>
                <w:color w:val="000000" w:themeColor="text1"/>
              </w:rPr>
            </w:pPr>
          </w:p>
        </w:tc>
        <w:tc>
          <w:tcPr>
            <w:tcW w:w="1559"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минимальные</w:t>
            </w:r>
          </w:p>
        </w:tc>
        <w:tc>
          <w:tcPr>
            <w:tcW w:w="1559"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максимальные</w:t>
            </w:r>
          </w:p>
        </w:tc>
        <w:tc>
          <w:tcPr>
            <w:tcW w:w="1843" w:type="dxa"/>
            <w:vMerge/>
            <w:vAlign w:val="center"/>
          </w:tcPr>
          <w:p w:rsidR="006361C1" w:rsidRPr="006361C1" w:rsidRDefault="006361C1" w:rsidP="0054202C">
            <w:pPr>
              <w:jc w:val="center"/>
              <w:rPr>
                <w:rFonts w:ascii="Arial" w:hAnsi="Arial" w:cs="Arial"/>
                <w:color w:val="000000" w:themeColor="text1"/>
              </w:rPr>
            </w:pPr>
          </w:p>
        </w:tc>
        <w:tc>
          <w:tcPr>
            <w:tcW w:w="2126" w:type="dxa"/>
            <w:vMerge/>
            <w:vAlign w:val="center"/>
          </w:tcPr>
          <w:p w:rsidR="006361C1" w:rsidRPr="006361C1" w:rsidRDefault="006361C1" w:rsidP="0054202C">
            <w:pPr>
              <w:jc w:val="center"/>
              <w:rPr>
                <w:rFonts w:ascii="Arial" w:hAnsi="Arial" w:cs="Arial"/>
                <w:color w:val="000000" w:themeColor="text1"/>
              </w:rPr>
            </w:pPr>
          </w:p>
        </w:tc>
        <w:tc>
          <w:tcPr>
            <w:tcW w:w="1559" w:type="dxa"/>
            <w:vMerge/>
            <w:vAlign w:val="center"/>
          </w:tcPr>
          <w:p w:rsidR="006361C1" w:rsidRPr="006361C1" w:rsidRDefault="006361C1" w:rsidP="0054202C">
            <w:pPr>
              <w:jc w:val="center"/>
              <w:rPr>
                <w:rFonts w:ascii="Arial" w:hAnsi="Arial" w:cs="Arial"/>
                <w:color w:val="000000" w:themeColor="text1"/>
              </w:rPr>
            </w:pPr>
          </w:p>
        </w:tc>
        <w:tc>
          <w:tcPr>
            <w:tcW w:w="1701"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минимальные отступы от красных линий, м</w:t>
            </w:r>
          </w:p>
        </w:tc>
        <w:tc>
          <w:tcPr>
            <w:tcW w:w="1735" w:type="dxa"/>
            <w:gridSpan w:val="2"/>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санитарные разрывы, санитарно-защитные зоны, м</w:t>
            </w:r>
          </w:p>
        </w:tc>
      </w:tr>
      <w:tr w:rsidR="006361C1" w:rsidRPr="006361C1" w:rsidTr="0054202C">
        <w:trPr>
          <w:trHeight w:val="494"/>
        </w:trPr>
        <w:tc>
          <w:tcPr>
            <w:tcW w:w="223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w:t>
            </w:r>
          </w:p>
        </w:tc>
        <w:tc>
          <w:tcPr>
            <w:tcW w:w="1559"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2</w:t>
            </w:r>
          </w:p>
        </w:tc>
        <w:tc>
          <w:tcPr>
            <w:tcW w:w="1559"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843"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4</w:t>
            </w:r>
          </w:p>
        </w:tc>
        <w:tc>
          <w:tcPr>
            <w:tcW w:w="2126"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1559"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6</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7</w:t>
            </w:r>
          </w:p>
        </w:tc>
        <w:tc>
          <w:tcPr>
            <w:tcW w:w="1735" w:type="dxa"/>
            <w:gridSpan w:val="2"/>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8</w:t>
            </w:r>
          </w:p>
        </w:tc>
      </w:tr>
      <w:tr w:rsidR="006361C1" w:rsidRPr="006361C1" w:rsidTr="0054202C">
        <w:trPr>
          <w:trHeight w:val="248"/>
        </w:trPr>
        <w:tc>
          <w:tcPr>
            <w:tcW w:w="2235" w:type="dxa"/>
          </w:tcPr>
          <w:p w:rsidR="006361C1" w:rsidRPr="006361C1" w:rsidRDefault="006361C1" w:rsidP="0054202C">
            <w:pPr>
              <w:rPr>
                <w:rFonts w:ascii="Arial" w:hAnsi="Arial" w:cs="Arial"/>
                <w:color w:val="000000" w:themeColor="text1"/>
              </w:rPr>
            </w:pPr>
            <w:r w:rsidRPr="006361C1">
              <w:rPr>
                <w:rFonts w:ascii="Arial" w:hAnsi="Arial" w:cs="Arial"/>
                <w:b/>
                <w:color w:val="000000" w:themeColor="text1"/>
              </w:rPr>
              <w:t xml:space="preserve">          ПК-4</w:t>
            </w:r>
            <w:r w:rsidRPr="006361C1">
              <w:rPr>
                <w:rFonts w:ascii="Arial" w:hAnsi="Arial" w:cs="Arial"/>
                <w:color w:val="000000" w:themeColor="text1"/>
              </w:rPr>
              <w:t xml:space="preserve"> </w:t>
            </w:r>
            <w:r w:rsidRPr="006361C1">
              <w:rPr>
                <w:rFonts w:ascii="Arial" w:eastAsia="Arial" w:hAnsi="Arial" w:cs="Arial"/>
                <w:b/>
                <w:color w:val="000000" w:themeColor="text1"/>
              </w:rPr>
              <w:t xml:space="preserve">                                          </w:t>
            </w:r>
          </w:p>
        </w:tc>
        <w:tc>
          <w:tcPr>
            <w:tcW w:w="12082" w:type="dxa"/>
            <w:gridSpan w:val="8"/>
          </w:tcPr>
          <w:p w:rsidR="006361C1" w:rsidRPr="006361C1" w:rsidRDefault="006361C1" w:rsidP="0054202C">
            <w:pPr>
              <w:rPr>
                <w:rFonts w:ascii="Arial" w:eastAsia="Arial" w:hAnsi="Arial" w:cs="Arial"/>
                <w:b/>
                <w:color w:val="000000" w:themeColor="text1"/>
              </w:rPr>
            </w:pPr>
            <w:r w:rsidRPr="006361C1">
              <w:rPr>
                <w:rFonts w:ascii="Arial" w:eastAsia="Arial" w:hAnsi="Arial" w:cs="Arial"/>
                <w:b/>
                <w:color w:val="000000" w:themeColor="text1"/>
              </w:rPr>
              <w:t xml:space="preserve">    Зона гаражей и стоянок для индивидуального транспорта</w:t>
            </w:r>
          </w:p>
        </w:tc>
      </w:tr>
      <w:tr w:rsidR="006361C1" w:rsidRPr="006361C1" w:rsidTr="0054202C">
        <w:trPr>
          <w:trHeight w:val="247"/>
        </w:trPr>
        <w:tc>
          <w:tcPr>
            <w:tcW w:w="2235" w:type="dxa"/>
          </w:tcPr>
          <w:p w:rsidR="006361C1" w:rsidRPr="006361C1" w:rsidRDefault="006361C1" w:rsidP="0054202C">
            <w:pPr>
              <w:rPr>
                <w:rFonts w:ascii="Arial" w:hAnsi="Arial" w:cs="Arial"/>
                <w:b/>
                <w:i/>
                <w:color w:val="000000" w:themeColor="text1"/>
              </w:rPr>
            </w:pPr>
            <w:r w:rsidRPr="006361C1">
              <w:rPr>
                <w:rFonts w:ascii="Arial" w:hAnsi="Arial" w:cs="Arial"/>
                <w:b/>
                <w:i/>
                <w:color w:val="000000" w:themeColor="text1"/>
              </w:rPr>
              <w:t>Основные виды разрешенного использования</w:t>
            </w:r>
          </w:p>
        </w:tc>
        <w:tc>
          <w:tcPr>
            <w:tcW w:w="12082" w:type="dxa"/>
            <w:gridSpan w:val="8"/>
          </w:tcPr>
          <w:p w:rsidR="006361C1" w:rsidRPr="006361C1" w:rsidRDefault="006361C1" w:rsidP="0054202C">
            <w:pPr>
              <w:rPr>
                <w:rFonts w:ascii="Arial" w:hAnsi="Arial" w:cs="Arial"/>
                <w:color w:val="000000" w:themeColor="text1"/>
              </w:rPr>
            </w:pPr>
          </w:p>
        </w:tc>
      </w:tr>
      <w:tr w:rsidR="006361C1" w:rsidRPr="006361C1" w:rsidTr="0054202C">
        <w:trPr>
          <w:trHeight w:val="340"/>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2.7.1</w:t>
            </w:r>
          </w:p>
        </w:tc>
        <w:tc>
          <w:tcPr>
            <w:tcW w:w="1559"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0,003</w:t>
            </w:r>
          </w:p>
        </w:tc>
        <w:tc>
          <w:tcPr>
            <w:tcW w:w="1559"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0,008</w:t>
            </w:r>
          </w:p>
        </w:tc>
        <w:tc>
          <w:tcPr>
            <w:tcW w:w="1843"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3м</w:t>
            </w:r>
          </w:p>
        </w:tc>
        <w:tc>
          <w:tcPr>
            <w:tcW w:w="2126"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2 эт.</w:t>
            </w:r>
          </w:p>
        </w:tc>
        <w:tc>
          <w:tcPr>
            <w:tcW w:w="1559"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80</w:t>
            </w:r>
          </w:p>
        </w:tc>
        <w:tc>
          <w:tcPr>
            <w:tcW w:w="1873" w:type="dxa"/>
            <w:gridSpan w:val="2"/>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 м</w:t>
            </w:r>
          </w:p>
        </w:tc>
        <w:tc>
          <w:tcPr>
            <w:tcW w:w="1563"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От 10 м</w:t>
            </w:r>
          </w:p>
        </w:tc>
      </w:tr>
      <w:tr w:rsidR="006361C1" w:rsidRPr="006361C1" w:rsidTr="0054202C">
        <w:trPr>
          <w:trHeight w:val="340"/>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4.9</w:t>
            </w:r>
          </w:p>
        </w:tc>
        <w:tc>
          <w:tcPr>
            <w:tcW w:w="1559"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0,035</w:t>
            </w:r>
          </w:p>
        </w:tc>
        <w:tc>
          <w:tcPr>
            <w:tcW w:w="1559"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1,2</w:t>
            </w:r>
          </w:p>
        </w:tc>
        <w:tc>
          <w:tcPr>
            <w:tcW w:w="1843"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 м</w:t>
            </w:r>
          </w:p>
        </w:tc>
        <w:tc>
          <w:tcPr>
            <w:tcW w:w="2126"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18 м</w:t>
            </w:r>
          </w:p>
        </w:tc>
        <w:tc>
          <w:tcPr>
            <w:tcW w:w="1559"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80</w:t>
            </w:r>
          </w:p>
        </w:tc>
        <w:tc>
          <w:tcPr>
            <w:tcW w:w="1873" w:type="dxa"/>
            <w:gridSpan w:val="2"/>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 м</w:t>
            </w:r>
          </w:p>
        </w:tc>
        <w:tc>
          <w:tcPr>
            <w:tcW w:w="1563"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От 10 м</w:t>
            </w:r>
          </w:p>
        </w:tc>
      </w:tr>
      <w:tr w:rsidR="006361C1" w:rsidRPr="006361C1" w:rsidTr="0054202C">
        <w:trPr>
          <w:trHeight w:val="847"/>
        </w:trPr>
        <w:tc>
          <w:tcPr>
            <w:tcW w:w="2235" w:type="dxa"/>
          </w:tcPr>
          <w:p w:rsidR="006361C1" w:rsidRPr="006361C1" w:rsidRDefault="006361C1" w:rsidP="0054202C">
            <w:pPr>
              <w:rPr>
                <w:rFonts w:ascii="Arial" w:hAnsi="Arial" w:cs="Arial"/>
                <w:color w:val="000000" w:themeColor="text1"/>
              </w:rPr>
            </w:pPr>
            <w:r w:rsidRPr="006361C1">
              <w:rPr>
                <w:rFonts w:ascii="Arial" w:hAnsi="Arial" w:cs="Arial"/>
                <w:b/>
                <w:i/>
                <w:color w:val="000000" w:themeColor="text1"/>
              </w:rPr>
              <w:t xml:space="preserve">Условные виды разрешенного использования </w:t>
            </w:r>
          </w:p>
        </w:tc>
        <w:tc>
          <w:tcPr>
            <w:tcW w:w="12082" w:type="dxa"/>
            <w:gridSpan w:val="8"/>
          </w:tcPr>
          <w:p w:rsidR="006361C1" w:rsidRPr="006361C1" w:rsidRDefault="006361C1" w:rsidP="0054202C">
            <w:pPr>
              <w:jc w:val="center"/>
              <w:rPr>
                <w:rFonts w:ascii="Arial" w:hAnsi="Arial" w:cs="Arial"/>
                <w:color w:val="000000" w:themeColor="text1"/>
              </w:rPr>
            </w:pPr>
          </w:p>
        </w:tc>
      </w:tr>
      <w:tr w:rsidR="006361C1" w:rsidRPr="006361C1" w:rsidTr="0054202C">
        <w:trPr>
          <w:trHeight w:val="340"/>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4.9.1</w:t>
            </w:r>
          </w:p>
        </w:tc>
        <w:tc>
          <w:tcPr>
            <w:tcW w:w="1559"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0,05</w:t>
            </w:r>
          </w:p>
        </w:tc>
        <w:tc>
          <w:tcPr>
            <w:tcW w:w="1559"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1,5</w:t>
            </w:r>
          </w:p>
        </w:tc>
        <w:tc>
          <w:tcPr>
            <w:tcW w:w="1843"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3,0</w:t>
            </w:r>
          </w:p>
        </w:tc>
        <w:tc>
          <w:tcPr>
            <w:tcW w:w="2126"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18 м</w:t>
            </w:r>
          </w:p>
        </w:tc>
        <w:tc>
          <w:tcPr>
            <w:tcW w:w="1559"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80</w:t>
            </w:r>
          </w:p>
        </w:tc>
        <w:tc>
          <w:tcPr>
            <w:tcW w:w="1873" w:type="dxa"/>
            <w:gridSpan w:val="2"/>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5,0</w:t>
            </w:r>
          </w:p>
        </w:tc>
        <w:tc>
          <w:tcPr>
            <w:tcW w:w="1563"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50-100 м</w:t>
            </w:r>
          </w:p>
        </w:tc>
      </w:tr>
    </w:tbl>
    <w:p w:rsidR="006361C1" w:rsidRPr="006361C1" w:rsidRDefault="006361C1" w:rsidP="006361C1">
      <w:pPr>
        <w:ind w:firstLine="708"/>
        <w:jc w:val="both"/>
        <w:rPr>
          <w:rFonts w:ascii="Arial" w:hAnsi="Arial" w:cs="Arial"/>
          <w:b/>
          <w:color w:val="000000" w:themeColor="text1"/>
        </w:rPr>
      </w:pPr>
    </w:p>
    <w:p w:rsidR="006361C1" w:rsidRPr="006361C1" w:rsidRDefault="006361C1" w:rsidP="006361C1">
      <w:pPr>
        <w:ind w:firstLine="708"/>
        <w:jc w:val="both"/>
        <w:rPr>
          <w:rFonts w:ascii="Arial" w:hAnsi="Arial" w:cs="Arial"/>
          <w:b/>
          <w:color w:val="000000" w:themeColor="text1"/>
        </w:rPr>
      </w:pPr>
    </w:p>
    <w:p w:rsidR="006361C1" w:rsidRPr="006361C1" w:rsidRDefault="006361C1" w:rsidP="006361C1">
      <w:pPr>
        <w:ind w:firstLine="708"/>
        <w:jc w:val="both"/>
        <w:rPr>
          <w:rFonts w:ascii="Arial" w:hAnsi="Arial" w:cs="Arial"/>
          <w:b/>
          <w:color w:val="000000" w:themeColor="text1"/>
        </w:rPr>
      </w:pPr>
    </w:p>
    <w:p w:rsidR="006361C1" w:rsidRPr="006361C1" w:rsidRDefault="006361C1" w:rsidP="006361C1">
      <w:pPr>
        <w:ind w:firstLine="708"/>
        <w:jc w:val="both"/>
        <w:rPr>
          <w:rFonts w:ascii="Arial" w:hAnsi="Arial" w:cs="Arial"/>
          <w:b/>
          <w:color w:val="000000" w:themeColor="text1"/>
        </w:rPr>
      </w:pPr>
    </w:p>
    <w:p w:rsidR="006361C1" w:rsidRPr="006361C1" w:rsidRDefault="006361C1" w:rsidP="006361C1">
      <w:pPr>
        <w:ind w:firstLine="708"/>
        <w:jc w:val="both"/>
        <w:rPr>
          <w:rFonts w:ascii="Arial" w:hAnsi="Arial" w:cs="Arial"/>
          <w:b/>
          <w:color w:val="000000" w:themeColor="text1"/>
        </w:rPr>
      </w:pPr>
    </w:p>
    <w:p w:rsidR="006361C1" w:rsidRPr="006361C1" w:rsidRDefault="006361C1" w:rsidP="006361C1">
      <w:pPr>
        <w:ind w:firstLine="708"/>
        <w:jc w:val="both"/>
        <w:rPr>
          <w:rFonts w:ascii="Arial" w:hAnsi="Arial" w:cs="Arial"/>
          <w:b/>
          <w:color w:val="000000" w:themeColor="text1"/>
        </w:rPr>
      </w:pPr>
    </w:p>
    <w:p w:rsidR="006361C1" w:rsidRPr="006361C1" w:rsidRDefault="006361C1" w:rsidP="006361C1">
      <w:pPr>
        <w:ind w:firstLine="708"/>
        <w:jc w:val="both"/>
        <w:rPr>
          <w:rFonts w:ascii="Arial" w:hAnsi="Arial" w:cs="Arial"/>
          <w:b/>
          <w:color w:val="000000" w:themeColor="text1"/>
        </w:rPr>
      </w:pPr>
    </w:p>
    <w:p w:rsidR="006361C1" w:rsidRPr="006361C1" w:rsidRDefault="006361C1" w:rsidP="006361C1">
      <w:pPr>
        <w:ind w:firstLine="708"/>
        <w:jc w:val="both"/>
        <w:rPr>
          <w:rFonts w:ascii="Arial" w:hAnsi="Arial" w:cs="Arial"/>
          <w:b/>
          <w:color w:val="000000" w:themeColor="text1"/>
        </w:rPr>
      </w:pPr>
    </w:p>
    <w:p w:rsidR="006361C1" w:rsidRPr="00B96E5B" w:rsidRDefault="006361C1" w:rsidP="000B10DB">
      <w:pPr>
        <w:pStyle w:val="2"/>
        <w:spacing w:before="0"/>
        <w:ind w:left="2410" w:hanging="1701"/>
        <w:rPr>
          <w:rFonts w:ascii="Arial" w:hAnsi="Arial" w:cs="Arial"/>
          <w:color w:val="auto"/>
          <w:sz w:val="24"/>
          <w:szCs w:val="24"/>
        </w:rPr>
      </w:pPr>
      <w:r w:rsidRPr="00B96E5B">
        <w:rPr>
          <w:rFonts w:ascii="Arial" w:hAnsi="Arial" w:cs="Arial"/>
          <w:color w:val="auto"/>
          <w:sz w:val="24"/>
          <w:szCs w:val="24"/>
          <w:lang w:eastAsia="zh-CN" w:bidi="hi-IN"/>
        </w:rPr>
        <w:lastRenderedPageBreak/>
        <w:t>Статья 15.</w:t>
      </w:r>
      <w:r w:rsidRPr="00B96E5B">
        <w:rPr>
          <w:rFonts w:ascii="Arial" w:hAnsi="Arial" w:cs="Arial"/>
          <w:color w:val="auto"/>
          <w:sz w:val="24"/>
          <w:szCs w:val="24"/>
        </w:rPr>
        <w:t xml:space="preserve">5.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w:t>
      </w:r>
      <w:r w:rsidRPr="00B96E5B">
        <w:rPr>
          <w:rFonts w:ascii="Arial" w:hAnsi="Arial" w:cs="Arial"/>
          <w:i/>
          <w:color w:val="auto"/>
          <w:sz w:val="24"/>
          <w:szCs w:val="24"/>
          <w:u w:val="single"/>
        </w:rPr>
        <w:t>зон</w:t>
      </w:r>
      <w:r w:rsidRPr="00B96E5B">
        <w:rPr>
          <w:rFonts w:ascii="Arial" w:hAnsi="Arial" w:cs="Arial"/>
          <w:color w:val="auto"/>
          <w:sz w:val="24"/>
          <w:szCs w:val="24"/>
          <w:u w:val="single"/>
        </w:rPr>
        <w:t xml:space="preserve"> </w:t>
      </w:r>
      <w:r w:rsidRPr="00B96E5B">
        <w:rPr>
          <w:rFonts w:ascii="Arial" w:hAnsi="Arial" w:cs="Arial"/>
          <w:i/>
          <w:color w:val="auto"/>
          <w:sz w:val="24"/>
          <w:szCs w:val="24"/>
          <w:u w:val="single"/>
        </w:rPr>
        <w:t xml:space="preserve">инженерно-транспортной инфраструктуры </w:t>
      </w:r>
      <w:r w:rsidRPr="00B96E5B">
        <w:rPr>
          <w:rFonts w:ascii="Arial" w:hAnsi="Arial" w:cs="Arial"/>
          <w:color w:val="auto"/>
          <w:sz w:val="24"/>
          <w:szCs w:val="24"/>
        </w:rPr>
        <w:t>(ИТ)</w:t>
      </w:r>
    </w:p>
    <w:tbl>
      <w:tblPr>
        <w:tblStyle w:val="aff7"/>
        <w:tblpPr w:leftFromText="180" w:rightFromText="180" w:vertAnchor="text" w:horzAnchor="margin" w:tblpY="213"/>
        <w:tblW w:w="15134" w:type="dxa"/>
        <w:tblLayout w:type="fixed"/>
        <w:tblLook w:val="04A0"/>
      </w:tblPr>
      <w:tblGrid>
        <w:gridCol w:w="2235"/>
        <w:gridCol w:w="1128"/>
        <w:gridCol w:w="289"/>
        <w:gridCol w:w="1701"/>
        <w:gridCol w:w="992"/>
        <w:gridCol w:w="1701"/>
        <w:gridCol w:w="1276"/>
        <w:gridCol w:w="1276"/>
        <w:gridCol w:w="1701"/>
        <w:gridCol w:w="2835"/>
      </w:tblGrid>
      <w:tr w:rsidR="006361C1" w:rsidRPr="006361C1" w:rsidTr="0054202C">
        <w:trPr>
          <w:trHeight w:val="844"/>
        </w:trPr>
        <w:tc>
          <w:tcPr>
            <w:tcW w:w="2235" w:type="dxa"/>
            <w:vMerge w:val="restart"/>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Территориальные зоны; виды объектов, размещение которых соответствует виду разрешенного использования</w:t>
            </w:r>
          </w:p>
        </w:tc>
        <w:tc>
          <w:tcPr>
            <w:tcW w:w="3118" w:type="dxa"/>
            <w:gridSpan w:val="3"/>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Предельные размеры земельных участков, в том числе их площадь, га</w:t>
            </w:r>
          </w:p>
          <w:p w:rsidR="006361C1" w:rsidRPr="006361C1" w:rsidRDefault="006361C1" w:rsidP="0054202C">
            <w:pPr>
              <w:jc w:val="center"/>
              <w:rPr>
                <w:rFonts w:ascii="Arial" w:hAnsi="Arial" w:cs="Arial"/>
                <w:color w:val="000000" w:themeColor="text1"/>
              </w:rPr>
            </w:pPr>
          </w:p>
        </w:tc>
        <w:tc>
          <w:tcPr>
            <w:tcW w:w="992" w:type="dxa"/>
            <w:vMerge w:val="restart"/>
            <w:vAlign w:val="center"/>
          </w:tcPr>
          <w:p w:rsidR="006361C1" w:rsidRPr="006361C1" w:rsidRDefault="006361C1" w:rsidP="0054202C">
            <w:pPr>
              <w:jc w:val="center"/>
              <w:rPr>
                <w:rFonts w:ascii="Arial" w:hAnsi="Arial" w:cs="Arial"/>
                <w:b/>
                <w:color w:val="000000" w:themeColor="text1"/>
                <w:vertAlign w:val="superscript"/>
              </w:rPr>
            </w:pPr>
            <w:r w:rsidRPr="006361C1">
              <w:rPr>
                <w:rFonts w:ascii="Arial" w:hAnsi="Arial" w:cs="Arial"/>
                <w:b/>
                <w:color w:val="000000" w:themeColor="text1"/>
              </w:rPr>
              <w:t>Минимальные отступы от границ земельных участков, м *</w:t>
            </w:r>
          </w:p>
        </w:tc>
        <w:tc>
          <w:tcPr>
            <w:tcW w:w="1701" w:type="dxa"/>
            <w:vMerge w:val="restart"/>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Предельное количество этажей или предельная высота зданий, строений, сооружений</w:t>
            </w:r>
          </w:p>
        </w:tc>
        <w:tc>
          <w:tcPr>
            <w:tcW w:w="1276" w:type="dxa"/>
            <w:vMerge w:val="restart"/>
            <w:vAlign w:val="center"/>
          </w:tcPr>
          <w:p w:rsidR="006361C1" w:rsidRPr="006361C1" w:rsidRDefault="006361C1" w:rsidP="0054202C">
            <w:pPr>
              <w:jc w:val="center"/>
              <w:rPr>
                <w:rFonts w:ascii="Arial" w:hAnsi="Arial" w:cs="Arial"/>
                <w:b/>
                <w:color w:val="000000" w:themeColor="text1"/>
                <w:vertAlign w:val="superscript"/>
              </w:rPr>
            </w:pPr>
            <w:r w:rsidRPr="006361C1">
              <w:rPr>
                <w:rFonts w:ascii="Arial" w:hAnsi="Arial" w:cs="Arial"/>
                <w:b/>
                <w:color w:val="000000" w:themeColor="text1"/>
              </w:rPr>
              <w:t>Максимальный процент застройки в границах земельного участка, % **</w:t>
            </w:r>
          </w:p>
        </w:tc>
        <w:tc>
          <w:tcPr>
            <w:tcW w:w="2977" w:type="dxa"/>
            <w:gridSpan w:val="2"/>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Иные показатели</w:t>
            </w:r>
          </w:p>
        </w:tc>
        <w:tc>
          <w:tcPr>
            <w:tcW w:w="2835" w:type="dxa"/>
            <w:vMerge w:val="restart"/>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Примечания</w:t>
            </w:r>
          </w:p>
        </w:tc>
      </w:tr>
      <w:tr w:rsidR="006361C1" w:rsidRPr="006361C1" w:rsidTr="0054202C">
        <w:trPr>
          <w:trHeight w:val="802"/>
        </w:trPr>
        <w:tc>
          <w:tcPr>
            <w:tcW w:w="2235" w:type="dxa"/>
            <w:vMerge/>
            <w:vAlign w:val="center"/>
          </w:tcPr>
          <w:p w:rsidR="006361C1" w:rsidRPr="006361C1" w:rsidRDefault="006361C1" w:rsidP="0054202C">
            <w:pPr>
              <w:jc w:val="center"/>
              <w:rPr>
                <w:rFonts w:ascii="Arial" w:hAnsi="Arial" w:cs="Arial"/>
                <w:color w:val="000000" w:themeColor="text1"/>
              </w:rPr>
            </w:pPr>
          </w:p>
        </w:tc>
        <w:tc>
          <w:tcPr>
            <w:tcW w:w="1128" w:type="dxa"/>
            <w:vAlign w:val="center"/>
          </w:tcPr>
          <w:p w:rsidR="006361C1" w:rsidRPr="006361C1" w:rsidRDefault="006361C1" w:rsidP="0054202C">
            <w:pPr>
              <w:jc w:val="center"/>
              <w:rPr>
                <w:rFonts w:ascii="Arial" w:hAnsi="Arial" w:cs="Arial"/>
                <w:color w:val="000000" w:themeColor="text1"/>
              </w:rPr>
            </w:pPr>
          </w:p>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минимальные</w:t>
            </w:r>
          </w:p>
        </w:tc>
        <w:tc>
          <w:tcPr>
            <w:tcW w:w="1990" w:type="dxa"/>
            <w:gridSpan w:val="2"/>
            <w:vAlign w:val="center"/>
          </w:tcPr>
          <w:p w:rsidR="006361C1" w:rsidRPr="006361C1" w:rsidRDefault="006361C1" w:rsidP="0054202C">
            <w:pPr>
              <w:jc w:val="center"/>
              <w:rPr>
                <w:rFonts w:ascii="Arial" w:hAnsi="Arial" w:cs="Arial"/>
                <w:color w:val="000000" w:themeColor="text1"/>
              </w:rPr>
            </w:pPr>
          </w:p>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максимальные</w:t>
            </w:r>
          </w:p>
        </w:tc>
        <w:tc>
          <w:tcPr>
            <w:tcW w:w="992" w:type="dxa"/>
            <w:vMerge/>
            <w:vAlign w:val="center"/>
          </w:tcPr>
          <w:p w:rsidR="006361C1" w:rsidRPr="006361C1" w:rsidRDefault="006361C1" w:rsidP="0054202C">
            <w:pPr>
              <w:jc w:val="center"/>
              <w:rPr>
                <w:rFonts w:ascii="Arial" w:hAnsi="Arial" w:cs="Arial"/>
                <w:color w:val="000000" w:themeColor="text1"/>
              </w:rPr>
            </w:pPr>
          </w:p>
        </w:tc>
        <w:tc>
          <w:tcPr>
            <w:tcW w:w="1701" w:type="dxa"/>
            <w:vMerge/>
            <w:vAlign w:val="center"/>
          </w:tcPr>
          <w:p w:rsidR="006361C1" w:rsidRPr="006361C1" w:rsidRDefault="006361C1" w:rsidP="0054202C">
            <w:pPr>
              <w:jc w:val="center"/>
              <w:rPr>
                <w:rFonts w:ascii="Arial" w:hAnsi="Arial" w:cs="Arial"/>
                <w:color w:val="000000" w:themeColor="text1"/>
              </w:rPr>
            </w:pPr>
          </w:p>
        </w:tc>
        <w:tc>
          <w:tcPr>
            <w:tcW w:w="1276" w:type="dxa"/>
            <w:vMerge/>
            <w:vAlign w:val="center"/>
          </w:tcPr>
          <w:p w:rsidR="006361C1" w:rsidRPr="006361C1" w:rsidRDefault="006361C1" w:rsidP="0054202C">
            <w:pPr>
              <w:jc w:val="center"/>
              <w:rPr>
                <w:rFonts w:ascii="Arial" w:hAnsi="Arial" w:cs="Arial"/>
                <w:color w:val="000000" w:themeColor="text1"/>
              </w:rPr>
            </w:pPr>
          </w:p>
        </w:tc>
        <w:tc>
          <w:tcPr>
            <w:tcW w:w="1276"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минимальные отступы от красных линий, м</w:t>
            </w:r>
          </w:p>
        </w:tc>
        <w:tc>
          <w:tcPr>
            <w:tcW w:w="1701"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санитарные разрывы, санитарно-защитные зоны, м</w:t>
            </w:r>
          </w:p>
        </w:tc>
        <w:tc>
          <w:tcPr>
            <w:tcW w:w="2835" w:type="dxa"/>
            <w:vMerge/>
            <w:vAlign w:val="center"/>
          </w:tcPr>
          <w:p w:rsidR="006361C1" w:rsidRPr="006361C1" w:rsidRDefault="006361C1" w:rsidP="0054202C">
            <w:pPr>
              <w:jc w:val="center"/>
              <w:rPr>
                <w:rFonts w:ascii="Arial" w:hAnsi="Arial" w:cs="Arial"/>
                <w:color w:val="000000" w:themeColor="text1"/>
              </w:rPr>
            </w:pPr>
          </w:p>
        </w:tc>
      </w:tr>
      <w:tr w:rsidR="006361C1" w:rsidRPr="006361C1" w:rsidTr="0054202C">
        <w:trPr>
          <w:trHeight w:val="216"/>
        </w:trPr>
        <w:tc>
          <w:tcPr>
            <w:tcW w:w="223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w:t>
            </w:r>
          </w:p>
        </w:tc>
        <w:tc>
          <w:tcPr>
            <w:tcW w:w="112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2</w:t>
            </w:r>
          </w:p>
        </w:tc>
        <w:tc>
          <w:tcPr>
            <w:tcW w:w="1990" w:type="dxa"/>
            <w:gridSpan w:val="2"/>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992"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4</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1276"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6</w:t>
            </w:r>
          </w:p>
        </w:tc>
        <w:tc>
          <w:tcPr>
            <w:tcW w:w="1276"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7</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8</w:t>
            </w:r>
          </w:p>
        </w:tc>
        <w:tc>
          <w:tcPr>
            <w:tcW w:w="283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9</w:t>
            </w:r>
          </w:p>
        </w:tc>
      </w:tr>
      <w:tr w:rsidR="006361C1" w:rsidRPr="006361C1" w:rsidTr="0054202C">
        <w:trPr>
          <w:trHeight w:val="248"/>
        </w:trPr>
        <w:tc>
          <w:tcPr>
            <w:tcW w:w="2235" w:type="dxa"/>
          </w:tcPr>
          <w:p w:rsidR="006361C1" w:rsidRPr="006361C1" w:rsidRDefault="006361C1" w:rsidP="0054202C">
            <w:pPr>
              <w:rPr>
                <w:rFonts w:ascii="Arial" w:hAnsi="Arial" w:cs="Arial"/>
                <w:color w:val="000000" w:themeColor="text1"/>
              </w:rPr>
            </w:pPr>
            <w:r w:rsidRPr="006361C1">
              <w:rPr>
                <w:rFonts w:ascii="Arial" w:hAnsi="Arial" w:cs="Arial"/>
                <w:b/>
                <w:color w:val="000000" w:themeColor="text1"/>
              </w:rPr>
              <w:t xml:space="preserve">          </w:t>
            </w:r>
            <w:r w:rsidRPr="006361C1">
              <w:rPr>
                <w:rFonts w:ascii="Arial" w:hAnsi="Arial" w:cs="Arial"/>
                <w:b/>
                <w:color w:val="000000" w:themeColor="text1"/>
                <w:lang w:val="en-US"/>
              </w:rPr>
              <w:t>ИТ</w:t>
            </w:r>
            <w:r w:rsidRPr="006361C1">
              <w:rPr>
                <w:rFonts w:ascii="Arial" w:hAnsi="Arial" w:cs="Arial"/>
                <w:b/>
                <w:color w:val="000000" w:themeColor="text1"/>
              </w:rPr>
              <w:t xml:space="preserve"> </w:t>
            </w:r>
            <w:r w:rsidRPr="006361C1">
              <w:rPr>
                <w:rFonts w:ascii="Arial" w:hAnsi="Arial" w:cs="Arial"/>
                <w:b/>
                <w:color w:val="000000" w:themeColor="text1"/>
                <w:lang w:val="en-US"/>
              </w:rPr>
              <w:t>1</w:t>
            </w:r>
            <w:r w:rsidRPr="006361C1">
              <w:rPr>
                <w:rFonts w:ascii="Arial" w:hAnsi="Arial" w:cs="Arial"/>
                <w:color w:val="000000" w:themeColor="text1"/>
              </w:rPr>
              <w:t xml:space="preserve"> </w:t>
            </w:r>
            <w:r w:rsidRPr="006361C1">
              <w:rPr>
                <w:rFonts w:ascii="Arial" w:eastAsia="Arial" w:hAnsi="Arial" w:cs="Arial"/>
                <w:b/>
                <w:color w:val="000000" w:themeColor="text1"/>
              </w:rPr>
              <w:t xml:space="preserve">                                          </w:t>
            </w:r>
          </w:p>
        </w:tc>
        <w:tc>
          <w:tcPr>
            <w:tcW w:w="12899" w:type="dxa"/>
            <w:gridSpan w:val="9"/>
          </w:tcPr>
          <w:p w:rsidR="006361C1" w:rsidRPr="006361C1" w:rsidRDefault="006361C1" w:rsidP="0054202C">
            <w:pPr>
              <w:rPr>
                <w:rFonts w:ascii="Arial" w:eastAsia="Arial" w:hAnsi="Arial" w:cs="Arial"/>
                <w:b/>
                <w:color w:val="000000" w:themeColor="text1"/>
              </w:rPr>
            </w:pPr>
            <w:r w:rsidRPr="006361C1">
              <w:rPr>
                <w:rFonts w:ascii="Arial" w:hAnsi="Arial" w:cs="Arial"/>
                <w:color w:val="000000" w:themeColor="text1"/>
              </w:rPr>
              <w:t xml:space="preserve">   </w:t>
            </w:r>
            <w:r w:rsidRPr="006361C1">
              <w:rPr>
                <w:rFonts w:ascii="Arial" w:eastAsia="Arial" w:hAnsi="Arial" w:cs="Arial"/>
                <w:b/>
                <w:color w:val="000000" w:themeColor="text1"/>
              </w:rPr>
              <w:t xml:space="preserve">                         Зона инженерной инфраструктуры городского значения</w:t>
            </w:r>
          </w:p>
        </w:tc>
      </w:tr>
      <w:tr w:rsidR="006361C1" w:rsidRPr="006361C1" w:rsidTr="0054202C">
        <w:trPr>
          <w:trHeight w:val="247"/>
        </w:trPr>
        <w:tc>
          <w:tcPr>
            <w:tcW w:w="2235" w:type="dxa"/>
          </w:tcPr>
          <w:p w:rsidR="006361C1" w:rsidRPr="006361C1" w:rsidRDefault="006361C1" w:rsidP="0054202C">
            <w:pPr>
              <w:rPr>
                <w:rFonts w:ascii="Arial" w:hAnsi="Arial" w:cs="Arial"/>
                <w:b/>
                <w:i/>
                <w:color w:val="000000" w:themeColor="text1"/>
              </w:rPr>
            </w:pPr>
            <w:r w:rsidRPr="006361C1">
              <w:rPr>
                <w:rFonts w:ascii="Arial" w:hAnsi="Arial" w:cs="Arial"/>
                <w:b/>
                <w:i/>
                <w:color w:val="000000" w:themeColor="text1"/>
              </w:rPr>
              <w:t>Основные виды разрешенного использования</w:t>
            </w:r>
          </w:p>
        </w:tc>
        <w:tc>
          <w:tcPr>
            <w:tcW w:w="12899" w:type="dxa"/>
            <w:gridSpan w:val="9"/>
          </w:tcPr>
          <w:p w:rsidR="006361C1" w:rsidRPr="006361C1" w:rsidRDefault="006361C1" w:rsidP="0054202C">
            <w:pPr>
              <w:rPr>
                <w:rFonts w:ascii="Arial" w:hAnsi="Arial" w:cs="Arial"/>
                <w:color w:val="000000" w:themeColor="text1"/>
              </w:rPr>
            </w:pPr>
          </w:p>
        </w:tc>
      </w:tr>
      <w:tr w:rsidR="006361C1" w:rsidRPr="006361C1" w:rsidTr="0054202C">
        <w:trPr>
          <w:trHeight w:val="1641"/>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6.7</w:t>
            </w:r>
          </w:p>
        </w:tc>
        <w:tc>
          <w:tcPr>
            <w:tcW w:w="1417" w:type="dxa"/>
            <w:gridSpan w:val="2"/>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0,0018</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992"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276"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100</w:t>
            </w:r>
          </w:p>
        </w:tc>
        <w:tc>
          <w:tcPr>
            <w:tcW w:w="1276"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Котельные мощностью более 200 Гкал, золоотвалы – 300 м</w:t>
            </w:r>
          </w:p>
        </w:tc>
        <w:tc>
          <w:tcPr>
            <w:tcW w:w="2835" w:type="dxa"/>
            <w:vMerge w:val="restart"/>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Параметры не распространяются на земельные участки, предназначенные или занятые линейными объектами</w:t>
            </w:r>
          </w:p>
        </w:tc>
      </w:tr>
      <w:tr w:rsidR="006361C1" w:rsidRPr="006361C1" w:rsidTr="0054202C">
        <w:trPr>
          <w:trHeight w:val="516"/>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6.8</w:t>
            </w:r>
          </w:p>
        </w:tc>
        <w:tc>
          <w:tcPr>
            <w:tcW w:w="1417" w:type="dxa"/>
            <w:gridSpan w:val="2"/>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0,01</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992"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120 м</w:t>
            </w:r>
          </w:p>
        </w:tc>
        <w:tc>
          <w:tcPr>
            <w:tcW w:w="1276"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100</w:t>
            </w:r>
          </w:p>
        </w:tc>
        <w:tc>
          <w:tcPr>
            <w:tcW w:w="1276"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Параметры не устанавливаются</w:t>
            </w:r>
          </w:p>
        </w:tc>
        <w:tc>
          <w:tcPr>
            <w:tcW w:w="2835" w:type="dxa"/>
            <w:vMerge/>
            <w:vAlign w:val="center"/>
          </w:tcPr>
          <w:p w:rsidR="006361C1" w:rsidRPr="006361C1" w:rsidRDefault="006361C1" w:rsidP="0054202C">
            <w:pPr>
              <w:jc w:val="center"/>
              <w:rPr>
                <w:rFonts w:ascii="Arial" w:hAnsi="Arial" w:cs="Arial"/>
                <w:color w:val="000000" w:themeColor="text1"/>
              </w:rPr>
            </w:pPr>
          </w:p>
        </w:tc>
      </w:tr>
      <w:tr w:rsidR="006361C1" w:rsidRPr="006361C1" w:rsidTr="0054202C">
        <w:trPr>
          <w:trHeight w:val="516"/>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7.5</w:t>
            </w:r>
          </w:p>
        </w:tc>
        <w:tc>
          <w:tcPr>
            <w:tcW w:w="1417" w:type="dxa"/>
            <w:gridSpan w:val="2"/>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0,001</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992"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276"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100</w:t>
            </w:r>
          </w:p>
        </w:tc>
        <w:tc>
          <w:tcPr>
            <w:tcW w:w="1276"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От 25 до 1200</w:t>
            </w:r>
          </w:p>
        </w:tc>
        <w:tc>
          <w:tcPr>
            <w:tcW w:w="2835" w:type="dxa"/>
            <w:vMerge/>
            <w:vAlign w:val="center"/>
          </w:tcPr>
          <w:p w:rsidR="006361C1" w:rsidRPr="006361C1" w:rsidRDefault="006361C1" w:rsidP="0054202C">
            <w:pPr>
              <w:jc w:val="center"/>
              <w:rPr>
                <w:rFonts w:ascii="Arial" w:hAnsi="Arial" w:cs="Arial"/>
                <w:color w:val="000000" w:themeColor="text1"/>
              </w:rPr>
            </w:pPr>
          </w:p>
        </w:tc>
      </w:tr>
      <w:tr w:rsidR="006361C1" w:rsidRPr="006361C1" w:rsidTr="0054202C">
        <w:trPr>
          <w:trHeight w:val="516"/>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3.1.1</w:t>
            </w:r>
          </w:p>
          <w:p w:rsidR="006361C1" w:rsidRPr="006361C1" w:rsidRDefault="006361C1" w:rsidP="0054202C">
            <w:pPr>
              <w:jc w:val="center"/>
              <w:rPr>
                <w:rFonts w:ascii="Arial" w:hAnsi="Arial" w:cs="Arial"/>
                <w:b/>
                <w:color w:val="000000" w:themeColor="text1"/>
              </w:rPr>
            </w:pPr>
          </w:p>
        </w:tc>
        <w:tc>
          <w:tcPr>
            <w:tcW w:w="1417" w:type="dxa"/>
            <w:gridSpan w:val="2"/>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0,0018</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992"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276"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100</w:t>
            </w:r>
          </w:p>
        </w:tc>
        <w:tc>
          <w:tcPr>
            <w:tcW w:w="1276"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 xml:space="preserve">Параметры не </w:t>
            </w:r>
            <w:r w:rsidRPr="006361C1">
              <w:rPr>
                <w:rFonts w:ascii="Arial" w:hAnsi="Arial" w:cs="Arial"/>
                <w:color w:val="000000" w:themeColor="text1"/>
              </w:rPr>
              <w:lastRenderedPageBreak/>
              <w:t>устанавливаются</w:t>
            </w:r>
          </w:p>
        </w:tc>
        <w:tc>
          <w:tcPr>
            <w:tcW w:w="283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lastRenderedPageBreak/>
              <w:t xml:space="preserve">Параметры не распространяются на </w:t>
            </w:r>
            <w:r w:rsidRPr="006361C1">
              <w:rPr>
                <w:rFonts w:ascii="Arial" w:hAnsi="Arial" w:cs="Arial"/>
                <w:color w:val="000000" w:themeColor="text1"/>
              </w:rPr>
              <w:lastRenderedPageBreak/>
              <w:t>земельные участки, предназначенные или занятые линейными объектами</w:t>
            </w:r>
          </w:p>
        </w:tc>
      </w:tr>
      <w:tr w:rsidR="006361C1" w:rsidRPr="006361C1" w:rsidTr="0054202C">
        <w:trPr>
          <w:trHeight w:val="989"/>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lastRenderedPageBreak/>
              <w:t>6.1, 11.2</w:t>
            </w:r>
          </w:p>
        </w:tc>
        <w:tc>
          <w:tcPr>
            <w:tcW w:w="1417" w:type="dxa"/>
            <w:gridSpan w:val="2"/>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Параметры не устанавливаются</w:t>
            </w:r>
          </w:p>
          <w:p w:rsidR="006361C1" w:rsidRPr="006361C1" w:rsidRDefault="006361C1" w:rsidP="0054202C">
            <w:pPr>
              <w:jc w:val="center"/>
              <w:rPr>
                <w:rFonts w:ascii="Arial" w:hAnsi="Arial" w:cs="Arial"/>
                <w:color w:val="000000" w:themeColor="text1"/>
              </w:rPr>
            </w:pP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31</w:t>
            </w:r>
          </w:p>
        </w:tc>
        <w:tc>
          <w:tcPr>
            <w:tcW w:w="9781" w:type="dxa"/>
            <w:gridSpan w:val="6"/>
            <w:vAlign w:val="center"/>
          </w:tcPr>
          <w:p w:rsidR="006361C1" w:rsidRPr="006361C1" w:rsidRDefault="006361C1" w:rsidP="0054202C">
            <w:pPr>
              <w:jc w:val="center"/>
              <w:rPr>
                <w:rFonts w:ascii="Arial" w:hAnsi="Arial" w:cs="Arial"/>
                <w:color w:val="000000" w:themeColor="text1"/>
              </w:rPr>
            </w:pPr>
          </w:p>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На земельные участки  действие градостроительного регламента не распространяется</w:t>
            </w:r>
          </w:p>
        </w:tc>
      </w:tr>
    </w:tbl>
    <w:p w:rsidR="006361C1" w:rsidRPr="006361C1" w:rsidRDefault="006361C1" w:rsidP="006361C1">
      <w:pPr>
        <w:ind w:firstLine="708"/>
        <w:jc w:val="both"/>
        <w:rPr>
          <w:rFonts w:ascii="Arial" w:hAnsi="Arial" w:cs="Arial"/>
          <w:b/>
          <w:color w:val="000000" w:themeColor="text1"/>
        </w:rPr>
      </w:pPr>
    </w:p>
    <w:tbl>
      <w:tblPr>
        <w:tblStyle w:val="aff7"/>
        <w:tblpPr w:leftFromText="180" w:rightFromText="180" w:vertAnchor="text" w:horzAnchor="margin" w:tblpY="-209"/>
        <w:tblW w:w="15134" w:type="dxa"/>
        <w:tblLayout w:type="fixed"/>
        <w:tblLook w:val="04A0"/>
      </w:tblPr>
      <w:tblGrid>
        <w:gridCol w:w="2235"/>
        <w:gridCol w:w="1417"/>
        <w:gridCol w:w="1701"/>
        <w:gridCol w:w="992"/>
        <w:gridCol w:w="1418"/>
        <w:gridCol w:w="1701"/>
        <w:gridCol w:w="1134"/>
        <w:gridCol w:w="1843"/>
        <w:gridCol w:w="2693"/>
      </w:tblGrid>
      <w:tr w:rsidR="006361C1" w:rsidRPr="006361C1" w:rsidTr="0054202C">
        <w:trPr>
          <w:trHeight w:val="847"/>
        </w:trPr>
        <w:tc>
          <w:tcPr>
            <w:tcW w:w="2235" w:type="dxa"/>
          </w:tcPr>
          <w:p w:rsidR="006361C1" w:rsidRPr="006361C1" w:rsidRDefault="006361C1" w:rsidP="0054202C">
            <w:pPr>
              <w:rPr>
                <w:rFonts w:ascii="Arial" w:hAnsi="Arial" w:cs="Arial"/>
                <w:b/>
                <w:color w:val="000000" w:themeColor="text1"/>
              </w:rPr>
            </w:pPr>
            <w:r w:rsidRPr="006361C1">
              <w:rPr>
                <w:rFonts w:ascii="Arial" w:hAnsi="Arial" w:cs="Arial"/>
                <w:b/>
                <w:i/>
                <w:color w:val="000000" w:themeColor="text1"/>
              </w:rPr>
              <w:t>Условные виды разрешенного использования</w:t>
            </w:r>
          </w:p>
        </w:tc>
        <w:tc>
          <w:tcPr>
            <w:tcW w:w="12899" w:type="dxa"/>
            <w:gridSpan w:val="8"/>
          </w:tcPr>
          <w:p w:rsidR="006361C1" w:rsidRPr="006361C1" w:rsidRDefault="006361C1" w:rsidP="0054202C">
            <w:pPr>
              <w:rPr>
                <w:rFonts w:ascii="Arial" w:hAnsi="Arial" w:cs="Arial"/>
                <w:color w:val="000000" w:themeColor="text1"/>
              </w:rPr>
            </w:pPr>
          </w:p>
        </w:tc>
      </w:tr>
      <w:tr w:rsidR="006361C1" w:rsidRPr="006361C1" w:rsidTr="0054202C">
        <w:trPr>
          <w:trHeight w:val="70"/>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4.1</w:t>
            </w:r>
          </w:p>
        </w:tc>
        <w:tc>
          <w:tcPr>
            <w:tcW w:w="1417"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0,06</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0,15</w:t>
            </w:r>
          </w:p>
        </w:tc>
        <w:tc>
          <w:tcPr>
            <w:tcW w:w="992"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41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2</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80</w:t>
            </w:r>
          </w:p>
        </w:tc>
        <w:tc>
          <w:tcPr>
            <w:tcW w:w="1134"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1843"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Параметры не устанавливаются</w:t>
            </w:r>
          </w:p>
        </w:tc>
        <w:tc>
          <w:tcPr>
            <w:tcW w:w="2693" w:type="dxa"/>
            <w:vAlign w:val="center"/>
          </w:tcPr>
          <w:p w:rsidR="006361C1" w:rsidRPr="006361C1" w:rsidRDefault="006361C1" w:rsidP="0054202C">
            <w:pPr>
              <w:jc w:val="center"/>
              <w:rPr>
                <w:rFonts w:ascii="Arial" w:hAnsi="Arial" w:cs="Arial"/>
                <w:color w:val="000000" w:themeColor="text1"/>
              </w:rPr>
            </w:pPr>
          </w:p>
        </w:tc>
      </w:tr>
    </w:tbl>
    <w:p w:rsidR="006361C1" w:rsidRPr="006361C1" w:rsidRDefault="006361C1" w:rsidP="006361C1">
      <w:pPr>
        <w:jc w:val="center"/>
        <w:rPr>
          <w:rFonts w:ascii="Arial" w:hAnsi="Arial" w:cs="Arial"/>
          <w:b/>
          <w:color w:val="000000" w:themeColor="text1"/>
        </w:rPr>
      </w:pPr>
    </w:p>
    <w:p w:rsidR="006361C1" w:rsidRPr="006361C1" w:rsidRDefault="006361C1" w:rsidP="006361C1">
      <w:pPr>
        <w:jc w:val="center"/>
        <w:rPr>
          <w:rFonts w:ascii="Arial" w:hAnsi="Arial" w:cs="Arial"/>
          <w:b/>
          <w:color w:val="000000" w:themeColor="text1"/>
        </w:rPr>
      </w:pPr>
    </w:p>
    <w:p w:rsidR="006361C1" w:rsidRPr="006361C1" w:rsidRDefault="006361C1" w:rsidP="006361C1">
      <w:pPr>
        <w:jc w:val="center"/>
        <w:rPr>
          <w:rFonts w:ascii="Arial" w:hAnsi="Arial" w:cs="Arial"/>
          <w:b/>
          <w:color w:val="000000" w:themeColor="text1"/>
        </w:rPr>
      </w:pPr>
    </w:p>
    <w:p w:rsidR="006361C1" w:rsidRPr="006361C1" w:rsidRDefault="006361C1" w:rsidP="006361C1">
      <w:pPr>
        <w:jc w:val="center"/>
        <w:rPr>
          <w:rFonts w:ascii="Arial" w:hAnsi="Arial" w:cs="Arial"/>
          <w:b/>
          <w:color w:val="000000" w:themeColor="text1"/>
        </w:rPr>
      </w:pPr>
    </w:p>
    <w:p w:rsidR="006361C1" w:rsidRPr="006361C1" w:rsidRDefault="006361C1" w:rsidP="006361C1">
      <w:pPr>
        <w:jc w:val="center"/>
        <w:rPr>
          <w:rFonts w:ascii="Arial" w:hAnsi="Arial" w:cs="Arial"/>
          <w:b/>
          <w:color w:val="000000" w:themeColor="text1"/>
        </w:rPr>
      </w:pPr>
    </w:p>
    <w:p w:rsidR="006361C1" w:rsidRPr="006361C1" w:rsidRDefault="006361C1" w:rsidP="006361C1">
      <w:pPr>
        <w:jc w:val="center"/>
        <w:rPr>
          <w:rFonts w:ascii="Arial" w:hAnsi="Arial" w:cs="Arial"/>
          <w:b/>
          <w:color w:val="000000" w:themeColor="text1"/>
        </w:rPr>
      </w:pPr>
    </w:p>
    <w:p w:rsidR="006361C1" w:rsidRPr="006361C1" w:rsidRDefault="006361C1" w:rsidP="006361C1">
      <w:pPr>
        <w:jc w:val="center"/>
        <w:rPr>
          <w:rFonts w:ascii="Arial" w:hAnsi="Arial" w:cs="Arial"/>
          <w:b/>
          <w:color w:val="000000" w:themeColor="text1"/>
        </w:rPr>
      </w:pPr>
    </w:p>
    <w:p w:rsidR="006361C1" w:rsidRPr="006361C1" w:rsidRDefault="006361C1" w:rsidP="006361C1">
      <w:pPr>
        <w:jc w:val="center"/>
        <w:rPr>
          <w:rFonts w:ascii="Arial" w:hAnsi="Arial" w:cs="Arial"/>
          <w:b/>
          <w:color w:val="000000" w:themeColor="text1"/>
        </w:rPr>
      </w:pPr>
    </w:p>
    <w:p w:rsidR="006361C1" w:rsidRDefault="006361C1" w:rsidP="006361C1">
      <w:pPr>
        <w:jc w:val="center"/>
        <w:rPr>
          <w:rFonts w:ascii="Arial" w:hAnsi="Arial" w:cs="Arial"/>
          <w:b/>
          <w:color w:val="000000" w:themeColor="text1"/>
        </w:rPr>
      </w:pPr>
    </w:p>
    <w:p w:rsidR="00B96E5B" w:rsidRDefault="00B96E5B" w:rsidP="006361C1">
      <w:pPr>
        <w:jc w:val="center"/>
        <w:rPr>
          <w:rFonts w:ascii="Arial" w:hAnsi="Arial" w:cs="Arial"/>
          <w:b/>
          <w:color w:val="000000" w:themeColor="text1"/>
        </w:rPr>
      </w:pPr>
    </w:p>
    <w:p w:rsidR="00B96E5B" w:rsidRDefault="00B96E5B" w:rsidP="006361C1">
      <w:pPr>
        <w:jc w:val="center"/>
        <w:rPr>
          <w:rFonts w:ascii="Arial" w:hAnsi="Arial" w:cs="Arial"/>
          <w:b/>
          <w:color w:val="000000" w:themeColor="text1"/>
        </w:rPr>
      </w:pPr>
    </w:p>
    <w:p w:rsidR="00B96E5B" w:rsidRDefault="00B96E5B" w:rsidP="006361C1">
      <w:pPr>
        <w:jc w:val="center"/>
        <w:rPr>
          <w:rFonts w:ascii="Arial" w:hAnsi="Arial" w:cs="Arial"/>
          <w:b/>
          <w:color w:val="000000" w:themeColor="text1"/>
        </w:rPr>
      </w:pPr>
    </w:p>
    <w:p w:rsidR="00B96E5B" w:rsidRPr="006361C1" w:rsidRDefault="00B96E5B" w:rsidP="006361C1">
      <w:pPr>
        <w:jc w:val="center"/>
        <w:rPr>
          <w:rFonts w:ascii="Arial" w:hAnsi="Arial" w:cs="Arial"/>
          <w:b/>
          <w:color w:val="000000" w:themeColor="text1"/>
        </w:rPr>
      </w:pPr>
    </w:p>
    <w:p w:rsidR="006361C1" w:rsidRPr="006361C1" w:rsidRDefault="006361C1" w:rsidP="006361C1">
      <w:pPr>
        <w:jc w:val="center"/>
        <w:rPr>
          <w:rFonts w:ascii="Arial" w:hAnsi="Arial" w:cs="Arial"/>
          <w:b/>
          <w:color w:val="000000" w:themeColor="text1"/>
        </w:rPr>
      </w:pPr>
    </w:p>
    <w:p w:rsidR="006361C1" w:rsidRPr="006361C1" w:rsidRDefault="006361C1" w:rsidP="006361C1">
      <w:pPr>
        <w:jc w:val="center"/>
        <w:rPr>
          <w:rFonts w:ascii="Arial" w:hAnsi="Arial" w:cs="Arial"/>
          <w:b/>
          <w:color w:val="000000" w:themeColor="text1"/>
        </w:rPr>
      </w:pPr>
    </w:p>
    <w:p w:rsidR="006361C1" w:rsidRPr="006361C1" w:rsidRDefault="006361C1" w:rsidP="006361C1">
      <w:pPr>
        <w:jc w:val="center"/>
        <w:rPr>
          <w:rFonts w:ascii="Arial" w:hAnsi="Arial" w:cs="Arial"/>
          <w:b/>
          <w:color w:val="000000" w:themeColor="text1"/>
        </w:rPr>
      </w:pPr>
    </w:p>
    <w:tbl>
      <w:tblPr>
        <w:tblStyle w:val="aff7"/>
        <w:tblpPr w:leftFromText="180" w:rightFromText="180" w:vertAnchor="text" w:horzAnchor="margin" w:tblpY="213"/>
        <w:tblW w:w="15134" w:type="dxa"/>
        <w:tblLayout w:type="fixed"/>
        <w:tblLook w:val="04A0"/>
      </w:tblPr>
      <w:tblGrid>
        <w:gridCol w:w="2235"/>
        <w:gridCol w:w="1128"/>
        <w:gridCol w:w="289"/>
        <w:gridCol w:w="1701"/>
        <w:gridCol w:w="992"/>
        <w:gridCol w:w="1701"/>
        <w:gridCol w:w="1134"/>
        <w:gridCol w:w="1418"/>
        <w:gridCol w:w="1701"/>
        <w:gridCol w:w="2835"/>
      </w:tblGrid>
      <w:tr w:rsidR="006361C1" w:rsidRPr="006361C1" w:rsidTr="0054202C">
        <w:trPr>
          <w:trHeight w:val="844"/>
        </w:trPr>
        <w:tc>
          <w:tcPr>
            <w:tcW w:w="2235" w:type="dxa"/>
            <w:vMerge w:val="restart"/>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lastRenderedPageBreak/>
              <w:t>Территориальные зоны; виды объектов, размещение которых соответствует виду разрешенного использования</w:t>
            </w:r>
          </w:p>
        </w:tc>
        <w:tc>
          <w:tcPr>
            <w:tcW w:w="3118" w:type="dxa"/>
            <w:gridSpan w:val="3"/>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Предельные размеры земельных участков, в том числе их площадь, га</w:t>
            </w:r>
          </w:p>
          <w:p w:rsidR="006361C1" w:rsidRPr="006361C1" w:rsidRDefault="006361C1" w:rsidP="0054202C">
            <w:pPr>
              <w:jc w:val="center"/>
              <w:rPr>
                <w:rFonts w:ascii="Arial" w:hAnsi="Arial" w:cs="Arial"/>
                <w:color w:val="000000" w:themeColor="text1"/>
              </w:rPr>
            </w:pPr>
          </w:p>
        </w:tc>
        <w:tc>
          <w:tcPr>
            <w:tcW w:w="992" w:type="dxa"/>
            <w:vMerge w:val="restart"/>
            <w:vAlign w:val="center"/>
          </w:tcPr>
          <w:p w:rsidR="006361C1" w:rsidRPr="006361C1" w:rsidRDefault="006361C1" w:rsidP="0054202C">
            <w:pPr>
              <w:jc w:val="center"/>
              <w:rPr>
                <w:rFonts w:ascii="Arial" w:hAnsi="Arial" w:cs="Arial"/>
                <w:b/>
                <w:color w:val="000000" w:themeColor="text1"/>
                <w:vertAlign w:val="superscript"/>
              </w:rPr>
            </w:pPr>
            <w:r w:rsidRPr="006361C1">
              <w:rPr>
                <w:rFonts w:ascii="Arial" w:hAnsi="Arial" w:cs="Arial"/>
                <w:b/>
                <w:color w:val="000000" w:themeColor="text1"/>
              </w:rPr>
              <w:t>Минимальные отступы от границ земельных участков, м *</w:t>
            </w:r>
          </w:p>
        </w:tc>
        <w:tc>
          <w:tcPr>
            <w:tcW w:w="1701" w:type="dxa"/>
            <w:vMerge w:val="restart"/>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Предельное количество этажей или предельная высота зданий, строений, сооружений</w:t>
            </w:r>
          </w:p>
        </w:tc>
        <w:tc>
          <w:tcPr>
            <w:tcW w:w="1134" w:type="dxa"/>
            <w:vMerge w:val="restart"/>
            <w:vAlign w:val="center"/>
          </w:tcPr>
          <w:p w:rsidR="006361C1" w:rsidRPr="006361C1" w:rsidRDefault="006361C1" w:rsidP="0054202C">
            <w:pPr>
              <w:jc w:val="center"/>
              <w:rPr>
                <w:rFonts w:ascii="Arial" w:hAnsi="Arial" w:cs="Arial"/>
                <w:b/>
                <w:color w:val="000000" w:themeColor="text1"/>
                <w:vertAlign w:val="superscript"/>
              </w:rPr>
            </w:pPr>
            <w:r w:rsidRPr="006361C1">
              <w:rPr>
                <w:rFonts w:ascii="Arial" w:hAnsi="Arial" w:cs="Arial"/>
                <w:b/>
                <w:color w:val="000000" w:themeColor="text1"/>
              </w:rPr>
              <w:t>Максимальный процент застройки в границах земельного участка, % **</w:t>
            </w:r>
          </w:p>
        </w:tc>
        <w:tc>
          <w:tcPr>
            <w:tcW w:w="3119" w:type="dxa"/>
            <w:gridSpan w:val="2"/>
            <w:vAlign w:val="center"/>
          </w:tcPr>
          <w:p w:rsidR="006361C1" w:rsidRPr="006361C1" w:rsidRDefault="006361C1" w:rsidP="0054202C">
            <w:pPr>
              <w:jc w:val="center"/>
              <w:rPr>
                <w:rFonts w:ascii="Arial" w:hAnsi="Arial" w:cs="Arial"/>
                <w:color w:val="000000" w:themeColor="text1"/>
              </w:rPr>
            </w:pPr>
          </w:p>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Иные показатели</w:t>
            </w:r>
          </w:p>
          <w:p w:rsidR="006361C1" w:rsidRPr="006361C1" w:rsidRDefault="006361C1" w:rsidP="0054202C">
            <w:pPr>
              <w:jc w:val="center"/>
              <w:rPr>
                <w:rFonts w:ascii="Arial" w:hAnsi="Arial" w:cs="Arial"/>
                <w:color w:val="000000" w:themeColor="text1"/>
              </w:rPr>
            </w:pPr>
          </w:p>
          <w:p w:rsidR="006361C1" w:rsidRPr="006361C1" w:rsidRDefault="006361C1" w:rsidP="0054202C">
            <w:pPr>
              <w:jc w:val="center"/>
              <w:rPr>
                <w:rFonts w:ascii="Arial" w:hAnsi="Arial" w:cs="Arial"/>
                <w:color w:val="000000" w:themeColor="text1"/>
              </w:rPr>
            </w:pPr>
          </w:p>
        </w:tc>
        <w:tc>
          <w:tcPr>
            <w:tcW w:w="2835" w:type="dxa"/>
            <w:vMerge w:val="restart"/>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Примечания</w:t>
            </w:r>
          </w:p>
        </w:tc>
      </w:tr>
      <w:tr w:rsidR="006361C1" w:rsidRPr="006361C1" w:rsidTr="0054202C">
        <w:trPr>
          <w:trHeight w:val="802"/>
        </w:trPr>
        <w:tc>
          <w:tcPr>
            <w:tcW w:w="2235" w:type="dxa"/>
            <w:vMerge/>
            <w:vAlign w:val="center"/>
          </w:tcPr>
          <w:p w:rsidR="006361C1" w:rsidRPr="006361C1" w:rsidRDefault="006361C1" w:rsidP="0054202C">
            <w:pPr>
              <w:jc w:val="center"/>
              <w:rPr>
                <w:rFonts w:ascii="Arial" w:hAnsi="Arial" w:cs="Arial"/>
                <w:color w:val="000000" w:themeColor="text1"/>
              </w:rPr>
            </w:pPr>
          </w:p>
        </w:tc>
        <w:tc>
          <w:tcPr>
            <w:tcW w:w="1128"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минимальные</w:t>
            </w:r>
          </w:p>
        </w:tc>
        <w:tc>
          <w:tcPr>
            <w:tcW w:w="1990" w:type="dxa"/>
            <w:gridSpan w:val="2"/>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максимальные</w:t>
            </w:r>
          </w:p>
        </w:tc>
        <w:tc>
          <w:tcPr>
            <w:tcW w:w="992" w:type="dxa"/>
            <w:vMerge/>
            <w:vAlign w:val="center"/>
          </w:tcPr>
          <w:p w:rsidR="006361C1" w:rsidRPr="006361C1" w:rsidRDefault="006361C1" w:rsidP="0054202C">
            <w:pPr>
              <w:jc w:val="center"/>
              <w:rPr>
                <w:rFonts w:ascii="Arial" w:hAnsi="Arial" w:cs="Arial"/>
                <w:color w:val="000000" w:themeColor="text1"/>
              </w:rPr>
            </w:pPr>
          </w:p>
        </w:tc>
        <w:tc>
          <w:tcPr>
            <w:tcW w:w="1701" w:type="dxa"/>
            <w:vMerge/>
            <w:vAlign w:val="center"/>
          </w:tcPr>
          <w:p w:rsidR="006361C1" w:rsidRPr="006361C1" w:rsidRDefault="006361C1" w:rsidP="0054202C">
            <w:pPr>
              <w:jc w:val="center"/>
              <w:rPr>
                <w:rFonts w:ascii="Arial" w:hAnsi="Arial" w:cs="Arial"/>
                <w:color w:val="000000" w:themeColor="text1"/>
              </w:rPr>
            </w:pPr>
          </w:p>
        </w:tc>
        <w:tc>
          <w:tcPr>
            <w:tcW w:w="1134" w:type="dxa"/>
            <w:vMerge/>
            <w:vAlign w:val="center"/>
          </w:tcPr>
          <w:p w:rsidR="006361C1" w:rsidRPr="006361C1" w:rsidRDefault="006361C1" w:rsidP="0054202C">
            <w:pPr>
              <w:jc w:val="center"/>
              <w:rPr>
                <w:rFonts w:ascii="Arial" w:hAnsi="Arial" w:cs="Arial"/>
                <w:color w:val="000000" w:themeColor="text1"/>
              </w:rPr>
            </w:pPr>
          </w:p>
        </w:tc>
        <w:tc>
          <w:tcPr>
            <w:tcW w:w="1418"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минимальные отступы от красных линий, м</w:t>
            </w:r>
          </w:p>
        </w:tc>
        <w:tc>
          <w:tcPr>
            <w:tcW w:w="1701"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санитарные разрывы, санитарно-защитные зоны, м</w:t>
            </w:r>
          </w:p>
        </w:tc>
        <w:tc>
          <w:tcPr>
            <w:tcW w:w="2835" w:type="dxa"/>
            <w:vMerge/>
            <w:vAlign w:val="center"/>
          </w:tcPr>
          <w:p w:rsidR="006361C1" w:rsidRPr="006361C1" w:rsidRDefault="006361C1" w:rsidP="0054202C">
            <w:pPr>
              <w:jc w:val="center"/>
              <w:rPr>
                <w:rFonts w:ascii="Arial" w:hAnsi="Arial" w:cs="Arial"/>
                <w:color w:val="000000" w:themeColor="text1"/>
              </w:rPr>
            </w:pPr>
          </w:p>
        </w:tc>
      </w:tr>
      <w:tr w:rsidR="006361C1" w:rsidRPr="006361C1" w:rsidTr="0054202C">
        <w:trPr>
          <w:trHeight w:val="216"/>
        </w:trPr>
        <w:tc>
          <w:tcPr>
            <w:tcW w:w="223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w:t>
            </w:r>
          </w:p>
        </w:tc>
        <w:tc>
          <w:tcPr>
            <w:tcW w:w="112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2</w:t>
            </w:r>
          </w:p>
        </w:tc>
        <w:tc>
          <w:tcPr>
            <w:tcW w:w="1990" w:type="dxa"/>
            <w:gridSpan w:val="2"/>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992"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4</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1134"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6</w:t>
            </w:r>
          </w:p>
        </w:tc>
        <w:tc>
          <w:tcPr>
            <w:tcW w:w="141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7</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8</w:t>
            </w:r>
          </w:p>
        </w:tc>
        <w:tc>
          <w:tcPr>
            <w:tcW w:w="283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9</w:t>
            </w:r>
          </w:p>
        </w:tc>
      </w:tr>
      <w:tr w:rsidR="006361C1" w:rsidRPr="006361C1" w:rsidTr="0054202C">
        <w:trPr>
          <w:trHeight w:val="248"/>
        </w:trPr>
        <w:tc>
          <w:tcPr>
            <w:tcW w:w="2235" w:type="dxa"/>
          </w:tcPr>
          <w:p w:rsidR="006361C1" w:rsidRPr="006361C1" w:rsidRDefault="006361C1" w:rsidP="0054202C">
            <w:pPr>
              <w:rPr>
                <w:rFonts w:ascii="Arial" w:hAnsi="Arial" w:cs="Arial"/>
                <w:color w:val="000000" w:themeColor="text1"/>
              </w:rPr>
            </w:pPr>
            <w:r w:rsidRPr="006361C1">
              <w:rPr>
                <w:rFonts w:ascii="Arial" w:hAnsi="Arial" w:cs="Arial"/>
                <w:b/>
                <w:color w:val="000000" w:themeColor="text1"/>
              </w:rPr>
              <w:t xml:space="preserve">          </w:t>
            </w:r>
            <w:r w:rsidRPr="006361C1">
              <w:rPr>
                <w:rFonts w:ascii="Arial" w:hAnsi="Arial" w:cs="Arial"/>
                <w:b/>
                <w:color w:val="000000" w:themeColor="text1"/>
                <w:lang w:val="en-US"/>
              </w:rPr>
              <w:t>ИТ</w:t>
            </w:r>
            <w:r w:rsidRPr="006361C1">
              <w:rPr>
                <w:rFonts w:ascii="Arial" w:hAnsi="Arial" w:cs="Arial"/>
                <w:b/>
                <w:color w:val="000000" w:themeColor="text1"/>
              </w:rPr>
              <w:t xml:space="preserve"> </w:t>
            </w:r>
            <w:r w:rsidRPr="006361C1">
              <w:rPr>
                <w:rFonts w:ascii="Arial" w:hAnsi="Arial" w:cs="Arial"/>
                <w:b/>
                <w:color w:val="000000" w:themeColor="text1"/>
                <w:lang w:val="en-US"/>
              </w:rPr>
              <w:t>1</w:t>
            </w:r>
            <w:r w:rsidRPr="006361C1">
              <w:rPr>
                <w:rFonts w:ascii="Arial" w:hAnsi="Arial" w:cs="Arial"/>
                <w:b/>
                <w:color w:val="000000" w:themeColor="text1"/>
              </w:rPr>
              <w:t>.1</w:t>
            </w:r>
            <w:r w:rsidRPr="006361C1">
              <w:rPr>
                <w:rFonts w:ascii="Arial" w:hAnsi="Arial" w:cs="Arial"/>
                <w:color w:val="000000" w:themeColor="text1"/>
              </w:rPr>
              <w:t xml:space="preserve"> </w:t>
            </w:r>
            <w:r w:rsidRPr="006361C1">
              <w:rPr>
                <w:rFonts w:ascii="Arial" w:eastAsia="Arial" w:hAnsi="Arial" w:cs="Arial"/>
                <w:b/>
                <w:color w:val="000000" w:themeColor="text1"/>
              </w:rPr>
              <w:t xml:space="preserve">                                          </w:t>
            </w:r>
          </w:p>
        </w:tc>
        <w:tc>
          <w:tcPr>
            <w:tcW w:w="12899" w:type="dxa"/>
            <w:gridSpan w:val="9"/>
          </w:tcPr>
          <w:p w:rsidR="006361C1" w:rsidRPr="006361C1" w:rsidRDefault="006361C1" w:rsidP="0054202C">
            <w:pPr>
              <w:rPr>
                <w:rFonts w:ascii="Arial" w:eastAsia="Arial" w:hAnsi="Arial" w:cs="Arial"/>
                <w:b/>
                <w:color w:val="000000" w:themeColor="text1"/>
              </w:rPr>
            </w:pPr>
            <w:r w:rsidRPr="006361C1">
              <w:rPr>
                <w:rFonts w:ascii="Arial" w:hAnsi="Arial" w:cs="Arial"/>
                <w:color w:val="000000" w:themeColor="text1"/>
              </w:rPr>
              <w:t xml:space="preserve">   </w:t>
            </w:r>
            <w:r w:rsidRPr="006361C1">
              <w:rPr>
                <w:rFonts w:ascii="Arial" w:eastAsia="Arial" w:hAnsi="Arial" w:cs="Arial"/>
                <w:b/>
                <w:color w:val="000000" w:themeColor="text1"/>
              </w:rPr>
              <w:t xml:space="preserve">                  Зона инженерной инфраструктуры за границами населенных пунктов</w:t>
            </w:r>
          </w:p>
        </w:tc>
      </w:tr>
      <w:tr w:rsidR="006361C1" w:rsidRPr="006361C1" w:rsidTr="0054202C">
        <w:trPr>
          <w:trHeight w:val="247"/>
        </w:trPr>
        <w:tc>
          <w:tcPr>
            <w:tcW w:w="2235" w:type="dxa"/>
          </w:tcPr>
          <w:p w:rsidR="006361C1" w:rsidRPr="006361C1" w:rsidRDefault="006361C1" w:rsidP="0054202C">
            <w:pPr>
              <w:rPr>
                <w:rFonts w:ascii="Arial" w:hAnsi="Arial" w:cs="Arial"/>
                <w:b/>
                <w:i/>
                <w:color w:val="000000" w:themeColor="text1"/>
              </w:rPr>
            </w:pPr>
            <w:r w:rsidRPr="006361C1">
              <w:rPr>
                <w:rFonts w:ascii="Arial" w:hAnsi="Arial" w:cs="Arial"/>
                <w:b/>
                <w:i/>
                <w:color w:val="000000" w:themeColor="text1"/>
              </w:rPr>
              <w:t>Основные виды разрешенного использования</w:t>
            </w:r>
          </w:p>
        </w:tc>
        <w:tc>
          <w:tcPr>
            <w:tcW w:w="12899" w:type="dxa"/>
            <w:gridSpan w:val="9"/>
          </w:tcPr>
          <w:p w:rsidR="006361C1" w:rsidRPr="006361C1" w:rsidRDefault="006361C1" w:rsidP="0054202C">
            <w:pPr>
              <w:rPr>
                <w:rFonts w:ascii="Arial" w:hAnsi="Arial" w:cs="Arial"/>
                <w:color w:val="000000" w:themeColor="text1"/>
              </w:rPr>
            </w:pPr>
          </w:p>
        </w:tc>
      </w:tr>
      <w:tr w:rsidR="006361C1" w:rsidRPr="006361C1" w:rsidTr="0054202C">
        <w:trPr>
          <w:trHeight w:val="696"/>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6.7</w:t>
            </w:r>
          </w:p>
        </w:tc>
        <w:tc>
          <w:tcPr>
            <w:tcW w:w="1417" w:type="dxa"/>
            <w:gridSpan w:val="2"/>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0,0018</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992"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134"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100</w:t>
            </w:r>
          </w:p>
        </w:tc>
        <w:tc>
          <w:tcPr>
            <w:tcW w:w="141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w:t>
            </w:r>
          </w:p>
        </w:tc>
        <w:tc>
          <w:tcPr>
            <w:tcW w:w="1701" w:type="dxa"/>
            <w:vAlign w:val="center"/>
          </w:tcPr>
          <w:p w:rsidR="006361C1" w:rsidRPr="006361C1" w:rsidRDefault="006361C1" w:rsidP="0054202C">
            <w:pPr>
              <w:jc w:val="center"/>
              <w:rPr>
                <w:rFonts w:ascii="Arial" w:hAnsi="Arial" w:cs="Arial"/>
                <w:color w:val="000000" w:themeColor="text1"/>
              </w:rPr>
            </w:pPr>
          </w:p>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Котельные мощностью более 200 Гкал, золоотвалы – 300 м</w:t>
            </w:r>
          </w:p>
        </w:tc>
        <w:tc>
          <w:tcPr>
            <w:tcW w:w="2835" w:type="dxa"/>
            <w:vMerge w:val="restart"/>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Параметры не распространяются на земельные участки, предназначенные или занятые линейными объектами</w:t>
            </w:r>
          </w:p>
        </w:tc>
      </w:tr>
      <w:tr w:rsidR="006361C1" w:rsidRPr="006361C1" w:rsidTr="0054202C">
        <w:trPr>
          <w:trHeight w:val="516"/>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6.8</w:t>
            </w:r>
          </w:p>
        </w:tc>
        <w:tc>
          <w:tcPr>
            <w:tcW w:w="1417" w:type="dxa"/>
            <w:gridSpan w:val="2"/>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0,01</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992"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120 м</w:t>
            </w:r>
          </w:p>
        </w:tc>
        <w:tc>
          <w:tcPr>
            <w:tcW w:w="1134"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100</w:t>
            </w:r>
          </w:p>
        </w:tc>
        <w:tc>
          <w:tcPr>
            <w:tcW w:w="141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Параметры не устанавливаются</w:t>
            </w:r>
          </w:p>
        </w:tc>
        <w:tc>
          <w:tcPr>
            <w:tcW w:w="2835" w:type="dxa"/>
            <w:vMerge/>
            <w:vAlign w:val="center"/>
          </w:tcPr>
          <w:p w:rsidR="006361C1" w:rsidRPr="006361C1" w:rsidRDefault="006361C1" w:rsidP="0054202C">
            <w:pPr>
              <w:jc w:val="center"/>
              <w:rPr>
                <w:rFonts w:ascii="Arial" w:hAnsi="Arial" w:cs="Arial"/>
                <w:color w:val="000000" w:themeColor="text1"/>
              </w:rPr>
            </w:pPr>
          </w:p>
        </w:tc>
      </w:tr>
      <w:tr w:rsidR="006361C1" w:rsidRPr="006361C1" w:rsidTr="0054202C">
        <w:trPr>
          <w:trHeight w:val="516"/>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7.5</w:t>
            </w:r>
          </w:p>
        </w:tc>
        <w:tc>
          <w:tcPr>
            <w:tcW w:w="1417" w:type="dxa"/>
            <w:gridSpan w:val="2"/>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0,001</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992"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134"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100</w:t>
            </w:r>
          </w:p>
        </w:tc>
        <w:tc>
          <w:tcPr>
            <w:tcW w:w="141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От 25 до 1200</w:t>
            </w:r>
          </w:p>
        </w:tc>
        <w:tc>
          <w:tcPr>
            <w:tcW w:w="2835" w:type="dxa"/>
            <w:vMerge/>
            <w:vAlign w:val="center"/>
          </w:tcPr>
          <w:p w:rsidR="006361C1" w:rsidRPr="006361C1" w:rsidRDefault="006361C1" w:rsidP="0054202C">
            <w:pPr>
              <w:jc w:val="center"/>
              <w:rPr>
                <w:rFonts w:ascii="Arial" w:hAnsi="Arial" w:cs="Arial"/>
                <w:color w:val="000000" w:themeColor="text1"/>
              </w:rPr>
            </w:pPr>
          </w:p>
        </w:tc>
      </w:tr>
      <w:tr w:rsidR="006361C1" w:rsidRPr="006361C1" w:rsidTr="0054202C">
        <w:trPr>
          <w:trHeight w:val="516"/>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3.1.1</w:t>
            </w:r>
          </w:p>
          <w:p w:rsidR="006361C1" w:rsidRPr="006361C1" w:rsidRDefault="006361C1" w:rsidP="0054202C">
            <w:pPr>
              <w:jc w:val="center"/>
              <w:rPr>
                <w:rFonts w:ascii="Arial" w:hAnsi="Arial" w:cs="Arial"/>
                <w:b/>
                <w:color w:val="000000" w:themeColor="text1"/>
              </w:rPr>
            </w:pPr>
          </w:p>
        </w:tc>
        <w:tc>
          <w:tcPr>
            <w:tcW w:w="1417" w:type="dxa"/>
            <w:gridSpan w:val="2"/>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0,0018</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992"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134"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100</w:t>
            </w:r>
          </w:p>
        </w:tc>
        <w:tc>
          <w:tcPr>
            <w:tcW w:w="141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Параметры не устанавлива</w:t>
            </w:r>
            <w:r w:rsidRPr="006361C1">
              <w:rPr>
                <w:rFonts w:ascii="Arial" w:hAnsi="Arial" w:cs="Arial"/>
                <w:color w:val="000000" w:themeColor="text1"/>
              </w:rPr>
              <w:lastRenderedPageBreak/>
              <w:t>ются</w:t>
            </w:r>
          </w:p>
        </w:tc>
        <w:tc>
          <w:tcPr>
            <w:tcW w:w="283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lastRenderedPageBreak/>
              <w:t xml:space="preserve">Параметры не распространяются на земельные участки, </w:t>
            </w:r>
            <w:r w:rsidRPr="006361C1">
              <w:rPr>
                <w:rFonts w:ascii="Arial" w:hAnsi="Arial" w:cs="Arial"/>
                <w:color w:val="000000" w:themeColor="text1"/>
              </w:rPr>
              <w:lastRenderedPageBreak/>
              <w:t>предназначенные или занятые линейными объектами</w:t>
            </w:r>
          </w:p>
        </w:tc>
      </w:tr>
      <w:tr w:rsidR="006361C1" w:rsidRPr="006361C1" w:rsidTr="0054202C">
        <w:trPr>
          <w:trHeight w:val="989"/>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lastRenderedPageBreak/>
              <w:t>6.1, 11.2</w:t>
            </w:r>
          </w:p>
        </w:tc>
        <w:tc>
          <w:tcPr>
            <w:tcW w:w="1417" w:type="dxa"/>
            <w:gridSpan w:val="2"/>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Параметры не устанавливаются</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31</w:t>
            </w:r>
          </w:p>
        </w:tc>
        <w:tc>
          <w:tcPr>
            <w:tcW w:w="9781" w:type="dxa"/>
            <w:gridSpan w:val="6"/>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На земельные участки действие градостроительного регламента не распространяется</w:t>
            </w:r>
          </w:p>
        </w:tc>
      </w:tr>
    </w:tbl>
    <w:p w:rsidR="006361C1" w:rsidRPr="006361C1" w:rsidRDefault="006361C1" w:rsidP="006361C1">
      <w:pPr>
        <w:ind w:firstLine="708"/>
        <w:jc w:val="both"/>
        <w:rPr>
          <w:rFonts w:ascii="Arial" w:hAnsi="Arial" w:cs="Arial"/>
          <w:b/>
          <w:color w:val="000000" w:themeColor="text1"/>
        </w:rPr>
      </w:pPr>
    </w:p>
    <w:tbl>
      <w:tblPr>
        <w:tblStyle w:val="aff7"/>
        <w:tblpPr w:leftFromText="180" w:rightFromText="180" w:vertAnchor="text" w:horzAnchor="margin" w:tblpY="-209"/>
        <w:tblW w:w="15134" w:type="dxa"/>
        <w:tblLayout w:type="fixed"/>
        <w:tblLook w:val="04A0"/>
      </w:tblPr>
      <w:tblGrid>
        <w:gridCol w:w="2235"/>
        <w:gridCol w:w="1417"/>
        <w:gridCol w:w="1701"/>
        <w:gridCol w:w="992"/>
        <w:gridCol w:w="1418"/>
        <w:gridCol w:w="1701"/>
        <w:gridCol w:w="1134"/>
        <w:gridCol w:w="1843"/>
        <w:gridCol w:w="2693"/>
      </w:tblGrid>
      <w:tr w:rsidR="006361C1" w:rsidRPr="006361C1" w:rsidTr="0054202C">
        <w:trPr>
          <w:trHeight w:val="847"/>
        </w:trPr>
        <w:tc>
          <w:tcPr>
            <w:tcW w:w="2235" w:type="dxa"/>
          </w:tcPr>
          <w:p w:rsidR="006361C1" w:rsidRPr="006361C1" w:rsidRDefault="006361C1" w:rsidP="0054202C">
            <w:pPr>
              <w:rPr>
                <w:rFonts w:ascii="Arial" w:hAnsi="Arial" w:cs="Arial"/>
                <w:b/>
                <w:color w:val="000000" w:themeColor="text1"/>
              </w:rPr>
            </w:pPr>
            <w:r w:rsidRPr="006361C1">
              <w:rPr>
                <w:rFonts w:ascii="Arial" w:hAnsi="Arial" w:cs="Arial"/>
                <w:b/>
                <w:i/>
                <w:color w:val="000000" w:themeColor="text1"/>
              </w:rPr>
              <w:t>Условные виды разрешенного использования</w:t>
            </w:r>
          </w:p>
        </w:tc>
        <w:tc>
          <w:tcPr>
            <w:tcW w:w="12899" w:type="dxa"/>
            <w:gridSpan w:val="8"/>
          </w:tcPr>
          <w:p w:rsidR="006361C1" w:rsidRPr="006361C1" w:rsidRDefault="006361C1" w:rsidP="0054202C">
            <w:pPr>
              <w:rPr>
                <w:rFonts w:ascii="Arial" w:hAnsi="Arial" w:cs="Arial"/>
                <w:color w:val="000000" w:themeColor="text1"/>
              </w:rPr>
            </w:pPr>
          </w:p>
        </w:tc>
      </w:tr>
      <w:tr w:rsidR="006361C1" w:rsidRPr="006361C1" w:rsidTr="0054202C">
        <w:trPr>
          <w:trHeight w:val="70"/>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4.1</w:t>
            </w:r>
          </w:p>
        </w:tc>
        <w:tc>
          <w:tcPr>
            <w:tcW w:w="1417"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0,06</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0,15</w:t>
            </w:r>
          </w:p>
        </w:tc>
        <w:tc>
          <w:tcPr>
            <w:tcW w:w="992"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41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2</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80</w:t>
            </w:r>
          </w:p>
        </w:tc>
        <w:tc>
          <w:tcPr>
            <w:tcW w:w="1134"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1843"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Параметры не устанавливаются</w:t>
            </w:r>
          </w:p>
        </w:tc>
        <w:tc>
          <w:tcPr>
            <w:tcW w:w="2693" w:type="dxa"/>
            <w:vAlign w:val="center"/>
          </w:tcPr>
          <w:p w:rsidR="006361C1" w:rsidRPr="006361C1" w:rsidRDefault="006361C1" w:rsidP="0054202C">
            <w:pPr>
              <w:jc w:val="center"/>
              <w:rPr>
                <w:rFonts w:ascii="Arial" w:hAnsi="Arial" w:cs="Arial"/>
                <w:color w:val="000000" w:themeColor="text1"/>
              </w:rPr>
            </w:pPr>
          </w:p>
        </w:tc>
      </w:tr>
    </w:tbl>
    <w:p w:rsidR="006361C1" w:rsidRPr="006361C1" w:rsidRDefault="006361C1" w:rsidP="006361C1">
      <w:pPr>
        <w:rPr>
          <w:rFonts w:ascii="Arial" w:hAnsi="Arial" w:cs="Arial"/>
          <w:color w:val="000000" w:themeColor="text1"/>
        </w:rPr>
      </w:pPr>
    </w:p>
    <w:p w:rsidR="006361C1" w:rsidRPr="006361C1" w:rsidRDefault="006361C1" w:rsidP="006361C1">
      <w:pPr>
        <w:rPr>
          <w:rFonts w:ascii="Arial" w:hAnsi="Arial" w:cs="Arial"/>
          <w:color w:val="000000" w:themeColor="text1"/>
        </w:rPr>
      </w:pPr>
    </w:p>
    <w:p w:rsidR="006361C1" w:rsidRPr="006361C1" w:rsidRDefault="006361C1" w:rsidP="006361C1">
      <w:pPr>
        <w:rPr>
          <w:rFonts w:ascii="Arial" w:hAnsi="Arial" w:cs="Arial"/>
          <w:color w:val="000000" w:themeColor="text1"/>
        </w:rPr>
      </w:pPr>
    </w:p>
    <w:p w:rsidR="006361C1" w:rsidRPr="006361C1" w:rsidRDefault="006361C1" w:rsidP="006361C1">
      <w:pPr>
        <w:rPr>
          <w:rFonts w:ascii="Arial" w:hAnsi="Arial" w:cs="Arial"/>
          <w:color w:val="000000" w:themeColor="text1"/>
        </w:rPr>
      </w:pPr>
    </w:p>
    <w:p w:rsidR="006361C1" w:rsidRPr="006361C1" w:rsidRDefault="006361C1" w:rsidP="006361C1">
      <w:pPr>
        <w:rPr>
          <w:rFonts w:ascii="Arial" w:hAnsi="Arial" w:cs="Arial"/>
          <w:color w:val="000000" w:themeColor="text1"/>
        </w:rPr>
      </w:pPr>
    </w:p>
    <w:p w:rsidR="006361C1" w:rsidRPr="006361C1" w:rsidRDefault="006361C1" w:rsidP="006361C1">
      <w:pPr>
        <w:rPr>
          <w:rFonts w:ascii="Arial" w:hAnsi="Arial" w:cs="Arial"/>
          <w:color w:val="000000" w:themeColor="text1"/>
        </w:rPr>
      </w:pPr>
    </w:p>
    <w:p w:rsidR="006361C1" w:rsidRPr="006361C1" w:rsidRDefault="006361C1" w:rsidP="006361C1">
      <w:pPr>
        <w:rPr>
          <w:rFonts w:ascii="Arial" w:hAnsi="Arial" w:cs="Arial"/>
          <w:color w:val="000000" w:themeColor="text1"/>
        </w:rPr>
      </w:pPr>
    </w:p>
    <w:p w:rsidR="006361C1" w:rsidRPr="006361C1" w:rsidRDefault="006361C1" w:rsidP="006361C1">
      <w:pPr>
        <w:rPr>
          <w:rFonts w:ascii="Arial" w:hAnsi="Arial" w:cs="Arial"/>
          <w:color w:val="000000" w:themeColor="text1"/>
        </w:rPr>
      </w:pPr>
    </w:p>
    <w:p w:rsidR="006361C1" w:rsidRDefault="006361C1" w:rsidP="006361C1">
      <w:pPr>
        <w:rPr>
          <w:rFonts w:ascii="Arial" w:hAnsi="Arial" w:cs="Arial"/>
          <w:color w:val="000000" w:themeColor="text1"/>
        </w:rPr>
      </w:pPr>
    </w:p>
    <w:p w:rsidR="00B96E5B" w:rsidRDefault="00B96E5B" w:rsidP="006361C1">
      <w:pPr>
        <w:rPr>
          <w:rFonts w:ascii="Arial" w:hAnsi="Arial" w:cs="Arial"/>
          <w:color w:val="000000" w:themeColor="text1"/>
        </w:rPr>
      </w:pPr>
    </w:p>
    <w:p w:rsidR="00B96E5B" w:rsidRDefault="00B96E5B" w:rsidP="006361C1">
      <w:pPr>
        <w:rPr>
          <w:rFonts w:ascii="Arial" w:hAnsi="Arial" w:cs="Arial"/>
          <w:color w:val="000000" w:themeColor="text1"/>
        </w:rPr>
      </w:pPr>
    </w:p>
    <w:p w:rsidR="00B96E5B" w:rsidRPr="006361C1" w:rsidRDefault="00B96E5B" w:rsidP="006361C1">
      <w:pPr>
        <w:rPr>
          <w:rFonts w:ascii="Arial" w:hAnsi="Arial" w:cs="Arial"/>
          <w:color w:val="000000" w:themeColor="text1"/>
        </w:rPr>
      </w:pPr>
    </w:p>
    <w:p w:rsidR="006361C1" w:rsidRPr="006361C1" w:rsidRDefault="006361C1" w:rsidP="006361C1">
      <w:pPr>
        <w:rPr>
          <w:rFonts w:ascii="Arial" w:hAnsi="Arial" w:cs="Arial"/>
          <w:color w:val="000000" w:themeColor="text1"/>
        </w:rPr>
      </w:pPr>
    </w:p>
    <w:p w:rsidR="006361C1" w:rsidRPr="006361C1" w:rsidRDefault="006361C1" w:rsidP="006361C1">
      <w:pPr>
        <w:rPr>
          <w:rFonts w:ascii="Arial" w:hAnsi="Arial" w:cs="Arial"/>
          <w:color w:val="000000" w:themeColor="text1"/>
        </w:rPr>
      </w:pPr>
    </w:p>
    <w:p w:rsidR="006361C1" w:rsidRPr="006361C1" w:rsidRDefault="006361C1" w:rsidP="006361C1">
      <w:pPr>
        <w:rPr>
          <w:rFonts w:ascii="Arial" w:hAnsi="Arial" w:cs="Arial"/>
          <w:color w:val="000000" w:themeColor="text1"/>
        </w:rPr>
      </w:pPr>
    </w:p>
    <w:p w:rsidR="006361C1" w:rsidRPr="006361C1" w:rsidRDefault="006361C1" w:rsidP="006361C1">
      <w:pPr>
        <w:rPr>
          <w:rFonts w:ascii="Arial" w:hAnsi="Arial" w:cs="Arial"/>
          <w:color w:val="000000" w:themeColor="text1"/>
        </w:rPr>
      </w:pPr>
    </w:p>
    <w:p w:rsidR="006361C1" w:rsidRPr="006361C1" w:rsidRDefault="006361C1" w:rsidP="006361C1">
      <w:pPr>
        <w:rPr>
          <w:rFonts w:ascii="Arial" w:hAnsi="Arial" w:cs="Arial"/>
          <w:color w:val="000000" w:themeColor="text1"/>
        </w:rPr>
      </w:pPr>
    </w:p>
    <w:p w:rsidR="006361C1" w:rsidRPr="006361C1" w:rsidRDefault="006361C1" w:rsidP="006361C1">
      <w:pPr>
        <w:rPr>
          <w:rFonts w:ascii="Arial" w:hAnsi="Arial" w:cs="Arial"/>
          <w:color w:val="000000" w:themeColor="text1"/>
        </w:rPr>
      </w:pPr>
    </w:p>
    <w:tbl>
      <w:tblPr>
        <w:tblStyle w:val="aff7"/>
        <w:tblpPr w:leftFromText="180" w:rightFromText="180" w:vertAnchor="text" w:horzAnchor="margin" w:tblpY="76"/>
        <w:tblW w:w="14709" w:type="dxa"/>
        <w:tblLayout w:type="fixed"/>
        <w:tblLook w:val="04A0"/>
      </w:tblPr>
      <w:tblGrid>
        <w:gridCol w:w="2368"/>
        <w:gridCol w:w="995"/>
        <w:gridCol w:w="6"/>
        <w:gridCol w:w="1417"/>
        <w:gridCol w:w="1559"/>
        <w:gridCol w:w="1418"/>
        <w:gridCol w:w="1701"/>
        <w:gridCol w:w="1417"/>
        <w:gridCol w:w="142"/>
        <w:gridCol w:w="1418"/>
        <w:gridCol w:w="2268"/>
      </w:tblGrid>
      <w:tr w:rsidR="006361C1" w:rsidRPr="006361C1" w:rsidTr="0054202C">
        <w:trPr>
          <w:trHeight w:val="803"/>
        </w:trPr>
        <w:tc>
          <w:tcPr>
            <w:tcW w:w="2368" w:type="dxa"/>
            <w:vMerge w:val="restart"/>
          </w:tcPr>
          <w:p w:rsidR="006361C1" w:rsidRPr="006361C1" w:rsidRDefault="006361C1" w:rsidP="0054202C">
            <w:pPr>
              <w:jc w:val="center"/>
              <w:rPr>
                <w:rFonts w:ascii="Arial" w:hAnsi="Arial" w:cs="Arial"/>
                <w:b/>
                <w:color w:val="000000" w:themeColor="text1"/>
              </w:rPr>
            </w:pPr>
          </w:p>
          <w:p w:rsidR="006361C1" w:rsidRPr="006361C1" w:rsidRDefault="006361C1" w:rsidP="0054202C">
            <w:pPr>
              <w:jc w:val="center"/>
              <w:rPr>
                <w:rFonts w:ascii="Arial" w:hAnsi="Arial" w:cs="Arial"/>
                <w:b/>
                <w:color w:val="000000" w:themeColor="text1"/>
              </w:rPr>
            </w:pPr>
          </w:p>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Территориальные зоны; виды объектов, размещение которых соответствует виду разрешенного использования</w:t>
            </w:r>
          </w:p>
        </w:tc>
        <w:tc>
          <w:tcPr>
            <w:tcW w:w="2418" w:type="dxa"/>
            <w:gridSpan w:val="3"/>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Предельные размеры земельных участков, в том числе их площадь, га</w:t>
            </w:r>
          </w:p>
          <w:p w:rsidR="006361C1" w:rsidRPr="006361C1" w:rsidRDefault="006361C1" w:rsidP="0054202C">
            <w:pPr>
              <w:rPr>
                <w:rFonts w:ascii="Arial" w:hAnsi="Arial" w:cs="Arial"/>
                <w:color w:val="000000" w:themeColor="text1"/>
              </w:rPr>
            </w:pPr>
          </w:p>
        </w:tc>
        <w:tc>
          <w:tcPr>
            <w:tcW w:w="1559" w:type="dxa"/>
            <w:vMerge w:val="restart"/>
          </w:tcPr>
          <w:p w:rsidR="006361C1" w:rsidRPr="006361C1" w:rsidRDefault="006361C1" w:rsidP="0054202C">
            <w:pPr>
              <w:rPr>
                <w:rFonts w:ascii="Arial" w:hAnsi="Arial" w:cs="Arial"/>
                <w:b/>
                <w:color w:val="000000" w:themeColor="text1"/>
                <w:vertAlign w:val="superscript"/>
              </w:rPr>
            </w:pPr>
            <w:r w:rsidRPr="006361C1">
              <w:rPr>
                <w:rFonts w:ascii="Arial" w:hAnsi="Arial" w:cs="Arial"/>
                <w:b/>
                <w:color w:val="000000" w:themeColor="text1"/>
              </w:rPr>
              <w:t>Минимальные отступы от границ земельных участков, м *</w:t>
            </w:r>
          </w:p>
        </w:tc>
        <w:tc>
          <w:tcPr>
            <w:tcW w:w="1418" w:type="dxa"/>
            <w:vMerge w:val="restart"/>
          </w:tcPr>
          <w:p w:rsidR="006361C1" w:rsidRPr="006361C1" w:rsidRDefault="006361C1" w:rsidP="0054202C">
            <w:pPr>
              <w:rPr>
                <w:rFonts w:ascii="Arial" w:hAnsi="Arial" w:cs="Arial"/>
                <w:b/>
                <w:color w:val="000000" w:themeColor="text1"/>
              </w:rPr>
            </w:pPr>
            <w:r w:rsidRPr="006361C1">
              <w:rPr>
                <w:rFonts w:ascii="Arial" w:hAnsi="Arial" w:cs="Arial"/>
                <w:b/>
                <w:color w:val="000000" w:themeColor="text1"/>
              </w:rPr>
              <w:t>Предельное количество этажей или предельная высота зданий, строений, сооружений</w:t>
            </w:r>
          </w:p>
        </w:tc>
        <w:tc>
          <w:tcPr>
            <w:tcW w:w="1701" w:type="dxa"/>
            <w:vMerge w:val="restart"/>
          </w:tcPr>
          <w:p w:rsidR="006361C1" w:rsidRPr="006361C1" w:rsidRDefault="006361C1" w:rsidP="0054202C">
            <w:pPr>
              <w:rPr>
                <w:rFonts w:ascii="Arial" w:hAnsi="Arial" w:cs="Arial"/>
                <w:b/>
                <w:color w:val="000000" w:themeColor="text1"/>
                <w:vertAlign w:val="superscript"/>
              </w:rPr>
            </w:pPr>
            <w:r w:rsidRPr="006361C1">
              <w:rPr>
                <w:rFonts w:ascii="Arial" w:hAnsi="Arial" w:cs="Arial"/>
                <w:b/>
                <w:color w:val="000000" w:themeColor="text1"/>
              </w:rPr>
              <w:t>Максимальный процент застройки в границах земельного участка, % **</w:t>
            </w:r>
          </w:p>
        </w:tc>
        <w:tc>
          <w:tcPr>
            <w:tcW w:w="2977" w:type="dxa"/>
            <w:gridSpan w:val="3"/>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 xml:space="preserve">     </w:t>
            </w:r>
          </w:p>
          <w:p w:rsidR="006361C1" w:rsidRPr="006361C1" w:rsidRDefault="006361C1" w:rsidP="0054202C">
            <w:pPr>
              <w:rPr>
                <w:rFonts w:ascii="Arial" w:hAnsi="Arial" w:cs="Arial"/>
                <w:color w:val="000000" w:themeColor="text1"/>
              </w:rPr>
            </w:pPr>
          </w:p>
          <w:p w:rsidR="006361C1" w:rsidRPr="006361C1" w:rsidRDefault="006361C1" w:rsidP="0054202C">
            <w:pPr>
              <w:rPr>
                <w:rFonts w:ascii="Arial" w:hAnsi="Arial" w:cs="Arial"/>
                <w:b/>
                <w:color w:val="000000" w:themeColor="text1"/>
              </w:rPr>
            </w:pPr>
            <w:r w:rsidRPr="006361C1">
              <w:rPr>
                <w:rFonts w:ascii="Arial" w:hAnsi="Arial" w:cs="Arial"/>
                <w:b/>
                <w:color w:val="000000" w:themeColor="text1"/>
              </w:rPr>
              <w:t xml:space="preserve">           Иные показатели</w:t>
            </w:r>
          </w:p>
          <w:p w:rsidR="006361C1" w:rsidRPr="006361C1" w:rsidRDefault="006361C1" w:rsidP="0054202C">
            <w:pPr>
              <w:rPr>
                <w:rFonts w:ascii="Arial" w:hAnsi="Arial" w:cs="Arial"/>
                <w:color w:val="000000" w:themeColor="text1"/>
              </w:rPr>
            </w:pPr>
          </w:p>
          <w:p w:rsidR="006361C1" w:rsidRPr="006361C1" w:rsidRDefault="006361C1" w:rsidP="0054202C">
            <w:pPr>
              <w:rPr>
                <w:rFonts w:ascii="Arial" w:hAnsi="Arial" w:cs="Arial"/>
                <w:color w:val="000000" w:themeColor="text1"/>
              </w:rPr>
            </w:pPr>
          </w:p>
        </w:tc>
        <w:tc>
          <w:tcPr>
            <w:tcW w:w="2268" w:type="dxa"/>
            <w:vMerge w:val="restart"/>
          </w:tcPr>
          <w:p w:rsidR="006361C1" w:rsidRPr="006361C1" w:rsidRDefault="006361C1" w:rsidP="0054202C">
            <w:pPr>
              <w:rPr>
                <w:rFonts w:ascii="Arial" w:hAnsi="Arial" w:cs="Arial"/>
                <w:color w:val="000000" w:themeColor="text1"/>
              </w:rPr>
            </w:pPr>
          </w:p>
          <w:p w:rsidR="006361C1" w:rsidRPr="006361C1" w:rsidRDefault="006361C1" w:rsidP="0054202C">
            <w:pPr>
              <w:rPr>
                <w:rFonts w:ascii="Arial" w:hAnsi="Arial" w:cs="Arial"/>
                <w:color w:val="000000" w:themeColor="text1"/>
              </w:rPr>
            </w:pPr>
          </w:p>
          <w:p w:rsidR="006361C1" w:rsidRPr="006361C1" w:rsidRDefault="006361C1" w:rsidP="0054202C">
            <w:pPr>
              <w:rPr>
                <w:rFonts w:ascii="Arial" w:hAnsi="Arial" w:cs="Arial"/>
                <w:color w:val="000000" w:themeColor="text1"/>
              </w:rPr>
            </w:pPr>
          </w:p>
          <w:p w:rsidR="006361C1" w:rsidRPr="006361C1" w:rsidRDefault="006361C1" w:rsidP="0054202C">
            <w:pPr>
              <w:rPr>
                <w:rFonts w:ascii="Arial" w:hAnsi="Arial" w:cs="Arial"/>
                <w:b/>
                <w:color w:val="000000" w:themeColor="text1"/>
              </w:rPr>
            </w:pPr>
            <w:r w:rsidRPr="006361C1">
              <w:rPr>
                <w:rFonts w:ascii="Arial" w:hAnsi="Arial" w:cs="Arial"/>
                <w:b/>
                <w:color w:val="000000" w:themeColor="text1"/>
              </w:rPr>
              <w:t xml:space="preserve">     Примечания</w:t>
            </w:r>
          </w:p>
        </w:tc>
      </w:tr>
      <w:tr w:rsidR="006361C1" w:rsidRPr="006361C1" w:rsidTr="0054202C">
        <w:trPr>
          <w:trHeight w:val="802"/>
        </w:trPr>
        <w:tc>
          <w:tcPr>
            <w:tcW w:w="2368" w:type="dxa"/>
            <w:vMerge/>
          </w:tcPr>
          <w:p w:rsidR="006361C1" w:rsidRPr="006361C1" w:rsidRDefault="006361C1" w:rsidP="0054202C">
            <w:pPr>
              <w:jc w:val="center"/>
              <w:rPr>
                <w:rFonts w:ascii="Arial" w:hAnsi="Arial" w:cs="Arial"/>
                <w:color w:val="000000" w:themeColor="text1"/>
              </w:rPr>
            </w:pPr>
          </w:p>
        </w:tc>
        <w:tc>
          <w:tcPr>
            <w:tcW w:w="995" w:type="dxa"/>
          </w:tcPr>
          <w:p w:rsidR="006361C1" w:rsidRPr="006361C1" w:rsidRDefault="006361C1" w:rsidP="0054202C">
            <w:pPr>
              <w:rPr>
                <w:rFonts w:ascii="Arial" w:hAnsi="Arial" w:cs="Arial"/>
                <w:color w:val="000000" w:themeColor="text1"/>
              </w:rPr>
            </w:pPr>
          </w:p>
          <w:p w:rsidR="006361C1" w:rsidRPr="006361C1" w:rsidRDefault="006361C1" w:rsidP="0054202C">
            <w:pPr>
              <w:rPr>
                <w:rFonts w:ascii="Arial" w:hAnsi="Arial" w:cs="Arial"/>
                <w:b/>
                <w:color w:val="000000" w:themeColor="text1"/>
              </w:rPr>
            </w:pPr>
            <w:r w:rsidRPr="006361C1">
              <w:rPr>
                <w:rFonts w:ascii="Arial" w:hAnsi="Arial" w:cs="Arial"/>
                <w:b/>
                <w:color w:val="000000" w:themeColor="text1"/>
              </w:rPr>
              <w:t>минимальные</w:t>
            </w:r>
          </w:p>
        </w:tc>
        <w:tc>
          <w:tcPr>
            <w:tcW w:w="1423" w:type="dxa"/>
            <w:gridSpan w:val="2"/>
          </w:tcPr>
          <w:p w:rsidR="006361C1" w:rsidRPr="006361C1" w:rsidRDefault="006361C1" w:rsidP="0054202C">
            <w:pPr>
              <w:rPr>
                <w:rFonts w:ascii="Arial" w:hAnsi="Arial" w:cs="Arial"/>
                <w:color w:val="000000" w:themeColor="text1"/>
              </w:rPr>
            </w:pPr>
          </w:p>
          <w:p w:rsidR="006361C1" w:rsidRPr="006361C1" w:rsidRDefault="006361C1" w:rsidP="0054202C">
            <w:pPr>
              <w:rPr>
                <w:rFonts w:ascii="Arial" w:hAnsi="Arial" w:cs="Arial"/>
                <w:b/>
                <w:color w:val="000000" w:themeColor="text1"/>
              </w:rPr>
            </w:pPr>
            <w:r w:rsidRPr="006361C1">
              <w:rPr>
                <w:rFonts w:ascii="Arial" w:hAnsi="Arial" w:cs="Arial"/>
                <w:b/>
                <w:color w:val="000000" w:themeColor="text1"/>
              </w:rPr>
              <w:t>максимальные</w:t>
            </w:r>
          </w:p>
        </w:tc>
        <w:tc>
          <w:tcPr>
            <w:tcW w:w="1559" w:type="dxa"/>
            <w:vMerge/>
          </w:tcPr>
          <w:p w:rsidR="006361C1" w:rsidRPr="006361C1" w:rsidRDefault="006361C1" w:rsidP="0054202C">
            <w:pPr>
              <w:rPr>
                <w:rFonts w:ascii="Arial" w:hAnsi="Arial" w:cs="Arial"/>
                <w:color w:val="000000" w:themeColor="text1"/>
              </w:rPr>
            </w:pPr>
          </w:p>
        </w:tc>
        <w:tc>
          <w:tcPr>
            <w:tcW w:w="1418" w:type="dxa"/>
            <w:vMerge/>
          </w:tcPr>
          <w:p w:rsidR="006361C1" w:rsidRPr="006361C1" w:rsidRDefault="006361C1" w:rsidP="0054202C">
            <w:pPr>
              <w:rPr>
                <w:rFonts w:ascii="Arial" w:hAnsi="Arial" w:cs="Arial"/>
                <w:color w:val="000000" w:themeColor="text1"/>
              </w:rPr>
            </w:pPr>
          </w:p>
        </w:tc>
        <w:tc>
          <w:tcPr>
            <w:tcW w:w="1701" w:type="dxa"/>
            <w:vMerge/>
          </w:tcPr>
          <w:p w:rsidR="006361C1" w:rsidRPr="006361C1" w:rsidRDefault="006361C1" w:rsidP="0054202C">
            <w:pPr>
              <w:rPr>
                <w:rFonts w:ascii="Arial" w:hAnsi="Arial" w:cs="Arial"/>
                <w:color w:val="000000" w:themeColor="text1"/>
              </w:rPr>
            </w:pPr>
          </w:p>
        </w:tc>
        <w:tc>
          <w:tcPr>
            <w:tcW w:w="1559" w:type="dxa"/>
            <w:gridSpan w:val="2"/>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минимальные отступы от красных линий, м</w:t>
            </w:r>
          </w:p>
        </w:tc>
        <w:tc>
          <w:tcPr>
            <w:tcW w:w="1418" w:type="dxa"/>
          </w:tcPr>
          <w:p w:rsidR="006361C1" w:rsidRPr="006361C1" w:rsidRDefault="006361C1" w:rsidP="0054202C">
            <w:pPr>
              <w:rPr>
                <w:rFonts w:ascii="Arial" w:hAnsi="Arial" w:cs="Arial"/>
                <w:b/>
                <w:color w:val="000000" w:themeColor="text1"/>
              </w:rPr>
            </w:pPr>
            <w:r w:rsidRPr="006361C1">
              <w:rPr>
                <w:rFonts w:ascii="Arial" w:hAnsi="Arial" w:cs="Arial"/>
                <w:b/>
                <w:color w:val="000000" w:themeColor="text1"/>
              </w:rPr>
              <w:t>санитарные разрывы, санитарно-защитные зоны, м</w:t>
            </w:r>
          </w:p>
        </w:tc>
        <w:tc>
          <w:tcPr>
            <w:tcW w:w="2268" w:type="dxa"/>
            <w:vMerge/>
          </w:tcPr>
          <w:p w:rsidR="006361C1" w:rsidRPr="006361C1" w:rsidRDefault="006361C1" w:rsidP="0054202C">
            <w:pPr>
              <w:rPr>
                <w:rFonts w:ascii="Arial" w:hAnsi="Arial" w:cs="Arial"/>
                <w:color w:val="000000" w:themeColor="text1"/>
              </w:rPr>
            </w:pPr>
          </w:p>
        </w:tc>
      </w:tr>
      <w:tr w:rsidR="006361C1" w:rsidRPr="006361C1" w:rsidTr="0054202C">
        <w:trPr>
          <w:trHeight w:val="378"/>
        </w:trPr>
        <w:tc>
          <w:tcPr>
            <w:tcW w:w="2368" w:type="dxa"/>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 xml:space="preserve">               1</w:t>
            </w:r>
          </w:p>
        </w:tc>
        <w:tc>
          <w:tcPr>
            <w:tcW w:w="995" w:type="dxa"/>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 xml:space="preserve">        2</w:t>
            </w:r>
          </w:p>
        </w:tc>
        <w:tc>
          <w:tcPr>
            <w:tcW w:w="1423" w:type="dxa"/>
            <w:gridSpan w:val="2"/>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 xml:space="preserve">      3</w:t>
            </w:r>
          </w:p>
        </w:tc>
        <w:tc>
          <w:tcPr>
            <w:tcW w:w="1559" w:type="dxa"/>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 xml:space="preserve">         4</w:t>
            </w:r>
          </w:p>
        </w:tc>
        <w:tc>
          <w:tcPr>
            <w:tcW w:w="1418" w:type="dxa"/>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 xml:space="preserve">        5</w:t>
            </w:r>
          </w:p>
        </w:tc>
        <w:tc>
          <w:tcPr>
            <w:tcW w:w="1701" w:type="dxa"/>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 xml:space="preserve">        6</w:t>
            </w:r>
          </w:p>
        </w:tc>
        <w:tc>
          <w:tcPr>
            <w:tcW w:w="1559" w:type="dxa"/>
            <w:gridSpan w:val="2"/>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 xml:space="preserve">         7</w:t>
            </w:r>
          </w:p>
        </w:tc>
        <w:tc>
          <w:tcPr>
            <w:tcW w:w="1418" w:type="dxa"/>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 xml:space="preserve">        8</w:t>
            </w:r>
          </w:p>
        </w:tc>
        <w:tc>
          <w:tcPr>
            <w:tcW w:w="2268" w:type="dxa"/>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 xml:space="preserve">         9</w:t>
            </w:r>
          </w:p>
        </w:tc>
      </w:tr>
      <w:tr w:rsidR="006361C1" w:rsidRPr="006361C1" w:rsidTr="0054202C">
        <w:trPr>
          <w:trHeight w:val="248"/>
        </w:trPr>
        <w:tc>
          <w:tcPr>
            <w:tcW w:w="2368" w:type="dxa"/>
          </w:tcPr>
          <w:p w:rsidR="006361C1" w:rsidRPr="006361C1" w:rsidRDefault="006361C1" w:rsidP="0054202C">
            <w:pPr>
              <w:rPr>
                <w:rFonts w:ascii="Arial" w:hAnsi="Arial" w:cs="Arial"/>
                <w:color w:val="000000" w:themeColor="text1"/>
              </w:rPr>
            </w:pPr>
            <w:r w:rsidRPr="006361C1">
              <w:rPr>
                <w:rFonts w:ascii="Arial" w:hAnsi="Arial" w:cs="Arial"/>
                <w:b/>
                <w:color w:val="000000" w:themeColor="text1"/>
              </w:rPr>
              <w:t xml:space="preserve">          </w:t>
            </w:r>
            <w:r w:rsidRPr="006361C1">
              <w:rPr>
                <w:rFonts w:ascii="Arial" w:hAnsi="Arial" w:cs="Arial"/>
                <w:b/>
                <w:color w:val="000000" w:themeColor="text1"/>
                <w:lang w:val="en-US"/>
              </w:rPr>
              <w:t>ИТ</w:t>
            </w:r>
            <w:r w:rsidRPr="006361C1">
              <w:rPr>
                <w:rFonts w:ascii="Arial" w:hAnsi="Arial" w:cs="Arial"/>
                <w:b/>
                <w:color w:val="000000" w:themeColor="text1"/>
              </w:rPr>
              <w:t xml:space="preserve"> 2</w:t>
            </w:r>
            <w:r w:rsidRPr="006361C1">
              <w:rPr>
                <w:rFonts w:ascii="Arial" w:hAnsi="Arial" w:cs="Arial"/>
                <w:color w:val="000000" w:themeColor="text1"/>
              </w:rPr>
              <w:t xml:space="preserve"> </w:t>
            </w:r>
            <w:r w:rsidRPr="006361C1">
              <w:rPr>
                <w:rFonts w:ascii="Arial" w:eastAsia="Arial" w:hAnsi="Arial" w:cs="Arial"/>
                <w:b/>
                <w:color w:val="000000" w:themeColor="text1"/>
              </w:rPr>
              <w:t xml:space="preserve">                                          </w:t>
            </w:r>
          </w:p>
        </w:tc>
        <w:tc>
          <w:tcPr>
            <w:tcW w:w="12341" w:type="dxa"/>
            <w:gridSpan w:val="10"/>
            <w:vMerge w:val="restart"/>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 xml:space="preserve">   </w:t>
            </w:r>
          </w:p>
          <w:p w:rsidR="006361C1" w:rsidRPr="006361C1" w:rsidRDefault="006361C1" w:rsidP="0054202C">
            <w:pPr>
              <w:rPr>
                <w:rFonts w:ascii="Arial" w:hAnsi="Arial" w:cs="Arial"/>
                <w:color w:val="000000" w:themeColor="text1"/>
              </w:rPr>
            </w:pPr>
            <w:r w:rsidRPr="006361C1">
              <w:rPr>
                <w:rFonts w:ascii="Arial" w:eastAsia="Arial" w:hAnsi="Arial" w:cs="Arial"/>
                <w:b/>
                <w:color w:val="000000" w:themeColor="text1"/>
              </w:rPr>
              <w:t xml:space="preserve">                  Зона  железнодорожного транспорта в границах населенных пунктов</w:t>
            </w:r>
          </w:p>
        </w:tc>
      </w:tr>
      <w:tr w:rsidR="006361C1" w:rsidRPr="006361C1" w:rsidTr="0054202C">
        <w:trPr>
          <w:trHeight w:val="247"/>
        </w:trPr>
        <w:tc>
          <w:tcPr>
            <w:tcW w:w="2368" w:type="dxa"/>
          </w:tcPr>
          <w:p w:rsidR="006361C1" w:rsidRPr="006361C1" w:rsidRDefault="006361C1" w:rsidP="0054202C">
            <w:pPr>
              <w:rPr>
                <w:rFonts w:ascii="Arial" w:hAnsi="Arial" w:cs="Arial"/>
                <w:b/>
                <w:i/>
                <w:color w:val="000000" w:themeColor="text1"/>
              </w:rPr>
            </w:pPr>
            <w:r w:rsidRPr="006361C1">
              <w:rPr>
                <w:rFonts w:ascii="Arial" w:hAnsi="Arial" w:cs="Arial"/>
                <w:b/>
                <w:i/>
                <w:color w:val="000000" w:themeColor="text1"/>
              </w:rPr>
              <w:t>Основные виды разрешенного использования</w:t>
            </w:r>
          </w:p>
        </w:tc>
        <w:tc>
          <w:tcPr>
            <w:tcW w:w="12341" w:type="dxa"/>
            <w:gridSpan w:val="10"/>
            <w:vMerge/>
          </w:tcPr>
          <w:p w:rsidR="006361C1" w:rsidRPr="006361C1" w:rsidRDefault="006361C1" w:rsidP="0054202C">
            <w:pPr>
              <w:rPr>
                <w:rFonts w:ascii="Arial" w:hAnsi="Arial" w:cs="Arial"/>
                <w:color w:val="000000" w:themeColor="text1"/>
              </w:rPr>
            </w:pPr>
          </w:p>
        </w:tc>
      </w:tr>
      <w:tr w:rsidR="006361C1" w:rsidRPr="006361C1" w:rsidTr="0054202C">
        <w:trPr>
          <w:trHeight w:val="1497"/>
        </w:trPr>
        <w:tc>
          <w:tcPr>
            <w:tcW w:w="2368"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7.1.1, 7.1.2</w:t>
            </w:r>
          </w:p>
        </w:tc>
        <w:tc>
          <w:tcPr>
            <w:tcW w:w="2418" w:type="dxa"/>
            <w:gridSpan w:val="3"/>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559"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41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18 м</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100</w:t>
            </w:r>
          </w:p>
        </w:tc>
        <w:tc>
          <w:tcPr>
            <w:tcW w:w="1417"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w:t>
            </w:r>
          </w:p>
        </w:tc>
        <w:tc>
          <w:tcPr>
            <w:tcW w:w="1560" w:type="dxa"/>
            <w:gridSpan w:val="2"/>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От ж.д путей до жилой застройки – 100 м, до садовых участков – 50 м</w:t>
            </w:r>
          </w:p>
        </w:tc>
        <w:tc>
          <w:tcPr>
            <w:tcW w:w="226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Параметры не распространяются на земельные участки, предназначенные или занятые линейными объектам</w:t>
            </w:r>
          </w:p>
        </w:tc>
      </w:tr>
      <w:tr w:rsidR="006361C1" w:rsidRPr="006361C1" w:rsidTr="0054202C">
        <w:trPr>
          <w:trHeight w:val="726"/>
        </w:trPr>
        <w:tc>
          <w:tcPr>
            <w:tcW w:w="2368" w:type="dxa"/>
          </w:tcPr>
          <w:p w:rsidR="006361C1" w:rsidRPr="006361C1" w:rsidRDefault="006361C1" w:rsidP="0054202C">
            <w:pPr>
              <w:rPr>
                <w:rFonts w:ascii="Arial" w:hAnsi="Arial" w:cs="Arial"/>
                <w:b/>
                <w:i/>
                <w:color w:val="000000" w:themeColor="text1"/>
              </w:rPr>
            </w:pPr>
            <w:r w:rsidRPr="006361C1">
              <w:rPr>
                <w:rFonts w:ascii="Arial" w:hAnsi="Arial" w:cs="Arial"/>
                <w:b/>
                <w:i/>
                <w:color w:val="000000" w:themeColor="text1"/>
              </w:rPr>
              <w:t>Условные виды разрешенного использования</w:t>
            </w:r>
          </w:p>
        </w:tc>
        <w:tc>
          <w:tcPr>
            <w:tcW w:w="12341" w:type="dxa"/>
            <w:gridSpan w:val="10"/>
          </w:tcPr>
          <w:p w:rsidR="006361C1" w:rsidRPr="006361C1" w:rsidRDefault="006361C1" w:rsidP="0054202C">
            <w:pPr>
              <w:rPr>
                <w:rFonts w:ascii="Arial" w:hAnsi="Arial" w:cs="Arial"/>
                <w:color w:val="000000" w:themeColor="text1"/>
              </w:rPr>
            </w:pPr>
          </w:p>
        </w:tc>
      </w:tr>
      <w:tr w:rsidR="006361C1" w:rsidRPr="006361C1" w:rsidTr="0054202C">
        <w:trPr>
          <w:trHeight w:val="726"/>
        </w:trPr>
        <w:tc>
          <w:tcPr>
            <w:tcW w:w="2368" w:type="dxa"/>
          </w:tcPr>
          <w:p w:rsidR="006361C1" w:rsidRPr="006361C1" w:rsidRDefault="006361C1" w:rsidP="0054202C">
            <w:pPr>
              <w:rPr>
                <w:rFonts w:ascii="Arial" w:hAnsi="Arial" w:cs="Arial"/>
                <w:b/>
                <w:color w:val="000000" w:themeColor="text1"/>
              </w:rPr>
            </w:pPr>
            <w:r w:rsidRPr="006361C1">
              <w:rPr>
                <w:rFonts w:ascii="Arial" w:hAnsi="Arial" w:cs="Arial"/>
                <w:b/>
                <w:color w:val="000000" w:themeColor="text1"/>
              </w:rPr>
              <w:t xml:space="preserve">         3.1.1</w:t>
            </w:r>
          </w:p>
        </w:tc>
        <w:tc>
          <w:tcPr>
            <w:tcW w:w="1001" w:type="dxa"/>
            <w:gridSpan w:val="2"/>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0,0018</w:t>
            </w:r>
          </w:p>
        </w:tc>
        <w:tc>
          <w:tcPr>
            <w:tcW w:w="1417"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559"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w:t>
            </w:r>
          </w:p>
        </w:tc>
        <w:tc>
          <w:tcPr>
            <w:tcW w:w="141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100</w:t>
            </w:r>
          </w:p>
        </w:tc>
        <w:tc>
          <w:tcPr>
            <w:tcW w:w="1417"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w:t>
            </w:r>
          </w:p>
        </w:tc>
        <w:tc>
          <w:tcPr>
            <w:tcW w:w="1560" w:type="dxa"/>
            <w:gridSpan w:val="2"/>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Параметры не устанавливаются</w:t>
            </w:r>
          </w:p>
        </w:tc>
        <w:tc>
          <w:tcPr>
            <w:tcW w:w="226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 xml:space="preserve">Параметры не распространяются на земельные участки, </w:t>
            </w:r>
            <w:r w:rsidRPr="006361C1">
              <w:rPr>
                <w:rFonts w:ascii="Arial" w:hAnsi="Arial" w:cs="Arial"/>
                <w:color w:val="000000" w:themeColor="text1"/>
              </w:rPr>
              <w:lastRenderedPageBreak/>
              <w:t>предназначенные или занятые линейными объектам</w:t>
            </w:r>
          </w:p>
        </w:tc>
      </w:tr>
      <w:tr w:rsidR="006361C1" w:rsidRPr="006361C1" w:rsidTr="0054202C">
        <w:trPr>
          <w:trHeight w:val="726"/>
        </w:trPr>
        <w:tc>
          <w:tcPr>
            <w:tcW w:w="2368" w:type="dxa"/>
          </w:tcPr>
          <w:p w:rsidR="006361C1" w:rsidRPr="006361C1" w:rsidRDefault="006361C1" w:rsidP="0054202C">
            <w:pPr>
              <w:rPr>
                <w:rFonts w:ascii="Arial" w:hAnsi="Arial" w:cs="Arial"/>
                <w:b/>
                <w:color w:val="000000" w:themeColor="text1"/>
              </w:rPr>
            </w:pPr>
            <w:r w:rsidRPr="006361C1">
              <w:rPr>
                <w:rFonts w:ascii="Arial" w:hAnsi="Arial" w:cs="Arial"/>
                <w:b/>
                <w:color w:val="000000" w:themeColor="text1"/>
              </w:rPr>
              <w:lastRenderedPageBreak/>
              <w:t xml:space="preserve">   6.8, 7.5, 12.01</w:t>
            </w:r>
          </w:p>
        </w:tc>
        <w:tc>
          <w:tcPr>
            <w:tcW w:w="1001" w:type="dxa"/>
            <w:gridSpan w:val="2"/>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0,001</w:t>
            </w:r>
          </w:p>
        </w:tc>
        <w:tc>
          <w:tcPr>
            <w:tcW w:w="11340" w:type="dxa"/>
            <w:gridSpan w:val="8"/>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На земельные участки действие градостроительного регламента не распространяется</w:t>
            </w:r>
          </w:p>
        </w:tc>
      </w:tr>
    </w:tbl>
    <w:p w:rsidR="006361C1" w:rsidRPr="006361C1" w:rsidRDefault="006361C1" w:rsidP="006361C1">
      <w:pPr>
        <w:rPr>
          <w:rFonts w:ascii="Arial" w:hAnsi="Arial" w:cs="Arial"/>
          <w:color w:val="000000" w:themeColor="text1"/>
        </w:rPr>
      </w:pPr>
    </w:p>
    <w:p w:rsidR="006361C1" w:rsidRPr="006361C1" w:rsidRDefault="006361C1" w:rsidP="006361C1">
      <w:pPr>
        <w:rPr>
          <w:rFonts w:ascii="Arial" w:hAnsi="Arial" w:cs="Arial"/>
          <w:color w:val="000000" w:themeColor="text1"/>
        </w:rPr>
      </w:pPr>
    </w:p>
    <w:p w:rsidR="006361C1" w:rsidRPr="006361C1" w:rsidRDefault="006361C1" w:rsidP="006361C1">
      <w:pPr>
        <w:rPr>
          <w:rFonts w:ascii="Arial" w:hAnsi="Arial" w:cs="Arial"/>
          <w:color w:val="000000" w:themeColor="text1"/>
        </w:rPr>
      </w:pPr>
    </w:p>
    <w:p w:rsidR="006361C1" w:rsidRPr="006361C1" w:rsidRDefault="006361C1" w:rsidP="006361C1">
      <w:pPr>
        <w:rPr>
          <w:rFonts w:ascii="Arial" w:hAnsi="Arial" w:cs="Arial"/>
          <w:color w:val="000000" w:themeColor="text1"/>
        </w:rPr>
      </w:pPr>
    </w:p>
    <w:p w:rsidR="006361C1" w:rsidRPr="006361C1" w:rsidRDefault="006361C1" w:rsidP="006361C1">
      <w:pPr>
        <w:rPr>
          <w:rFonts w:ascii="Arial" w:hAnsi="Arial" w:cs="Arial"/>
          <w:color w:val="000000" w:themeColor="text1"/>
        </w:rPr>
      </w:pPr>
    </w:p>
    <w:p w:rsidR="006361C1" w:rsidRPr="006361C1" w:rsidRDefault="006361C1" w:rsidP="006361C1">
      <w:pPr>
        <w:rPr>
          <w:rFonts w:ascii="Arial" w:hAnsi="Arial" w:cs="Arial"/>
          <w:color w:val="000000" w:themeColor="text1"/>
        </w:rPr>
      </w:pPr>
    </w:p>
    <w:p w:rsidR="006361C1" w:rsidRPr="006361C1" w:rsidRDefault="006361C1" w:rsidP="006361C1">
      <w:pPr>
        <w:rPr>
          <w:rFonts w:ascii="Arial" w:hAnsi="Arial" w:cs="Arial"/>
          <w:color w:val="000000" w:themeColor="text1"/>
        </w:rPr>
      </w:pPr>
    </w:p>
    <w:p w:rsidR="006361C1" w:rsidRPr="006361C1" w:rsidRDefault="006361C1" w:rsidP="006361C1">
      <w:pPr>
        <w:rPr>
          <w:rFonts w:ascii="Arial" w:hAnsi="Arial" w:cs="Arial"/>
          <w:color w:val="000000" w:themeColor="text1"/>
        </w:rPr>
      </w:pPr>
    </w:p>
    <w:p w:rsidR="006361C1" w:rsidRPr="006361C1" w:rsidRDefault="006361C1" w:rsidP="006361C1">
      <w:pPr>
        <w:rPr>
          <w:rFonts w:ascii="Arial" w:hAnsi="Arial" w:cs="Arial"/>
          <w:color w:val="000000" w:themeColor="text1"/>
        </w:rPr>
      </w:pPr>
    </w:p>
    <w:p w:rsidR="006361C1" w:rsidRPr="006361C1" w:rsidRDefault="006361C1" w:rsidP="006361C1">
      <w:pPr>
        <w:rPr>
          <w:rFonts w:ascii="Arial" w:hAnsi="Arial" w:cs="Arial"/>
          <w:color w:val="000000" w:themeColor="text1"/>
        </w:rPr>
      </w:pPr>
    </w:p>
    <w:p w:rsidR="006361C1" w:rsidRPr="006361C1" w:rsidRDefault="006361C1" w:rsidP="006361C1">
      <w:pPr>
        <w:rPr>
          <w:rFonts w:ascii="Arial" w:hAnsi="Arial" w:cs="Arial"/>
          <w:color w:val="000000" w:themeColor="text1"/>
        </w:rPr>
      </w:pPr>
    </w:p>
    <w:p w:rsidR="006361C1" w:rsidRPr="006361C1" w:rsidRDefault="006361C1" w:rsidP="006361C1">
      <w:pPr>
        <w:rPr>
          <w:rFonts w:ascii="Arial" w:hAnsi="Arial" w:cs="Arial"/>
          <w:color w:val="000000" w:themeColor="text1"/>
        </w:rPr>
      </w:pPr>
    </w:p>
    <w:p w:rsidR="006361C1" w:rsidRPr="006361C1" w:rsidRDefault="006361C1" w:rsidP="006361C1">
      <w:pPr>
        <w:rPr>
          <w:rFonts w:ascii="Arial" w:hAnsi="Arial" w:cs="Arial"/>
          <w:color w:val="000000" w:themeColor="text1"/>
        </w:rPr>
      </w:pPr>
    </w:p>
    <w:p w:rsidR="006361C1" w:rsidRPr="006361C1" w:rsidRDefault="006361C1" w:rsidP="006361C1">
      <w:pPr>
        <w:rPr>
          <w:rFonts w:ascii="Arial" w:hAnsi="Arial" w:cs="Arial"/>
          <w:color w:val="000000" w:themeColor="text1"/>
        </w:rPr>
      </w:pPr>
    </w:p>
    <w:p w:rsidR="006361C1" w:rsidRPr="006361C1" w:rsidRDefault="006361C1" w:rsidP="006361C1">
      <w:pPr>
        <w:rPr>
          <w:rFonts w:ascii="Arial" w:hAnsi="Arial" w:cs="Arial"/>
          <w:color w:val="000000" w:themeColor="text1"/>
        </w:rPr>
      </w:pPr>
    </w:p>
    <w:p w:rsidR="006361C1" w:rsidRPr="006361C1" w:rsidRDefault="006361C1" w:rsidP="006361C1">
      <w:pPr>
        <w:rPr>
          <w:rFonts w:ascii="Arial" w:hAnsi="Arial" w:cs="Arial"/>
          <w:color w:val="000000" w:themeColor="text1"/>
        </w:rPr>
      </w:pPr>
    </w:p>
    <w:p w:rsidR="006361C1" w:rsidRPr="006361C1" w:rsidRDefault="006361C1" w:rsidP="006361C1">
      <w:pPr>
        <w:rPr>
          <w:rFonts w:ascii="Arial" w:hAnsi="Arial" w:cs="Arial"/>
          <w:color w:val="000000" w:themeColor="text1"/>
        </w:rPr>
      </w:pPr>
    </w:p>
    <w:p w:rsidR="006361C1" w:rsidRPr="006361C1" w:rsidRDefault="006361C1" w:rsidP="006361C1">
      <w:pPr>
        <w:rPr>
          <w:rFonts w:ascii="Arial" w:hAnsi="Arial" w:cs="Arial"/>
          <w:color w:val="000000" w:themeColor="text1"/>
        </w:rPr>
      </w:pPr>
    </w:p>
    <w:p w:rsidR="006361C1" w:rsidRPr="006361C1" w:rsidRDefault="006361C1" w:rsidP="006361C1">
      <w:pPr>
        <w:rPr>
          <w:rFonts w:ascii="Arial" w:hAnsi="Arial" w:cs="Arial"/>
          <w:color w:val="000000" w:themeColor="text1"/>
        </w:rPr>
      </w:pPr>
    </w:p>
    <w:p w:rsidR="006361C1" w:rsidRPr="006361C1" w:rsidRDefault="006361C1" w:rsidP="006361C1">
      <w:pPr>
        <w:rPr>
          <w:rFonts w:ascii="Arial" w:hAnsi="Arial" w:cs="Arial"/>
          <w:color w:val="000000" w:themeColor="text1"/>
        </w:rPr>
      </w:pPr>
    </w:p>
    <w:p w:rsidR="006361C1" w:rsidRDefault="006361C1" w:rsidP="006361C1">
      <w:pPr>
        <w:rPr>
          <w:rFonts w:ascii="Arial" w:hAnsi="Arial" w:cs="Arial"/>
          <w:color w:val="000000" w:themeColor="text1"/>
        </w:rPr>
      </w:pPr>
    </w:p>
    <w:p w:rsidR="00B96E5B" w:rsidRDefault="00B96E5B" w:rsidP="006361C1">
      <w:pPr>
        <w:rPr>
          <w:rFonts w:ascii="Arial" w:hAnsi="Arial" w:cs="Arial"/>
          <w:color w:val="000000" w:themeColor="text1"/>
        </w:rPr>
      </w:pPr>
    </w:p>
    <w:p w:rsidR="00B96E5B" w:rsidRDefault="00B96E5B" w:rsidP="006361C1">
      <w:pPr>
        <w:rPr>
          <w:rFonts w:ascii="Arial" w:hAnsi="Arial" w:cs="Arial"/>
          <w:color w:val="000000" w:themeColor="text1"/>
        </w:rPr>
      </w:pPr>
    </w:p>
    <w:p w:rsidR="00B96E5B" w:rsidRPr="006361C1" w:rsidRDefault="00B96E5B" w:rsidP="006361C1">
      <w:pPr>
        <w:rPr>
          <w:rFonts w:ascii="Arial" w:hAnsi="Arial" w:cs="Arial"/>
          <w:color w:val="000000" w:themeColor="text1"/>
        </w:rPr>
      </w:pPr>
    </w:p>
    <w:p w:rsidR="006361C1" w:rsidRPr="006361C1" w:rsidRDefault="006361C1" w:rsidP="006361C1">
      <w:pPr>
        <w:rPr>
          <w:rFonts w:ascii="Arial" w:hAnsi="Arial" w:cs="Arial"/>
          <w:color w:val="000000" w:themeColor="text1"/>
        </w:rPr>
      </w:pPr>
    </w:p>
    <w:p w:rsidR="006361C1" w:rsidRPr="006361C1" w:rsidRDefault="006361C1" w:rsidP="006361C1">
      <w:pPr>
        <w:rPr>
          <w:rFonts w:ascii="Arial" w:hAnsi="Arial" w:cs="Arial"/>
          <w:color w:val="000000" w:themeColor="text1"/>
        </w:rPr>
      </w:pPr>
    </w:p>
    <w:tbl>
      <w:tblPr>
        <w:tblStyle w:val="aff7"/>
        <w:tblpPr w:leftFromText="180" w:rightFromText="180" w:vertAnchor="text" w:horzAnchor="margin" w:tblpY="76"/>
        <w:tblW w:w="14709" w:type="dxa"/>
        <w:tblLayout w:type="fixed"/>
        <w:tblLook w:val="04A0"/>
      </w:tblPr>
      <w:tblGrid>
        <w:gridCol w:w="2368"/>
        <w:gridCol w:w="995"/>
        <w:gridCol w:w="6"/>
        <w:gridCol w:w="1417"/>
        <w:gridCol w:w="1559"/>
        <w:gridCol w:w="1418"/>
        <w:gridCol w:w="1276"/>
        <w:gridCol w:w="1417"/>
        <w:gridCol w:w="1701"/>
        <w:gridCol w:w="2552"/>
      </w:tblGrid>
      <w:tr w:rsidR="006361C1" w:rsidRPr="006361C1" w:rsidTr="0054202C">
        <w:trPr>
          <w:trHeight w:val="803"/>
        </w:trPr>
        <w:tc>
          <w:tcPr>
            <w:tcW w:w="2368" w:type="dxa"/>
            <w:vMerge w:val="restart"/>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lastRenderedPageBreak/>
              <w:t>Территориальные зоны; виды объектов, размещение которых соответствует виду разрешенного использования</w:t>
            </w:r>
          </w:p>
        </w:tc>
        <w:tc>
          <w:tcPr>
            <w:tcW w:w="2418" w:type="dxa"/>
            <w:gridSpan w:val="3"/>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Предельные размеры земельных участков, в том числе их площадь, га</w:t>
            </w:r>
          </w:p>
          <w:p w:rsidR="006361C1" w:rsidRPr="006361C1" w:rsidRDefault="006361C1" w:rsidP="0054202C">
            <w:pPr>
              <w:jc w:val="center"/>
              <w:rPr>
                <w:rFonts w:ascii="Arial" w:hAnsi="Arial" w:cs="Arial"/>
                <w:color w:val="000000" w:themeColor="text1"/>
              </w:rPr>
            </w:pPr>
          </w:p>
        </w:tc>
        <w:tc>
          <w:tcPr>
            <w:tcW w:w="1559" w:type="dxa"/>
            <w:vMerge w:val="restart"/>
            <w:vAlign w:val="center"/>
          </w:tcPr>
          <w:p w:rsidR="006361C1" w:rsidRPr="006361C1" w:rsidRDefault="006361C1" w:rsidP="0054202C">
            <w:pPr>
              <w:jc w:val="center"/>
              <w:rPr>
                <w:rFonts w:ascii="Arial" w:hAnsi="Arial" w:cs="Arial"/>
                <w:b/>
                <w:color w:val="000000" w:themeColor="text1"/>
                <w:vertAlign w:val="superscript"/>
              </w:rPr>
            </w:pPr>
            <w:r w:rsidRPr="006361C1">
              <w:rPr>
                <w:rFonts w:ascii="Arial" w:hAnsi="Arial" w:cs="Arial"/>
                <w:b/>
                <w:color w:val="000000" w:themeColor="text1"/>
              </w:rPr>
              <w:t>Минимальные отступы от границ земельных участков, м *</w:t>
            </w:r>
          </w:p>
        </w:tc>
        <w:tc>
          <w:tcPr>
            <w:tcW w:w="1418" w:type="dxa"/>
            <w:vMerge w:val="restart"/>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Предельное количество этажей или предельная высота зданий, строений, сооружений</w:t>
            </w:r>
          </w:p>
        </w:tc>
        <w:tc>
          <w:tcPr>
            <w:tcW w:w="1276" w:type="dxa"/>
            <w:vMerge w:val="restart"/>
            <w:vAlign w:val="center"/>
          </w:tcPr>
          <w:p w:rsidR="006361C1" w:rsidRPr="006361C1" w:rsidRDefault="006361C1" w:rsidP="0054202C">
            <w:pPr>
              <w:jc w:val="center"/>
              <w:rPr>
                <w:rFonts w:ascii="Arial" w:hAnsi="Arial" w:cs="Arial"/>
                <w:b/>
                <w:color w:val="000000" w:themeColor="text1"/>
                <w:vertAlign w:val="superscript"/>
              </w:rPr>
            </w:pPr>
            <w:r w:rsidRPr="006361C1">
              <w:rPr>
                <w:rFonts w:ascii="Arial" w:hAnsi="Arial" w:cs="Arial"/>
                <w:b/>
                <w:color w:val="000000" w:themeColor="text1"/>
              </w:rPr>
              <w:t>Максимальный процент застройки в границах земельного участка, % **</w:t>
            </w:r>
          </w:p>
        </w:tc>
        <w:tc>
          <w:tcPr>
            <w:tcW w:w="3118" w:type="dxa"/>
            <w:gridSpan w:val="2"/>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Иные показатели</w:t>
            </w:r>
          </w:p>
        </w:tc>
        <w:tc>
          <w:tcPr>
            <w:tcW w:w="2552" w:type="dxa"/>
            <w:vMerge w:val="restart"/>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Примечания</w:t>
            </w:r>
          </w:p>
        </w:tc>
      </w:tr>
      <w:tr w:rsidR="006361C1" w:rsidRPr="006361C1" w:rsidTr="0054202C">
        <w:trPr>
          <w:trHeight w:val="802"/>
        </w:trPr>
        <w:tc>
          <w:tcPr>
            <w:tcW w:w="2368" w:type="dxa"/>
            <w:vMerge/>
            <w:vAlign w:val="center"/>
          </w:tcPr>
          <w:p w:rsidR="006361C1" w:rsidRPr="006361C1" w:rsidRDefault="006361C1" w:rsidP="0054202C">
            <w:pPr>
              <w:jc w:val="center"/>
              <w:rPr>
                <w:rFonts w:ascii="Arial" w:hAnsi="Arial" w:cs="Arial"/>
                <w:color w:val="000000" w:themeColor="text1"/>
              </w:rPr>
            </w:pPr>
          </w:p>
        </w:tc>
        <w:tc>
          <w:tcPr>
            <w:tcW w:w="99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минимальные</w:t>
            </w:r>
          </w:p>
        </w:tc>
        <w:tc>
          <w:tcPr>
            <w:tcW w:w="1423" w:type="dxa"/>
            <w:gridSpan w:val="2"/>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максимальные</w:t>
            </w:r>
          </w:p>
        </w:tc>
        <w:tc>
          <w:tcPr>
            <w:tcW w:w="1559" w:type="dxa"/>
            <w:vMerge/>
            <w:vAlign w:val="center"/>
          </w:tcPr>
          <w:p w:rsidR="006361C1" w:rsidRPr="006361C1" w:rsidRDefault="006361C1" w:rsidP="0054202C">
            <w:pPr>
              <w:jc w:val="center"/>
              <w:rPr>
                <w:rFonts w:ascii="Arial" w:hAnsi="Arial" w:cs="Arial"/>
                <w:color w:val="000000" w:themeColor="text1"/>
              </w:rPr>
            </w:pPr>
          </w:p>
        </w:tc>
        <w:tc>
          <w:tcPr>
            <w:tcW w:w="1418" w:type="dxa"/>
            <w:vMerge/>
            <w:vAlign w:val="center"/>
          </w:tcPr>
          <w:p w:rsidR="006361C1" w:rsidRPr="006361C1" w:rsidRDefault="006361C1" w:rsidP="0054202C">
            <w:pPr>
              <w:jc w:val="center"/>
              <w:rPr>
                <w:rFonts w:ascii="Arial" w:hAnsi="Arial" w:cs="Arial"/>
                <w:color w:val="000000" w:themeColor="text1"/>
              </w:rPr>
            </w:pPr>
          </w:p>
        </w:tc>
        <w:tc>
          <w:tcPr>
            <w:tcW w:w="1276" w:type="dxa"/>
            <w:vMerge/>
            <w:vAlign w:val="center"/>
          </w:tcPr>
          <w:p w:rsidR="006361C1" w:rsidRPr="006361C1" w:rsidRDefault="006361C1" w:rsidP="0054202C">
            <w:pPr>
              <w:jc w:val="center"/>
              <w:rPr>
                <w:rFonts w:ascii="Arial" w:hAnsi="Arial" w:cs="Arial"/>
                <w:color w:val="000000" w:themeColor="text1"/>
              </w:rPr>
            </w:pPr>
          </w:p>
        </w:tc>
        <w:tc>
          <w:tcPr>
            <w:tcW w:w="1417"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минимальные отступы от красных линий, м</w:t>
            </w:r>
          </w:p>
        </w:tc>
        <w:tc>
          <w:tcPr>
            <w:tcW w:w="1701"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санитарные разрывы, санитарно-защитные зоны, м</w:t>
            </w:r>
          </w:p>
        </w:tc>
        <w:tc>
          <w:tcPr>
            <w:tcW w:w="2552" w:type="dxa"/>
            <w:vMerge/>
          </w:tcPr>
          <w:p w:rsidR="006361C1" w:rsidRPr="006361C1" w:rsidRDefault="006361C1" w:rsidP="0054202C">
            <w:pPr>
              <w:rPr>
                <w:rFonts w:ascii="Arial" w:hAnsi="Arial" w:cs="Arial"/>
                <w:color w:val="000000" w:themeColor="text1"/>
              </w:rPr>
            </w:pPr>
          </w:p>
        </w:tc>
      </w:tr>
      <w:tr w:rsidR="006361C1" w:rsidRPr="006361C1" w:rsidTr="0054202C">
        <w:trPr>
          <w:trHeight w:val="378"/>
        </w:trPr>
        <w:tc>
          <w:tcPr>
            <w:tcW w:w="236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w:t>
            </w:r>
          </w:p>
        </w:tc>
        <w:tc>
          <w:tcPr>
            <w:tcW w:w="99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2</w:t>
            </w:r>
          </w:p>
        </w:tc>
        <w:tc>
          <w:tcPr>
            <w:tcW w:w="1423" w:type="dxa"/>
            <w:gridSpan w:val="2"/>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559"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4</w:t>
            </w:r>
          </w:p>
        </w:tc>
        <w:tc>
          <w:tcPr>
            <w:tcW w:w="141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1276"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6</w:t>
            </w:r>
          </w:p>
        </w:tc>
        <w:tc>
          <w:tcPr>
            <w:tcW w:w="1417"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7</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8</w:t>
            </w:r>
          </w:p>
        </w:tc>
        <w:tc>
          <w:tcPr>
            <w:tcW w:w="2552"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9</w:t>
            </w:r>
          </w:p>
        </w:tc>
      </w:tr>
      <w:tr w:rsidR="006361C1" w:rsidRPr="006361C1" w:rsidTr="0054202C">
        <w:trPr>
          <w:trHeight w:val="248"/>
        </w:trPr>
        <w:tc>
          <w:tcPr>
            <w:tcW w:w="2368" w:type="dxa"/>
          </w:tcPr>
          <w:p w:rsidR="006361C1" w:rsidRPr="006361C1" w:rsidRDefault="006361C1" w:rsidP="0054202C">
            <w:pPr>
              <w:rPr>
                <w:rFonts w:ascii="Arial" w:hAnsi="Arial" w:cs="Arial"/>
                <w:color w:val="000000" w:themeColor="text1"/>
              </w:rPr>
            </w:pPr>
            <w:r w:rsidRPr="006361C1">
              <w:rPr>
                <w:rFonts w:ascii="Arial" w:hAnsi="Arial" w:cs="Arial"/>
                <w:b/>
                <w:color w:val="000000" w:themeColor="text1"/>
              </w:rPr>
              <w:t xml:space="preserve">          </w:t>
            </w:r>
            <w:r w:rsidRPr="006361C1">
              <w:rPr>
                <w:rFonts w:ascii="Arial" w:hAnsi="Arial" w:cs="Arial"/>
                <w:b/>
                <w:color w:val="000000" w:themeColor="text1"/>
                <w:lang w:val="en-US"/>
              </w:rPr>
              <w:t>ИТ</w:t>
            </w:r>
            <w:r w:rsidRPr="006361C1">
              <w:rPr>
                <w:rFonts w:ascii="Arial" w:hAnsi="Arial" w:cs="Arial"/>
                <w:b/>
                <w:color w:val="000000" w:themeColor="text1"/>
              </w:rPr>
              <w:t xml:space="preserve"> 2.1</w:t>
            </w:r>
            <w:r w:rsidRPr="006361C1">
              <w:rPr>
                <w:rFonts w:ascii="Arial" w:hAnsi="Arial" w:cs="Arial"/>
                <w:color w:val="000000" w:themeColor="text1"/>
              </w:rPr>
              <w:t xml:space="preserve"> </w:t>
            </w:r>
            <w:r w:rsidRPr="006361C1">
              <w:rPr>
                <w:rFonts w:ascii="Arial" w:eastAsia="Arial" w:hAnsi="Arial" w:cs="Arial"/>
                <w:b/>
                <w:color w:val="000000" w:themeColor="text1"/>
              </w:rPr>
              <w:t xml:space="preserve">                                          </w:t>
            </w:r>
          </w:p>
        </w:tc>
        <w:tc>
          <w:tcPr>
            <w:tcW w:w="12341" w:type="dxa"/>
            <w:gridSpan w:val="9"/>
            <w:vMerge w:val="restart"/>
          </w:tcPr>
          <w:p w:rsidR="006361C1" w:rsidRPr="006361C1" w:rsidRDefault="006361C1" w:rsidP="0054202C">
            <w:pPr>
              <w:rPr>
                <w:rFonts w:ascii="Arial" w:eastAsia="Arial" w:hAnsi="Arial" w:cs="Arial"/>
                <w:b/>
                <w:color w:val="000000" w:themeColor="text1"/>
              </w:rPr>
            </w:pPr>
            <w:r w:rsidRPr="006361C1">
              <w:rPr>
                <w:rFonts w:ascii="Arial" w:hAnsi="Arial" w:cs="Arial"/>
                <w:color w:val="000000" w:themeColor="text1"/>
              </w:rPr>
              <w:t xml:space="preserve">   </w:t>
            </w:r>
            <w:r w:rsidRPr="006361C1">
              <w:rPr>
                <w:rFonts w:ascii="Arial" w:eastAsia="Arial" w:hAnsi="Arial" w:cs="Arial"/>
                <w:b/>
                <w:color w:val="000000" w:themeColor="text1"/>
              </w:rPr>
              <w:t xml:space="preserve">                         </w:t>
            </w:r>
          </w:p>
          <w:p w:rsidR="006361C1" w:rsidRPr="006361C1" w:rsidRDefault="006361C1" w:rsidP="0054202C">
            <w:pPr>
              <w:rPr>
                <w:rFonts w:ascii="Arial" w:hAnsi="Arial" w:cs="Arial"/>
                <w:color w:val="000000" w:themeColor="text1"/>
              </w:rPr>
            </w:pPr>
            <w:r w:rsidRPr="006361C1">
              <w:rPr>
                <w:rFonts w:ascii="Arial" w:eastAsia="Arial" w:hAnsi="Arial" w:cs="Arial"/>
                <w:b/>
                <w:color w:val="000000" w:themeColor="text1"/>
              </w:rPr>
              <w:t xml:space="preserve">                             Зона  железнодорожного транспорта за границами населенных пунктов</w:t>
            </w:r>
          </w:p>
        </w:tc>
      </w:tr>
      <w:tr w:rsidR="006361C1" w:rsidRPr="006361C1" w:rsidTr="0054202C">
        <w:trPr>
          <w:trHeight w:val="247"/>
        </w:trPr>
        <w:tc>
          <w:tcPr>
            <w:tcW w:w="2368" w:type="dxa"/>
          </w:tcPr>
          <w:p w:rsidR="006361C1" w:rsidRPr="006361C1" w:rsidRDefault="006361C1" w:rsidP="0054202C">
            <w:pPr>
              <w:rPr>
                <w:rFonts w:ascii="Arial" w:hAnsi="Arial" w:cs="Arial"/>
                <w:b/>
                <w:i/>
                <w:color w:val="000000" w:themeColor="text1"/>
              </w:rPr>
            </w:pPr>
            <w:r w:rsidRPr="006361C1">
              <w:rPr>
                <w:rFonts w:ascii="Arial" w:hAnsi="Arial" w:cs="Arial"/>
                <w:b/>
                <w:i/>
                <w:color w:val="000000" w:themeColor="text1"/>
              </w:rPr>
              <w:t>Основные виды разрешенного использования</w:t>
            </w:r>
          </w:p>
        </w:tc>
        <w:tc>
          <w:tcPr>
            <w:tcW w:w="12341" w:type="dxa"/>
            <w:gridSpan w:val="9"/>
            <w:vMerge/>
          </w:tcPr>
          <w:p w:rsidR="006361C1" w:rsidRPr="006361C1" w:rsidRDefault="006361C1" w:rsidP="0054202C">
            <w:pPr>
              <w:rPr>
                <w:rFonts w:ascii="Arial" w:hAnsi="Arial" w:cs="Arial"/>
                <w:color w:val="000000" w:themeColor="text1"/>
              </w:rPr>
            </w:pPr>
          </w:p>
        </w:tc>
      </w:tr>
      <w:tr w:rsidR="006361C1" w:rsidRPr="006361C1" w:rsidTr="0054202C">
        <w:trPr>
          <w:trHeight w:val="1497"/>
        </w:trPr>
        <w:tc>
          <w:tcPr>
            <w:tcW w:w="2368"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7.1.1, 7.1.2</w:t>
            </w:r>
          </w:p>
        </w:tc>
        <w:tc>
          <w:tcPr>
            <w:tcW w:w="2418" w:type="dxa"/>
            <w:gridSpan w:val="3"/>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559"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41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18 м</w:t>
            </w:r>
          </w:p>
        </w:tc>
        <w:tc>
          <w:tcPr>
            <w:tcW w:w="1276"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100</w:t>
            </w:r>
          </w:p>
        </w:tc>
        <w:tc>
          <w:tcPr>
            <w:tcW w:w="1417"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От ж.д путей до жилой застройки – 100 м, до садовых участков – 50 м</w:t>
            </w:r>
          </w:p>
        </w:tc>
        <w:tc>
          <w:tcPr>
            <w:tcW w:w="2552"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Параметры не распространяются на земельные участки, предназначенные или занятые линейными объектам</w:t>
            </w:r>
          </w:p>
        </w:tc>
      </w:tr>
      <w:tr w:rsidR="006361C1" w:rsidRPr="006361C1" w:rsidTr="0054202C">
        <w:trPr>
          <w:trHeight w:val="726"/>
        </w:trPr>
        <w:tc>
          <w:tcPr>
            <w:tcW w:w="2368" w:type="dxa"/>
          </w:tcPr>
          <w:p w:rsidR="006361C1" w:rsidRPr="006361C1" w:rsidRDefault="006361C1" w:rsidP="0054202C">
            <w:pPr>
              <w:rPr>
                <w:rFonts w:ascii="Arial" w:hAnsi="Arial" w:cs="Arial"/>
                <w:b/>
                <w:i/>
                <w:color w:val="000000" w:themeColor="text1"/>
              </w:rPr>
            </w:pPr>
            <w:r w:rsidRPr="006361C1">
              <w:rPr>
                <w:rFonts w:ascii="Arial" w:hAnsi="Arial" w:cs="Arial"/>
                <w:b/>
                <w:i/>
                <w:color w:val="000000" w:themeColor="text1"/>
              </w:rPr>
              <w:t>Условные виды разрешенного использования</w:t>
            </w:r>
          </w:p>
        </w:tc>
        <w:tc>
          <w:tcPr>
            <w:tcW w:w="12341" w:type="dxa"/>
            <w:gridSpan w:val="9"/>
          </w:tcPr>
          <w:p w:rsidR="006361C1" w:rsidRPr="006361C1" w:rsidRDefault="006361C1" w:rsidP="0054202C">
            <w:pPr>
              <w:rPr>
                <w:rFonts w:ascii="Arial" w:hAnsi="Arial" w:cs="Arial"/>
                <w:color w:val="000000" w:themeColor="text1"/>
              </w:rPr>
            </w:pPr>
          </w:p>
          <w:p w:rsidR="006361C1" w:rsidRPr="006361C1" w:rsidRDefault="006361C1" w:rsidP="0054202C">
            <w:pPr>
              <w:rPr>
                <w:rFonts w:ascii="Arial" w:hAnsi="Arial" w:cs="Arial"/>
                <w:color w:val="000000" w:themeColor="text1"/>
              </w:rPr>
            </w:pPr>
          </w:p>
        </w:tc>
      </w:tr>
      <w:tr w:rsidR="006361C1" w:rsidRPr="006361C1" w:rsidTr="0054202C">
        <w:trPr>
          <w:trHeight w:val="726"/>
        </w:trPr>
        <w:tc>
          <w:tcPr>
            <w:tcW w:w="2368"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3.1.1</w:t>
            </w:r>
          </w:p>
        </w:tc>
        <w:tc>
          <w:tcPr>
            <w:tcW w:w="1001" w:type="dxa"/>
            <w:gridSpan w:val="2"/>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0,0018</w:t>
            </w:r>
          </w:p>
        </w:tc>
        <w:tc>
          <w:tcPr>
            <w:tcW w:w="1417"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559"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w:t>
            </w:r>
          </w:p>
        </w:tc>
        <w:tc>
          <w:tcPr>
            <w:tcW w:w="141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276"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100</w:t>
            </w:r>
          </w:p>
        </w:tc>
        <w:tc>
          <w:tcPr>
            <w:tcW w:w="1417"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Параметры не устанавливаются</w:t>
            </w:r>
          </w:p>
        </w:tc>
        <w:tc>
          <w:tcPr>
            <w:tcW w:w="2552"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 xml:space="preserve">Параметры не распространяются на земельные участки, предназначенные </w:t>
            </w:r>
            <w:r w:rsidRPr="006361C1">
              <w:rPr>
                <w:rFonts w:ascii="Arial" w:hAnsi="Arial" w:cs="Arial"/>
                <w:color w:val="000000" w:themeColor="text1"/>
              </w:rPr>
              <w:lastRenderedPageBreak/>
              <w:t>или занятые линейными объектам</w:t>
            </w:r>
          </w:p>
        </w:tc>
      </w:tr>
      <w:tr w:rsidR="006361C1" w:rsidRPr="006361C1" w:rsidTr="0054202C">
        <w:trPr>
          <w:trHeight w:val="726"/>
        </w:trPr>
        <w:tc>
          <w:tcPr>
            <w:tcW w:w="2368"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lastRenderedPageBreak/>
              <w:t>6.8, 7.5, 7.2.1</w:t>
            </w:r>
          </w:p>
        </w:tc>
        <w:tc>
          <w:tcPr>
            <w:tcW w:w="1001" w:type="dxa"/>
            <w:gridSpan w:val="2"/>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0,001</w:t>
            </w:r>
          </w:p>
        </w:tc>
        <w:tc>
          <w:tcPr>
            <w:tcW w:w="11340" w:type="dxa"/>
            <w:gridSpan w:val="7"/>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На земельные участки действие градостроительного регламента не распространяется</w:t>
            </w:r>
          </w:p>
          <w:p w:rsidR="006361C1" w:rsidRPr="006361C1" w:rsidRDefault="006361C1" w:rsidP="0054202C">
            <w:pPr>
              <w:jc w:val="center"/>
              <w:rPr>
                <w:rFonts w:ascii="Arial" w:hAnsi="Arial" w:cs="Arial"/>
                <w:color w:val="000000" w:themeColor="text1"/>
              </w:rPr>
            </w:pPr>
          </w:p>
        </w:tc>
      </w:tr>
    </w:tbl>
    <w:p w:rsidR="006361C1" w:rsidRPr="006361C1" w:rsidRDefault="006361C1" w:rsidP="006361C1">
      <w:pPr>
        <w:ind w:left="-142"/>
        <w:rPr>
          <w:rFonts w:ascii="Arial" w:hAnsi="Arial" w:cs="Arial"/>
          <w:color w:val="000000" w:themeColor="text1"/>
        </w:rPr>
      </w:pPr>
    </w:p>
    <w:p w:rsidR="006361C1" w:rsidRPr="006361C1" w:rsidRDefault="006361C1" w:rsidP="006361C1">
      <w:pPr>
        <w:ind w:left="-142"/>
        <w:rPr>
          <w:rFonts w:ascii="Arial" w:hAnsi="Arial" w:cs="Arial"/>
          <w:color w:val="000000" w:themeColor="text1"/>
        </w:rPr>
      </w:pPr>
    </w:p>
    <w:p w:rsidR="006361C1" w:rsidRPr="006361C1" w:rsidRDefault="006361C1" w:rsidP="006361C1">
      <w:pPr>
        <w:ind w:left="-142"/>
        <w:rPr>
          <w:rFonts w:ascii="Arial" w:hAnsi="Arial" w:cs="Arial"/>
          <w:color w:val="000000" w:themeColor="text1"/>
        </w:rPr>
      </w:pPr>
    </w:p>
    <w:p w:rsidR="006361C1" w:rsidRPr="006361C1" w:rsidRDefault="006361C1" w:rsidP="006361C1">
      <w:pPr>
        <w:ind w:left="-142"/>
        <w:rPr>
          <w:rFonts w:ascii="Arial" w:hAnsi="Arial" w:cs="Arial"/>
          <w:color w:val="000000" w:themeColor="text1"/>
        </w:rPr>
      </w:pPr>
    </w:p>
    <w:p w:rsidR="006361C1" w:rsidRPr="006361C1" w:rsidRDefault="006361C1" w:rsidP="006361C1">
      <w:pPr>
        <w:ind w:left="-142"/>
        <w:rPr>
          <w:rFonts w:ascii="Arial" w:hAnsi="Arial" w:cs="Arial"/>
          <w:color w:val="000000" w:themeColor="text1"/>
        </w:rPr>
      </w:pPr>
    </w:p>
    <w:p w:rsidR="006361C1" w:rsidRPr="006361C1" w:rsidRDefault="006361C1" w:rsidP="006361C1">
      <w:pPr>
        <w:ind w:left="-142"/>
        <w:rPr>
          <w:rFonts w:ascii="Arial" w:hAnsi="Arial" w:cs="Arial"/>
          <w:color w:val="000000" w:themeColor="text1"/>
        </w:rPr>
      </w:pPr>
    </w:p>
    <w:p w:rsidR="006361C1" w:rsidRPr="006361C1" w:rsidRDefault="006361C1" w:rsidP="006361C1">
      <w:pPr>
        <w:ind w:left="-142"/>
        <w:rPr>
          <w:rFonts w:ascii="Arial" w:hAnsi="Arial" w:cs="Arial"/>
          <w:color w:val="000000" w:themeColor="text1"/>
        </w:rPr>
      </w:pPr>
    </w:p>
    <w:p w:rsidR="006361C1" w:rsidRPr="006361C1" w:rsidRDefault="006361C1" w:rsidP="006361C1">
      <w:pPr>
        <w:ind w:left="-142"/>
        <w:rPr>
          <w:rFonts w:ascii="Arial" w:hAnsi="Arial" w:cs="Arial"/>
          <w:color w:val="000000" w:themeColor="text1"/>
        </w:rPr>
      </w:pPr>
    </w:p>
    <w:p w:rsidR="006361C1" w:rsidRPr="006361C1" w:rsidRDefault="006361C1" w:rsidP="006361C1">
      <w:pPr>
        <w:ind w:left="-142"/>
        <w:rPr>
          <w:rFonts w:ascii="Arial" w:hAnsi="Arial" w:cs="Arial"/>
          <w:color w:val="000000" w:themeColor="text1"/>
        </w:rPr>
      </w:pPr>
    </w:p>
    <w:p w:rsidR="006361C1" w:rsidRPr="006361C1" w:rsidRDefault="006361C1" w:rsidP="006361C1">
      <w:pPr>
        <w:ind w:left="-142"/>
        <w:rPr>
          <w:rFonts w:ascii="Arial" w:hAnsi="Arial" w:cs="Arial"/>
          <w:color w:val="000000" w:themeColor="text1"/>
        </w:rPr>
      </w:pPr>
    </w:p>
    <w:p w:rsidR="006361C1" w:rsidRPr="006361C1" w:rsidRDefault="006361C1" w:rsidP="006361C1">
      <w:pPr>
        <w:ind w:left="-142"/>
        <w:rPr>
          <w:rFonts w:ascii="Arial" w:hAnsi="Arial" w:cs="Arial"/>
          <w:color w:val="000000" w:themeColor="text1"/>
        </w:rPr>
      </w:pPr>
    </w:p>
    <w:p w:rsidR="006361C1" w:rsidRPr="006361C1" w:rsidRDefault="006361C1" w:rsidP="006361C1">
      <w:pPr>
        <w:ind w:left="-142"/>
        <w:rPr>
          <w:rFonts w:ascii="Arial" w:hAnsi="Arial" w:cs="Arial"/>
          <w:color w:val="000000" w:themeColor="text1"/>
        </w:rPr>
      </w:pPr>
    </w:p>
    <w:p w:rsidR="006361C1" w:rsidRPr="006361C1" w:rsidRDefault="006361C1" w:rsidP="006361C1">
      <w:pPr>
        <w:ind w:left="-142"/>
        <w:rPr>
          <w:rFonts w:ascii="Arial" w:hAnsi="Arial" w:cs="Arial"/>
          <w:color w:val="000000" w:themeColor="text1"/>
        </w:rPr>
      </w:pPr>
    </w:p>
    <w:p w:rsidR="006361C1" w:rsidRPr="006361C1" w:rsidRDefault="006361C1" w:rsidP="006361C1">
      <w:pPr>
        <w:ind w:left="-142"/>
        <w:rPr>
          <w:rFonts w:ascii="Arial" w:hAnsi="Arial" w:cs="Arial"/>
          <w:color w:val="000000" w:themeColor="text1"/>
        </w:rPr>
      </w:pPr>
    </w:p>
    <w:p w:rsidR="006361C1" w:rsidRPr="006361C1" w:rsidRDefault="006361C1" w:rsidP="006361C1">
      <w:pPr>
        <w:ind w:left="-142"/>
        <w:rPr>
          <w:rFonts w:ascii="Arial" w:hAnsi="Arial" w:cs="Arial"/>
          <w:color w:val="000000" w:themeColor="text1"/>
        </w:rPr>
      </w:pPr>
    </w:p>
    <w:p w:rsidR="006361C1" w:rsidRDefault="006361C1" w:rsidP="006361C1">
      <w:pPr>
        <w:ind w:left="-142"/>
        <w:rPr>
          <w:rFonts w:ascii="Arial" w:hAnsi="Arial" w:cs="Arial"/>
          <w:color w:val="000000" w:themeColor="text1"/>
        </w:rPr>
      </w:pPr>
    </w:p>
    <w:p w:rsidR="00B96E5B" w:rsidRDefault="00B96E5B" w:rsidP="006361C1">
      <w:pPr>
        <w:ind w:left="-142"/>
        <w:rPr>
          <w:rFonts w:ascii="Arial" w:hAnsi="Arial" w:cs="Arial"/>
          <w:color w:val="000000" w:themeColor="text1"/>
        </w:rPr>
      </w:pPr>
    </w:p>
    <w:p w:rsidR="00B96E5B" w:rsidRDefault="00B96E5B" w:rsidP="006361C1">
      <w:pPr>
        <w:ind w:left="-142"/>
        <w:rPr>
          <w:rFonts w:ascii="Arial" w:hAnsi="Arial" w:cs="Arial"/>
          <w:color w:val="000000" w:themeColor="text1"/>
        </w:rPr>
      </w:pPr>
    </w:p>
    <w:p w:rsidR="00B96E5B" w:rsidRDefault="00B96E5B" w:rsidP="006361C1">
      <w:pPr>
        <w:ind w:left="-142"/>
        <w:rPr>
          <w:rFonts w:ascii="Arial" w:hAnsi="Arial" w:cs="Arial"/>
          <w:color w:val="000000" w:themeColor="text1"/>
        </w:rPr>
      </w:pPr>
    </w:p>
    <w:p w:rsidR="00B96E5B" w:rsidRPr="006361C1" w:rsidRDefault="00B96E5B" w:rsidP="006361C1">
      <w:pPr>
        <w:ind w:left="-142"/>
        <w:rPr>
          <w:rFonts w:ascii="Arial" w:hAnsi="Arial" w:cs="Arial"/>
          <w:color w:val="000000" w:themeColor="text1"/>
        </w:rPr>
      </w:pPr>
    </w:p>
    <w:p w:rsidR="006361C1" w:rsidRPr="006361C1" w:rsidRDefault="006361C1" w:rsidP="006361C1">
      <w:pPr>
        <w:ind w:left="-142"/>
        <w:rPr>
          <w:rFonts w:ascii="Arial" w:hAnsi="Arial" w:cs="Arial"/>
          <w:color w:val="000000" w:themeColor="text1"/>
        </w:rPr>
      </w:pPr>
    </w:p>
    <w:p w:rsidR="006361C1" w:rsidRPr="006361C1" w:rsidRDefault="006361C1" w:rsidP="006361C1">
      <w:pPr>
        <w:ind w:left="-142"/>
        <w:rPr>
          <w:rFonts w:ascii="Arial" w:hAnsi="Arial" w:cs="Arial"/>
          <w:color w:val="000000" w:themeColor="text1"/>
        </w:rPr>
      </w:pPr>
    </w:p>
    <w:p w:rsidR="006361C1" w:rsidRPr="006361C1" w:rsidRDefault="006361C1" w:rsidP="006361C1">
      <w:pPr>
        <w:ind w:left="-142"/>
        <w:rPr>
          <w:rFonts w:ascii="Arial" w:hAnsi="Arial" w:cs="Arial"/>
          <w:color w:val="000000" w:themeColor="text1"/>
        </w:rPr>
      </w:pPr>
    </w:p>
    <w:p w:rsidR="006361C1" w:rsidRPr="006361C1" w:rsidRDefault="006361C1" w:rsidP="006361C1">
      <w:pPr>
        <w:ind w:left="-142"/>
        <w:rPr>
          <w:rFonts w:ascii="Arial" w:hAnsi="Arial" w:cs="Arial"/>
          <w:color w:val="000000" w:themeColor="text1"/>
        </w:rPr>
      </w:pPr>
    </w:p>
    <w:p w:rsidR="006361C1" w:rsidRPr="006361C1" w:rsidRDefault="006361C1" w:rsidP="006361C1">
      <w:pPr>
        <w:ind w:left="-142"/>
        <w:rPr>
          <w:rFonts w:ascii="Arial" w:hAnsi="Arial" w:cs="Arial"/>
          <w:color w:val="000000" w:themeColor="text1"/>
        </w:rPr>
      </w:pPr>
    </w:p>
    <w:p w:rsidR="006361C1" w:rsidRPr="006361C1" w:rsidRDefault="006361C1" w:rsidP="006361C1">
      <w:pPr>
        <w:ind w:left="-142"/>
        <w:rPr>
          <w:rFonts w:ascii="Arial" w:hAnsi="Arial" w:cs="Arial"/>
          <w:color w:val="000000" w:themeColor="text1"/>
        </w:rPr>
      </w:pPr>
    </w:p>
    <w:p w:rsidR="006361C1" w:rsidRPr="006361C1" w:rsidRDefault="006361C1" w:rsidP="006361C1">
      <w:pPr>
        <w:ind w:left="-142"/>
        <w:rPr>
          <w:rFonts w:ascii="Arial" w:hAnsi="Arial" w:cs="Arial"/>
          <w:color w:val="000000" w:themeColor="text1"/>
        </w:rPr>
      </w:pPr>
    </w:p>
    <w:tbl>
      <w:tblPr>
        <w:tblStyle w:val="aff7"/>
        <w:tblpPr w:leftFromText="180" w:rightFromText="180" w:vertAnchor="text" w:horzAnchor="margin" w:tblpY="76"/>
        <w:tblW w:w="14709" w:type="dxa"/>
        <w:tblLayout w:type="fixed"/>
        <w:tblLook w:val="04A0"/>
      </w:tblPr>
      <w:tblGrid>
        <w:gridCol w:w="2368"/>
        <w:gridCol w:w="995"/>
        <w:gridCol w:w="6"/>
        <w:gridCol w:w="1701"/>
        <w:gridCol w:w="1701"/>
        <w:gridCol w:w="1701"/>
        <w:gridCol w:w="1134"/>
        <w:gridCol w:w="1275"/>
        <w:gridCol w:w="142"/>
        <w:gridCol w:w="1418"/>
        <w:gridCol w:w="2268"/>
      </w:tblGrid>
      <w:tr w:rsidR="006361C1" w:rsidRPr="006361C1" w:rsidTr="0054202C">
        <w:trPr>
          <w:trHeight w:val="803"/>
        </w:trPr>
        <w:tc>
          <w:tcPr>
            <w:tcW w:w="2368" w:type="dxa"/>
            <w:vMerge w:val="restart"/>
            <w:vAlign w:val="center"/>
          </w:tcPr>
          <w:p w:rsidR="006361C1" w:rsidRPr="006361C1" w:rsidRDefault="006361C1" w:rsidP="0054202C">
            <w:pPr>
              <w:jc w:val="center"/>
              <w:rPr>
                <w:rFonts w:ascii="Arial" w:hAnsi="Arial" w:cs="Arial"/>
                <w:b/>
                <w:color w:val="000000" w:themeColor="text1"/>
              </w:rPr>
            </w:pPr>
          </w:p>
          <w:p w:rsidR="006361C1" w:rsidRPr="006361C1" w:rsidRDefault="006361C1" w:rsidP="0054202C">
            <w:pPr>
              <w:jc w:val="center"/>
              <w:rPr>
                <w:rFonts w:ascii="Arial" w:hAnsi="Arial" w:cs="Arial"/>
                <w:b/>
                <w:color w:val="000000" w:themeColor="text1"/>
              </w:rPr>
            </w:pPr>
          </w:p>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Территориальные зоны; виды объектов, размещение которых соответствует виду разрешенного использования</w:t>
            </w:r>
          </w:p>
        </w:tc>
        <w:tc>
          <w:tcPr>
            <w:tcW w:w="2702" w:type="dxa"/>
            <w:gridSpan w:val="3"/>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Предельные размеры земельных участков, в том числе их площадь, га</w:t>
            </w:r>
          </w:p>
          <w:p w:rsidR="006361C1" w:rsidRPr="006361C1" w:rsidRDefault="006361C1" w:rsidP="0054202C">
            <w:pPr>
              <w:jc w:val="center"/>
              <w:rPr>
                <w:rFonts w:ascii="Arial" w:hAnsi="Arial" w:cs="Arial"/>
                <w:color w:val="000000" w:themeColor="text1"/>
              </w:rPr>
            </w:pPr>
          </w:p>
        </w:tc>
        <w:tc>
          <w:tcPr>
            <w:tcW w:w="1701" w:type="dxa"/>
            <w:vMerge w:val="restart"/>
            <w:vAlign w:val="center"/>
          </w:tcPr>
          <w:p w:rsidR="006361C1" w:rsidRPr="006361C1" w:rsidRDefault="006361C1" w:rsidP="0054202C">
            <w:pPr>
              <w:jc w:val="center"/>
              <w:rPr>
                <w:rFonts w:ascii="Arial" w:hAnsi="Arial" w:cs="Arial"/>
                <w:b/>
                <w:color w:val="000000" w:themeColor="text1"/>
                <w:vertAlign w:val="superscript"/>
              </w:rPr>
            </w:pPr>
            <w:r w:rsidRPr="006361C1">
              <w:rPr>
                <w:rFonts w:ascii="Arial" w:hAnsi="Arial" w:cs="Arial"/>
                <w:b/>
                <w:color w:val="000000" w:themeColor="text1"/>
              </w:rPr>
              <w:t>Минимальные отступы от границ земельных участков, м *</w:t>
            </w:r>
          </w:p>
        </w:tc>
        <w:tc>
          <w:tcPr>
            <w:tcW w:w="1701" w:type="dxa"/>
            <w:vMerge w:val="restart"/>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Предельное количество этажей или предельная высота зданий, строений, сооружений</w:t>
            </w:r>
          </w:p>
        </w:tc>
        <w:tc>
          <w:tcPr>
            <w:tcW w:w="1134" w:type="dxa"/>
            <w:vMerge w:val="restart"/>
            <w:vAlign w:val="center"/>
          </w:tcPr>
          <w:p w:rsidR="006361C1" w:rsidRPr="006361C1" w:rsidRDefault="006361C1" w:rsidP="0054202C">
            <w:pPr>
              <w:jc w:val="center"/>
              <w:rPr>
                <w:rFonts w:ascii="Arial" w:hAnsi="Arial" w:cs="Arial"/>
                <w:b/>
                <w:color w:val="000000" w:themeColor="text1"/>
                <w:vertAlign w:val="superscript"/>
              </w:rPr>
            </w:pPr>
            <w:r w:rsidRPr="006361C1">
              <w:rPr>
                <w:rFonts w:ascii="Arial" w:hAnsi="Arial" w:cs="Arial"/>
                <w:b/>
                <w:color w:val="000000" w:themeColor="text1"/>
              </w:rPr>
              <w:t>Максимальный процент застройки в границах земельного участка, % **</w:t>
            </w:r>
          </w:p>
        </w:tc>
        <w:tc>
          <w:tcPr>
            <w:tcW w:w="2835" w:type="dxa"/>
            <w:gridSpan w:val="3"/>
            <w:vAlign w:val="center"/>
          </w:tcPr>
          <w:p w:rsidR="006361C1" w:rsidRPr="006361C1" w:rsidRDefault="006361C1" w:rsidP="0054202C">
            <w:pPr>
              <w:jc w:val="center"/>
              <w:rPr>
                <w:rFonts w:ascii="Arial" w:hAnsi="Arial" w:cs="Arial"/>
                <w:color w:val="000000" w:themeColor="text1"/>
              </w:rPr>
            </w:pPr>
          </w:p>
          <w:p w:rsidR="006361C1" w:rsidRPr="006361C1" w:rsidRDefault="006361C1" w:rsidP="0054202C">
            <w:pPr>
              <w:jc w:val="center"/>
              <w:rPr>
                <w:rFonts w:ascii="Arial" w:hAnsi="Arial" w:cs="Arial"/>
                <w:color w:val="000000" w:themeColor="text1"/>
              </w:rPr>
            </w:pPr>
          </w:p>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Иные показатели</w:t>
            </w:r>
          </w:p>
          <w:p w:rsidR="006361C1" w:rsidRPr="006361C1" w:rsidRDefault="006361C1" w:rsidP="0054202C">
            <w:pPr>
              <w:jc w:val="center"/>
              <w:rPr>
                <w:rFonts w:ascii="Arial" w:hAnsi="Arial" w:cs="Arial"/>
                <w:color w:val="000000" w:themeColor="text1"/>
              </w:rPr>
            </w:pPr>
          </w:p>
          <w:p w:rsidR="006361C1" w:rsidRPr="006361C1" w:rsidRDefault="006361C1" w:rsidP="0054202C">
            <w:pPr>
              <w:jc w:val="center"/>
              <w:rPr>
                <w:rFonts w:ascii="Arial" w:hAnsi="Arial" w:cs="Arial"/>
                <w:color w:val="000000" w:themeColor="text1"/>
              </w:rPr>
            </w:pPr>
          </w:p>
        </w:tc>
        <w:tc>
          <w:tcPr>
            <w:tcW w:w="2268" w:type="dxa"/>
            <w:vMerge w:val="restart"/>
            <w:vAlign w:val="center"/>
          </w:tcPr>
          <w:p w:rsidR="006361C1" w:rsidRPr="006361C1" w:rsidRDefault="006361C1" w:rsidP="0054202C">
            <w:pPr>
              <w:jc w:val="center"/>
              <w:rPr>
                <w:rFonts w:ascii="Arial" w:hAnsi="Arial" w:cs="Arial"/>
                <w:color w:val="000000" w:themeColor="text1"/>
              </w:rPr>
            </w:pPr>
          </w:p>
          <w:p w:rsidR="006361C1" w:rsidRPr="006361C1" w:rsidRDefault="006361C1" w:rsidP="0054202C">
            <w:pPr>
              <w:jc w:val="center"/>
              <w:rPr>
                <w:rFonts w:ascii="Arial" w:hAnsi="Arial" w:cs="Arial"/>
                <w:color w:val="000000" w:themeColor="text1"/>
              </w:rPr>
            </w:pPr>
          </w:p>
          <w:p w:rsidR="006361C1" w:rsidRPr="006361C1" w:rsidRDefault="006361C1" w:rsidP="0054202C">
            <w:pPr>
              <w:jc w:val="center"/>
              <w:rPr>
                <w:rFonts w:ascii="Arial" w:hAnsi="Arial" w:cs="Arial"/>
                <w:color w:val="000000" w:themeColor="text1"/>
              </w:rPr>
            </w:pPr>
          </w:p>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Примечания</w:t>
            </w:r>
          </w:p>
        </w:tc>
      </w:tr>
      <w:tr w:rsidR="006361C1" w:rsidRPr="006361C1" w:rsidTr="0054202C">
        <w:trPr>
          <w:trHeight w:val="802"/>
        </w:trPr>
        <w:tc>
          <w:tcPr>
            <w:tcW w:w="2368" w:type="dxa"/>
            <w:vMerge/>
            <w:vAlign w:val="center"/>
          </w:tcPr>
          <w:p w:rsidR="006361C1" w:rsidRPr="006361C1" w:rsidRDefault="006361C1" w:rsidP="0054202C">
            <w:pPr>
              <w:jc w:val="center"/>
              <w:rPr>
                <w:rFonts w:ascii="Arial" w:hAnsi="Arial" w:cs="Arial"/>
                <w:color w:val="000000" w:themeColor="text1"/>
              </w:rPr>
            </w:pPr>
          </w:p>
        </w:tc>
        <w:tc>
          <w:tcPr>
            <w:tcW w:w="995" w:type="dxa"/>
            <w:vAlign w:val="center"/>
          </w:tcPr>
          <w:p w:rsidR="006361C1" w:rsidRPr="006361C1" w:rsidRDefault="006361C1" w:rsidP="0054202C">
            <w:pPr>
              <w:jc w:val="center"/>
              <w:rPr>
                <w:rFonts w:ascii="Arial" w:hAnsi="Arial" w:cs="Arial"/>
                <w:color w:val="000000" w:themeColor="text1"/>
              </w:rPr>
            </w:pPr>
          </w:p>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минимальные</w:t>
            </w:r>
          </w:p>
        </w:tc>
        <w:tc>
          <w:tcPr>
            <w:tcW w:w="1707" w:type="dxa"/>
            <w:gridSpan w:val="2"/>
            <w:vAlign w:val="center"/>
          </w:tcPr>
          <w:p w:rsidR="006361C1" w:rsidRPr="006361C1" w:rsidRDefault="006361C1" w:rsidP="0054202C">
            <w:pPr>
              <w:jc w:val="center"/>
              <w:rPr>
                <w:rFonts w:ascii="Arial" w:hAnsi="Arial" w:cs="Arial"/>
                <w:color w:val="000000" w:themeColor="text1"/>
              </w:rPr>
            </w:pPr>
          </w:p>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максимальные</w:t>
            </w:r>
          </w:p>
        </w:tc>
        <w:tc>
          <w:tcPr>
            <w:tcW w:w="1701" w:type="dxa"/>
            <w:vMerge/>
            <w:vAlign w:val="center"/>
          </w:tcPr>
          <w:p w:rsidR="006361C1" w:rsidRPr="006361C1" w:rsidRDefault="006361C1" w:rsidP="0054202C">
            <w:pPr>
              <w:jc w:val="center"/>
              <w:rPr>
                <w:rFonts w:ascii="Arial" w:hAnsi="Arial" w:cs="Arial"/>
                <w:color w:val="000000" w:themeColor="text1"/>
              </w:rPr>
            </w:pPr>
          </w:p>
        </w:tc>
        <w:tc>
          <w:tcPr>
            <w:tcW w:w="1701" w:type="dxa"/>
            <w:vMerge/>
            <w:vAlign w:val="center"/>
          </w:tcPr>
          <w:p w:rsidR="006361C1" w:rsidRPr="006361C1" w:rsidRDefault="006361C1" w:rsidP="0054202C">
            <w:pPr>
              <w:jc w:val="center"/>
              <w:rPr>
                <w:rFonts w:ascii="Arial" w:hAnsi="Arial" w:cs="Arial"/>
                <w:color w:val="000000" w:themeColor="text1"/>
              </w:rPr>
            </w:pPr>
          </w:p>
        </w:tc>
        <w:tc>
          <w:tcPr>
            <w:tcW w:w="1134" w:type="dxa"/>
            <w:vMerge/>
            <w:vAlign w:val="center"/>
          </w:tcPr>
          <w:p w:rsidR="006361C1" w:rsidRPr="006361C1" w:rsidRDefault="006361C1" w:rsidP="0054202C">
            <w:pPr>
              <w:jc w:val="center"/>
              <w:rPr>
                <w:rFonts w:ascii="Arial" w:hAnsi="Arial" w:cs="Arial"/>
                <w:color w:val="000000" w:themeColor="text1"/>
              </w:rPr>
            </w:pPr>
          </w:p>
        </w:tc>
        <w:tc>
          <w:tcPr>
            <w:tcW w:w="1417" w:type="dxa"/>
            <w:gridSpan w:val="2"/>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минимальные отступы от красных линий, м</w:t>
            </w:r>
          </w:p>
        </w:tc>
        <w:tc>
          <w:tcPr>
            <w:tcW w:w="1418"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санитарные разрывы, санитарно-защитные зоны, м</w:t>
            </w:r>
          </w:p>
        </w:tc>
        <w:tc>
          <w:tcPr>
            <w:tcW w:w="2268" w:type="dxa"/>
            <w:vMerge/>
            <w:vAlign w:val="center"/>
          </w:tcPr>
          <w:p w:rsidR="006361C1" w:rsidRPr="006361C1" w:rsidRDefault="006361C1" w:rsidP="0054202C">
            <w:pPr>
              <w:jc w:val="center"/>
              <w:rPr>
                <w:rFonts w:ascii="Arial" w:hAnsi="Arial" w:cs="Arial"/>
                <w:color w:val="000000" w:themeColor="text1"/>
              </w:rPr>
            </w:pPr>
          </w:p>
        </w:tc>
      </w:tr>
      <w:tr w:rsidR="006361C1" w:rsidRPr="006361C1" w:rsidTr="0054202C">
        <w:trPr>
          <w:trHeight w:val="378"/>
        </w:trPr>
        <w:tc>
          <w:tcPr>
            <w:tcW w:w="236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w:t>
            </w:r>
          </w:p>
        </w:tc>
        <w:tc>
          <w:tcPr>
            <w:tcW w:w="99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2</w:t>
            </w:r>
          </w:p>
        </w:tc>
        <w:tc>
          <w:tcPr>
            <w:tcW w:w="1707" w:type="dxa"/>
            <w:gridSpan w:val="2"/>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4</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1134"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6</w:t>
            </w:r>
          </w:p>
        </w:tc>
        <w:tc>
          <w:tcPr>
            <w:tcW w:w="1417" w:type="dxa"/>
            <w:gridSpan w:val="2"/>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7</w:t>
            </w:r>
          </w:p>
        </w:tc>
        <w:tc>
          <w:tcPr>
            <w:tcW w:w="141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8</w:t>
            </w:r>
          </w:p>
        </w:tc>
        <w:tc>
          <w:tcPr>
            <w:tcW w:w="226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9</w:t>
            </w:r>
          </w:p>
        </w:tc>
      </w:tr>
      <w:tr w:rsidR="006361C1" w:rsidRPr="006361C1" w:rsidTr="0054202C">
        <w:trPr>
          <w:trHeight w:val="248"/>
        </w:trPr>
        <w:tc>
          <w:tcPr>
            <w:tcW w:w="2368" w:type="dxa"/>
          </w:tcPr>
          <w:p w:rsidR="006361C1" w:rsidRPr="006361C1" w:rsidRDefault="006361C1" w:rsidP="0054202C">
            <w:pPr>
              <w:rPr>
                <w:rFonts w:ascii="Arial" w:hAnsi="Arial" w:cs="Arial"/>
                <w:color w:val="000000" w:themeColor="text1"/>
              </w:rPr>
            </w:pPr>
            <w:r w:rsidRPr="006361C1">
              <w:rPr>
                <w:rFonts w:ascii="Arial" w:hAnsi="Arial" w:cs="Arial"/>
                <w:b/>
                <w:color w:val="000000" w:themeColor="text1"/>
              </w:rPr>
              <w:t xml:space="preserve">          </w:t>
            </w:r>
            <w:r w:rsidRPr="006361C1">
              <w:rPr>
                <w:rFonts w:ascii="Arial" w:hAnsi="Arial" w:cs="Arial"/>
                <w:b/>
                <w:color w:val="000000" w:themeColor="text1"/>
                <w:lang w:val="en-US"/>
              </w:rPr>
              <w:t>ИТ</w:t>
            </w:r>
            <w:r w:rsidRPr="006361C1">
              <w:rPr>
                <w:rFonts w:ascii="Arial" w:eastAsia="Arial" w:hAnsi="Arial" w:cs="Arial"/>
                <w:b/>
                <w:color w:val="000000" w:themeColor="text1"/>
              </w:rPr>
              <w:t xml:space="preserve"> 3                                         </w:t>
            </w:r>
          </w:p>
        </w:tc>
        <w:tc>
          <w:tcPr>
            <w:tcW w:w="12341" w:type="dxa"/>
            <w:gridSpan w:val="10"/>
            <w:vMerge w:val="restart"/>
          </w:tcPr>
          <w:p w:rsidR="006361C1" w:rsidRPr="006361C1" w:rsidRDefault="006361C1" w:rsidP="0054202C">
            <w:pPr>
              <w:rPr>
                <w:rFonts w:ascii="Arial" w:eastAsia="Arial" w:hAnsi="Arial" w:cs="Arial"/>
                <w:b/>
                <w:color w:val="000000" w:themeColor="text1"/>
              </w:rPr>
            </w:pPr>
            <w:r w:rsidRPr="006361C1">
              <w:rPr>
                <w:rFonts w:ascii="Arial" w:hAnsi="Arial" w:cs="Arial"/>
                <w:color w:val="000000" w:themeColor="text1"/>
              </w:rPr>
              <w:t xml:space="preserve">   </w:t>
            </w:r>
            <w:r w:rsidRPr="006361C1">
              <w:rPr>
                <w:rFonts w:ascii="Arial" w:eastAsia="Arial" w:hAnsi="Arial" w:cs="Arial"/>
                <w:b/>
                <w:color w:val="000000" w:themeColor="text1"/>
              </w:rPr>
              <w:t xml:space="preserve">                         </w:t>
            </w:r>
          </w:p>
          <w:p w:rsidR="006361C1" w:rsidRPr="006361C1" w:rsidRDefault="006361C1" w:rsidP="0054202C">
            <w:pPr>
              <w:jc w:val="center"/>
              <w:rPr>
                <w:rFonts w:ascii="Arial" w:hAnsi="Arial" w:cs="Arial"/>
                <w:color w:val="000000" w:themeColor="text1"/>
              </w:rPr>
            </w:pPr>
            <w:r w:rsidRPr="006361C1">
              <w:rPr>
                <w:rFonts w:ascii="Arial" w:eastAsia="Arial" w:hAnsi="Arial" w:cs="Arial"/>
                <w:b/>
                <w:color w:val="000000" w:themeColor="text1"/>
              </w:rPr>
              <w:t>Зона  улично-дорожной сети и  автомобильного транспорта в населенных пунктах</w:t>
            </w:r>
          </w:p>
        </w:tc>
      </w:tr>
      <w:tr w:rsidR="006361C1" w:rsidRPr="006361C1" w:rsidTr="0054202C">
        <w:trPr>
          <w:trHeight w:val="247"/>
        </w:trPr>
        <w:tc>
          <w:tcPr>
            <w:tcW w:w="2368" w:type="dxa"/>
          </w:tcPr>
          <w:p w:rsidR="006361C1" w:rsidRPr="006361C1" w:rsidRDefault="006361C1" w:rsidP="0054202C">
            <w:pPr>
              <w:rPr>
                <w:rFonts w:ascii="Arial" w:hAnsi="Arial" w:cs="Arial"/>
                <w:b/>
                <w:i/>
                <w:color w:val="000000" w:themeColor="text1"/>
              </w:rPr>
            </w:pPr>
            <w:r w:rsidRPr="006361C1">
              <w:rPr>
                <w:rFonts w:ascii="Arial" w:hAnsi="Arial" w:cs="Arial"/>
                <w:b/>
                <w:i/>
                <w:color w:val="000000" w:themeColor="text1"/>
              </w:rPr>
              <w:t>Основные виды разрешенного использования</w:t>
            </w:r>
          </w:p>
        </w:tc>
        <w:tc>
          <w:tcPr>
            <w:tcW w:w="12341" w:type="dxa"/>
            <w:gridSpan w:val="10"/>
            <w:vMerge/>
          </w:tcPr>
          <w:p w:rsidR="006361C1" w:rsidRPr="006361C1" w:rsidRDefault="006361C1" w:rsidP="0054202C">
            <w:pPr>
              <w:rPr>
                <w:rFonts w:ascii="Arial" w:hAnsi="Arial" w:cs="Arial"/>
                <w:color w:val="000000" w:themeColor="text1"/>
              </w:rPr>
            </w:pPr>
          </w:p>
        </w:tc>
      </w:tr>
      <w:tr w:rsidR="006361C1" w:rsidRPr="006361C1" w:rsidTr="0054202C">
        <w:trPr>
          <w:trHeight w:val="646"/>
        </w:trPr>
        <w:tc>
          <w:tcPr>
            <w:tcW w:w="2368"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12.01</w:t>
            </w:r>
          </w:p>
        </w:tc>
        <w:tc>
          <w:tcPr>
            <w:tcW w:w="1001" w:type="dxa"/>
            <w:gridSpan w:val="2"/>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0,001</w:t>
            </w:r>
          </w:p>
        </w:tc>
        <w:tc>
          <w:tcPr>
            <w:tcW w:w="11340" w:type="dxa"/>
            <w:gridSpan w:val="8"/>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На земельные участки действие градостроительного регламента не распространяется</w:t>
            </w:r>
          </w:p>
        </w:tc>
      </w:tr>
      <w:tr w:rsidR="006361C1" w:rsidRPr="006361C1" w:rsidTr="0054202C">
        <w:trPr>
          <w:trHeight w:val="655"/>
        </w:trPr>
        <w:tc>
          <w:tcPr>
            <w:tcW w:w="2368"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7.2.2, 7.2.3</w:t>
            </w:r>
          </w:p>
        </w:tc>
        <w:tc>
          <w:tcPr>
            <w:tcW w:w="1001" w:type="dxa"/>
            <w:gridSpan w:val="2"/>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0,001</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134"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100%</w:t>
            </w:r>
          </w:p>
        </w:tc>
        <w:tc>
          <w:tcPr>
            <w:tcW w:w="127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w:t>
            </w:r>
          </w:p>
        </w:tc>
        <w:tc>
          <w:tcPr>
            <w:tcW w:w="1560" w:type="dxa"/>
            <w:gridSpan w:val="2"/>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Параметры не устанавливаются</w:t>
            </w:r>
          </w:p>
        </w:tc>
        <w:tc>
          <w:tcPr>
            <w:tcW w:w="2268" w:type="dxa"/>
            <w:vMerge w:val="restart"/>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Параметры не распространяются на земельные участки, предназначенные или занятые линейными объектами</w:t>
            </w:r>
          </w:p>
        </w:tc>
      </w:tr>
      <w:tr w:rsidR="006361C1" w:rsidRPr="006361C1" w:rsidTr="0054202C">
        <w:trPr>
          <w:trHeight w:val="655"/>
        </w:trPr>
        <w:tc>
          <w:tcPr>
            <w:tcW w:w="2368"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7.5</w:t>
            </w:r>
          </w:p>
        </w:tc>
        <w:tc>
          <w:tcPr>
            <w:tcW w:w="1001" w:type="dxa"/>
            <w:gridSpan w:val="2"/>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0,001</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134"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100</w:t>
            </w:r>
          </w:p>
        </w:tc>
        <w:tc>
          <w:tcPr>
            <w:tcW w:w="127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w:t>
            </w:r>
          </w:p>
        </w:tc>
        <w:tc>
          <w:tcPr>
            <w:tcW w:w="1560" w:type="dxa"/>
            <w:gridSpan w:val="2"/>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От 25 до 1200</w:t>
            </w:r>
          </w:p>
        </w:tc>
        <w:tc>
          <w:tcPr>
            <w:tcW w:w="2268" w:type="dxa"/>
            <w:vMerge/>
            <w:vAlign w:val="center"/>
          </w:tcPr>
          <w:p w:rsidR="006361C1" w:rsidRPr="006361C1" w:rsidRDefault="006361C1" w:rsidP="0054202C">
            <w:pPr>
              <w:jc w:val="center"/>
              <w:rPr>
                <w:rFonts w:ascii="Arial" w:hAnsi="Arial" w:cs="Arial"/>
                <w:color w:val="000000" w:themeColor="text1"/>
              </w:rPr>
            </w:pPr>
          </w:p>
        </w:tc>
      </w:tr>
      <w:tr w:rsidR="006361C1" w:rsidRPr="006361C1" w:rsidTr="0054202C">
        <w:trPr>
          <w:trHeight w:val="655"/>
        </w:trPr>
        <w:tc>
          <w:tcPr>
            <w:tcW w:w="2368"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6.8</w:t>
            </w:r>
          </w:p>
        </w:tc>
        <w:tc>
          <w:tcPr>
            <w:tcW w:w="1001" w:type="dxa"/>
            <w:gridSpan w:val="2"/>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0,01</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120 м</w:t>
            </w:r>
          </w:p>
        </w:tc>
        <w:tc>
          <w:tcPr>
            <w:tcW w:w="1134"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100</w:t>
            </w:r>
          </w:p>
        </w:tc>
        <w:tc>
          <w:tcPr>
            <w:tcW w:w="127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w:t>
            </w:r>
          </w:p>
        </w:tc>
        <w:tc>
          <w:tcPr>
            <w:tcW w:w="1560" w:type="dxa"/>
            <w:gridSpan w:val="2"/>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Параметры не устанавливаются</w:t>
            </w:r>
          </w:p>
        </w:tc>
        <w:tc>
          <w:tcPr>
            <w:tcW w:w="2268" w:type="dxa"/>
            <w:vMerge/>
            <w:vAlign w:val="center"/>
          </w:tcPr>
          <w:p w:rsidR="006361C1" w:rsidRPr="006361C1" w:rsidRDefault="006361C1" w:rsidP="0054202C">
            <w:pPr>
              <w:jc w:val="center"/>
              <w:rPr>
                <w:rFonts w:ascii="Arial" w:hAnsi="Arial" w:cs="Arial"/>
                <w:color w:val="000000" w:themeColor="text1"/>
              </w:rPr>
            </w:pPr>
          </w:p>
        </w:tc>
      </w:tr>
      <w:tr w:rsidR="006361C1" w:rsidRPr="006361C1" w:rsidTr="0054202C">
        <w:trPr>
          <w:trHeight w:val="655"/>
        </w:trPr>
        <w:tc>
          <w:tcPr>
            <w:tcW w:w="2368" w:type="dxa"/>
            <w:vAlign w:val="center"/>
          </w:tcPr>
          <w:p w:rsidR="006361C1" w:rsidRPr="006361C1" w:rsidRDefault="006361C1" w:rsidP="0054202C">
            <w:pPr>
              <w:jc w:val="center"/>
              <w:rPr>
                <w:rFonts w:ascii="Arial" w:hAnsi="Arial" w:cs="Arial"/>
                <w:b/>
                <w:i/>
                <w:color w:val="000000" w:themeColor="text1"/>
              </w:rPr>
            </w:pPr>
            <w:r w:rsidRPr="006361C1">
              <w:rPr>
                <w:rFonts w:ascii="Arial" w:hAnsi="Arial" w:cs="Arial"/>
                <w:b/>
                <w:i/>
                <w:color w:val="000000" w:themeColor="text1"/>
              </w:rPr>
              <w:t>Условные виды разрешенного использования</w:t>
            </w:r>
          </w:p>
        </w:tc>
        <w:tc>
          <w:tcPr>
            <w:tcW w:w="12341" w:type="dxa"/>
            <w:gridSpan w:val="10"/>
            <w:vAlign w:val="center"/>
          </w:tcPr>
          <w:p w:rsidR="006361C1" w:rsidRPr="006361C1" w:rsidRDefault="006361C1" w:rsidP="0054202C">
            <w:pPr>
              <w:jc w:val="center"/>
              <w:rPr>
                <w:rFonts w:ascii="Arial" w:hAnsi="Arial" w:cs="Arial"/>
                <w:color w:val="000000" w:themeColor="text1"/>
              </w:rPr>
            </w:pPr>
          </w:p>
        </w:tc>
      </w:tr>
      <w:tr w:rsidR="006361C1" w:rsidRPr="006361C1" w:rsidTr="0054202C">
        <w:trPr>
          <w:trHeight w:val="655"/>
        </w:trPr>
        <w:tc>
          <w:tcPr>
            <w:tcW w:w="2368"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lastRenderedPageBreak/>
              <w:t>4.9</w:t>
            </w:r>
          </w:p>
        </w:tc>
        <w:tc>
          <w:tcPr>
            <w:tcW w:w="1001" w:type="dxa"/>
            <w:gridSpan w:val="2"/>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0,06</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18 м</w:t>
            </w:r>
          </w:p>
        </w:tc>
        <w:tc>
          <w:tcPr>
            <w:tcW w:w="1134"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80</w:t>
            </w:r>
          </w:p>
        </w:tc>
        <w:tc>
          <w:tcPr>
            <w:tcW w:w="127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1560" w:type="dxa"/>
            <w:gridSpan w:val="2"/>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От 10 м</w:t>
            </w:r>
          </w:p>
        </w:tc>
        <w:tc>
          <w:tcPr>
            <w:tcW w:w="2268" w:type="dxa"/>
            <w:vAlign w:val="center"/>
          </w:tcPr>
          <w:p w:rsidR="006361C1" w:rsidRPr="006361C1" w:rsidRDefault="006361C1" w:rsidP="0054202C">
            <w:pPr>
              <w:jc w:val="center"/>
              <w:rPr>
                <w:rFonts w:ascii="Arial" w:hAnsi="Arial" w:cs="Arial"/>
                <w:color w:val="000000" w:themeColor="text1"/>
              </w:rPr>
            </w:pPr>
          </w:p>
        </w:tc>
      </w:tr>
      <w:tr w:rsidR="006361C1" w:rsidRPr="006361C1" w:rsidTr="0054202C">
        <w:trPr>
          <w:trHeight w:val="655"/>
        </w:trPr>
        <w:tc>
          <w:tcPr>
            <w:tcW w:w="2368"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3.1.1</w:t>
            </w:r>
          </w:p>
        </w:tc>
        <w:tc>
          <w:tcPr>
            <w:tcW w:w="1001" w:type="dxa"/>
            <w:gridSpan w:val="2"/>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0,0018</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134"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100</w:t>
            </w:r>
          </w:p>
        </w:tc>
        <w:tc>
          <w:tcPr>
            <w:tcW w:w="127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w:t>
            </w:r>
          </w:p>
        </w:tc>
        <w:tc>
          <w:tcPr>
            <w:tcW w:w="1560" w:type="dxa"/>
            <w:gridSpan w:val="2"/>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Параметры не устанавливаются</w:t>
            </w:r>
          </w:p>
        </w:tc>
        <w:tc>
          <w:tcPr>
            <w:tcW w:w="226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Параметры не распространяются на земельные участки, предназначенные или занятые линейными объектам</w:t>
            </w:r>
          </w:p>
        </w:tc>
      </w:tr>
      <w:tr w:rsidR="006361C1" w:rsidRPr="006361C1" w:rsidTr="0054202C">
        <w:trPr>
          <w:trHeight w:val="655"/>
        </w:trPr>
        <w:tc>
          <w:tcPr>
            <w:tcW w:w="2368"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4.9.1.1, 4.9.1.3, 4.9.1.4</w:t>
            </w:r>
          </w:p>
        </w:tc>
        <w:tc>
          <w:tcPr>
            <w:tcW w:w="1001" w:type="dxa"/>
            <w:gridSpan w:val="2"/>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0,05</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1,5</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3,0</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 эт.</w:t>
            </w:r>
          </w:p>
        </w:tc>
        <w:tc>
          <w:tcPr>
            <w:tcW w:w="1134"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80</w:t>
            </w:r>
          </w:p>
        </w:tc>
        <w:tc>
          <w:tcPr>
            <w:tcW w:w="127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1560" w:type="dxa"/>
            <w:gridSpan w:val="2"/>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Параметры не устанавливаются</w:t>
            </w:r>
          </w:p>
        </w:tc>
        <w:tc>
          <w:tcPr>
            <w:tcW w:w="2268" w:type="dxa"/>
            <w:vAlign w:val="center"/>
          </w:tcPr>
          <w:p w:rsidR="006361C1" w:rsidRPr="006361C1" w:rsidRDefault="006361C1" w:rsidP="0054202C">
            <w:pPr>
              <w:jc w:val="center"/>
              <w:rPr>
                <w:rFonts w:ascii="Arial" w:hAnsi="Arial" w:cs="Arial"/>
                <w:color w:val="000000" w:themeColor="text1"/>
              </w:rPr>
            </w:pPr>
          </w:p>
        </w:tc>
      </w:tr>
    </w:tbl>
    <w:p w:rsidR="006361C1" w:rsidRPr="006361C1" w:rsidRDefault="006361C1" w:rsidP="006361C1">
      <w:pPr>
        <w:rPr>
          <w:rFonts w:ascii="Arial" w:hAnsi="Arial" w:cs="Arial"/>
          <w:color w:val="000000" w:themeColor="text1"/>
        </w:rPr>
      </w:pPr>
      <w:r w:rsidRPr="006361C1">
        <w:rPr>
          <w:rFonts w:ascii="Arial" w:hAnsi="Arial" w:cs="Arial"/>
          <w:color w:val="000000" w:themeColor="text1"/>
        </w:rPr>
        <w:t xml:space="preserve">  </w:t>
      </w:r>
    </w:p>
    <w:p w:rsidR="006361C1" w:rsidRDefault="006361C1" w:rsidP="006361C1">
      <w:pPr>
        <w:rPr>
          <w:rFonts w:ascii="Arial" w:hAnsi="Arial" w:cs="Arial"/>
          <w:color w:val="000000" w:themeColor="text1"/>
        </w:rPr>
      </w:pPr>
    </w:p>
    <w:p w:rsidR="00B96E5B" w:rsidRDefault="00B96E5B" w:rsidP="006361C1">
      <w:pPr>
        <w:rPr>
          <w:rFonts w:ascii="Arial" w:hAnsi="Arial" w:cs="Arial"/>
          <w:color w:val="000000" w:themeColor="text1"/>
        </w:rPr>
      </w:pPr>
    </w:p>
    <w:p w:rsidR="00B96E5B" w:rsidRPr="006361C1" w:rsidRDefault="00B96E5B" w:rsidP="006361C1">
      <w:pPr>
        <w:rPr>
          <w:rFonts w:ascii="Arial" w:hAnsi="Arial" w:cs="Arial"/>
          <w:color w:val="000000" w:themeColor="text1"/>
        </w:rPr>
      </w:pPr>
    </w:p>
    <w:p w:rsidR="006361C1" w:rsidRPr="006361C1" w:rsidRDefault="006361C1" w:rsidP="006361C1">
      <w:pPr>
        <w:rPr>
          <w:rFonts w:ascii="Arial" w:hAnsi="Arial" w:cs="Arial"/>
          <w:color w:val="000000" w:themeColor="text1"/>
        </w:rPr>
      </w:pPr>
    </w:p>
    <w:p w:rsidR="006361C1" w:rsidRPr="006361C1" w:rsidRDefault="006361C1" w:rsidP="006361C1">
      <w:pPr>
        <w:rPr>
          <w:rFonts w:ascii="Arial" w:hAnsi="Arial" w:cs="Arial"/>
          <w:color w:val="000000" w:themeColor="text1"/>
        </w:rPr>
      </w:pPr>
    </w:p>
    <w:p w:rsidR="006361C1" w:rsidRPr="006361C1" w:rsidRDefault="006361C1" w:rsidP="006361C1">
      <w:pPr>
        <w:rPr>
          <w:rFonts w:ascii="Arial" w:hAnsi="Arial" w:cs="Arial"/>
          <w:color w:val="000000" w:themeColor="text1"/>
        </w:rPr>
      </w:pPr>
    </w:p>
    <w:p w:rsidR="006361C1" w:rsidRPr="006361C1" w:rsidRDefault="006361C1" w:rsidP="006361C1">
      <w:pPr>
        <w:rPr>
          <w:rFonts w:ascii="Arial" w:hAnsi="Arial" w:cs="Arial"/>
          <w:color w:val="000000" w:themeColor="text1"/>
        </w:rPr>
      </w:pPr>
    </w:p>
    <w:p w:rsidR="006361C1" w:rsidRPr="006361C1" w:rsidRDefault="006361C1" w:rsidP="006361C1">
      <w:pPr>
        <w:rPr>
          <w:rFonts w:ascii="Arial" w:hAnsi="Arial" w:cs="Arial"/>
          <w:color w:val="000000" w:themeColor="text1"/>
        </w:rPr>
      </w:pPr>
    </w:p>
    <w:p w:rsidR="006361C1" w:rsidRPr="006361C1" w:rsidRDefault="006361C1" w:rsidP="006361C1">
      <w:pPr>
        <w:rPr>
          <w:rFonts w:ascii="Arial" w:hAnsi="Arial" w:cs="Arial"/>
          <w:color w:val="000000" w:themeColor="text1"/>
        </w:rPr>
      </w:pPr>
    </w:p>
    <w:p w:rsidR="006361C1" w:rsidRPr="006361C1" w:rsidRDefault="006361C1" w:rsidP="006361C1">
      <w:pPr>
        <w:rPr>
          <w:rFonts w:ascii="Arial" w:hAnsi="Arial" w:cs="Arial"/>
          <w:color w:val="000000" w:themeColor="text1"/>
        </w:rPr>
      </w:pPr>
    </w:p>
    <w:p w:rsidR="006361C1" w:rsidRPr="006361C1" w:rsidRDefault="006361C1" w:rsidP="006361C1">
      <w:pPr>
        <w:rPr>
          <w:rFonts w:ascii="Arial" w:hAnsi="Arial" w:cs="Arial"/>
          <w:color w:val="000000" w:themeColor="text1"/>
        </w:rPr>
      </w:pPr>
    </w:p>
    <w:p w:rsidR="006361C1" w:rsidRPr="006361C1" w:rsidRDefault="006361C1" w:rsidP="006361C1">
      <w:pPr>
        <w:rPr>
          <w:rFonts w:ascii="Arial" w:hAnsi="Arial" w:cs="Arial"/>
          <w:color w:val="000000" w:themeColor="text1"/>
        </w:rPr>
      </w:pPr>
    </w:p>
    <w:p w:rsidR="006361C1" w:rsidRPr="006361C1" w:rsidRDefault="006361C1" w:rsidP="006361C1">
      <w:pPr>
        <w:rPr>
          <w:rFonts w:ascii="Arial" w:hAnsi="Arial" w:cs="Arial"/>
          <w:color w:val="000000" w:themeColor="text1"/>
        </w:rPr>
      </w:pPr>
    </w:p>
    <w:p w:rsidR="006361C1" w:rsidRPr="006361C1" w:rsidRDefault="006361C1" w:rsidP="006361C1">
      <w:pPr>
        <w:rPr>
          <w:rFonts w:ascii="Arial" w:hAnsi="Arial" w:cs="Arial"/>
          <w:color w:val="000000" w:themeColor="text1"/>
        </w:rPr>
      </w:pPr>
    </w:p>
    <w:p w:rsidR="006361C1" w:rsidRPr="006361C1" w:rsidRDefault="006361C1" w:rsidP="006361C1">
      <w:pPr>
        <w:rPr>
          <w:rFonts w:ascii="Arial" w:hAnsi="Arial" w:cs="Arial"/>
          <w:color w:val="000000" w:themeColor="text1"/>
        </w:rPr>
      </w:pPr>
    </w:p>
    <w:p w:rsidR="006361C1" w:rsidRPr="006361C1" w:rsidRDefault="006361C1" w:rsidP="006361C1">
      <w:pPr>
        <w:rPr>
          <w:rFonts w:ascii="Arial" w:hAnsi="Arial" w:cs="Arial"/>
          <w:color w:val="000000" w:themeColor="text1"/>
        </w:rPr>
      </w:pPr>
    </w:p>
    <w:p w:rsidR="006361C1" w:rsidRPr="006361C1" w:rsidRDefault="006361C1" w:rsidP="006361C1">
      <w:pPr>
        <w:rPr>
          <w:rFonts w:ascii="Arial" w:hAnsi="Arial" w:cs="Arial"/>
          <w:color w:val="000000" w:themeColor="text1"/>
        </w:rPr>
      </w:pPr>
    </w:p>
    <w:tbl>
      <w:tblPr>
        <w:tblStyle w:val="aff7"/>
        <w:tblpPr w:leftFromText="180" w:rightFromText="180" w:vertAnchor="text" w:horzAnchor="margin" w:tblpY="76"/>
        <w:tblW w:w="14709" w:type="dxa"/>
        <w:tblLayout w:type="fixed"/>
        <w:tblLook w:val="04A0"/>
      </w:tblPr>
      <w:tblGrid>
        <w:gridCol w:w="2368"/>
        <w:gridCol w:w="859"/>
        <w:gridCol w:w="136"/>
        <w:gridCol w:w="1565"/>
        <w:gridCol w:w="1417"/>
        <w:gridCol w:w="1701"/>
        <w:gridCol w:w="1418"/>
        <w:gridCol w:w="1276"/>
        <w:gridCol w:w="283"/>
        <w:gridCol w:w="1418"/>
        <w:gridCol w:w="2268"/>
      </w:tblGrid>
      <w:tr w:rsidR="006361C1" w:rsidRPr="006361C1" w:rsidTr="0054202C">
        <w:trPr>
          <w:trHeight w:val="803"/>
        </w:trPr>
        <w:tc>
          <w:tcPr>
            <w:tcW w:w="2368" w:type="dxa"/>
            <w:vMerge w:val="restart"/>
            <w:vAlign w:val="center"/>
          </w:tcPr>
          <w:p w:rsidR="006361C1" w:rsidRPr="006361C1" w:rsidRDefault="006361C1" w:rsidP="0054202C">
            <w:pPr>
              <w:jc w:val="center"/>
              <w:rPr>
                <w:rFonts w:ascii="Arial" w:hAnsi="Arial" w:cs="Arial"/>
                <w:b/>
                <w:color w:val="000000" w:themeColor="text1"/>
              </w:rPr>
            </w:pPr>
          </w:p>
          <w:p w:rsidR="006361C1" w:rsidRPr="006361C1" w:rsidRDefault="006361C1" w:rsidP="0054202C">
            <w:pPr>
              <w:jc w:val="center"/>
              <w:rPr>
                <w:rFonts w:ascii="Arial" w:hAnsi="Arial" w:cs="Arial"/>
                <w:b/>
                <w:color w:val="000000" w:themeColor="text1"/>
              </w:rPr>
            </w:pPr>
          </w:p>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Территориальные зоны; виды объектов, размещение которых соответствует виду разрешенного использования</w:t>
            </w:r>
          </w:p>
        </w:tc>
        <w:tc>
          <w:tcPr>
            <w:tcW w:w="2560" w:type="dxa"/>
            <w:gridSpan w:val="3"/>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Предельные размеры земельных участков, в том числе их площадь, га</w:t>
            </w:r>
          </w:p>
          <w:p w:rsidR="006361C1" w:rsidRPr="006361C1" w:rsidRDefault="006361C1" w:rsidP="0054202C">
            <w:pPr>
              <w:jc w:val="center"/>
              <w:rPr>
                <w:rFonts w:ascii="Arial" w:hAnsi="Arial" w:cs="Arial"/>
                <w:color w:val="000000" w:themeColor="text1"/>
              </w:rPr>
            </w:pPr>
          </w:p>
        </w:tc>
        <w:tc>
          <w:tcPr>
            <w:tcW w:w="1417" w:type="dxa"/>
            <w:vMerge w:val="restart"/>
            <w:vAlign w:val="center"/>
          </w:tcPr>
          <w:p w:rsidR="006361C1" w:rsidRPr="006361C1" w:rsidRDefault="006361C1" w:rsidP="0054202C">
            <w:pPr>
              <w:jc w:val="center"/>
              <w:rPr>
                <w:rFonts w:ascii="Arial" w:hAnsi="Arial" w:cs="Arial"/>
                <w:b/>
                <w:color w:val="000000" w:themeColor="text1"/>
                <w:vertAlign w:val="superscript"/>
              </w:rPr>
            </w:pPr>
            <w:r w:rsidRPr="006361C1">
              <w:rPr>
                <w:rFonts w:ascii="Arial" w:hAnsi="Arial" w:cs="Arial"/>
                <w:b/>
                <w:color w:val="000000" w:themeColor="text1"/>
              </w:rPr>
              <w:t>Минимальные отступы от границ земельных участков, м *</w:t>
            </w:r>
          </w:p>
        </w:tc>
        <w:tc>
          <w:tcPr>
            <w:tcW w:w="1701" w:type="dxa"/>
            <w:vMerge w:val="restart"/>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Предельное количество этажей или предельная высота зданий, строений, сооружений</w:t>
            </w:r>
          </w:p>
        </w:tc>
        <w:tc>
          <w:tcPr>
            <w:tcW w:w="1418" w:type="dxa"/>
            <w:vMerge w:val="restart"/>
            <w:vAlign w:val="center"/>
          </w:tcPr>
          <w:p w:rsidR="006361C1" w:rsidRPr="006361C1" w:rsidRDefault="006361C1" w:rsidP="0054202C">
            <w:pPr>
              <w:jc w:val="center"/>
              <w:rPr>
                <w:rFonts w:ascii="Arial" w:hAnsi="Arial" w:cs="Arial"/>
                <w:b/>
                <w:color w:val="000000" w:themeColor="text1"/>
                <w:vertAlign w:val="superscript"/>
              </w:rPr>
            </w:pPr>
            <w:r w:rsidRPr="006361C1">
              <w:rPr>
                <w:rFonts w:ascii="Arial" w:hAnsi="Arial" w:cs="Arial"/>
                <w:b/>
                <w:color w:val="000000" w:themeColor="text1"/>
              </w:rPr>
              <w:t>Максимальный процент застройки в границах земельного участка, % **</w:t>
            </w:r>
          </w:p>
        </w:tc>
        <w:tc>
          <w:tcPr>
            <w:tcW w:w="2977" w:type="dxa"/>
            <w:gridSpan w:val="3"/>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Иные показатели</w:t>
            </w:r>
          </w:p>
          <w:p w:rsidR="006361C1" w:rsidRPr="006361C1" w:rsidRDefault="006361C1" w:rsidP="0054202C">
            <w:pPr>
              <w:jc w:val="center"/>
              <w:rPr>
                <w:rFonts w:ascii="Arial" w:hAnsi="Arial" w:cs="Arial"/>
                <w:color w:val="000000" w:themeColor="text1"/>
              </w:rPr>
            </w:pPr>
          </w:p>
          <w:p w:rsidR="006361C1" w:rsidRPr="006361C1" w:rsidRDefault="006361C1" w:rsidP="0054202C">
            <w:pPr>
              <w:jc w:val="center"/>
              <w:rPr>
                <w:rFonts w:ascii="Arial" w:hAnsi="Arial" w:cs="Arial"/>
                <w:color w:val="000000" w:themeColor="text1"/>
              </w:rPr>
            </w:pPr>
          </w:p>
        </w:tc>
        <w:tc>
          <w:tcPr>
            <w:tcW w:w="2268" w:type="dxa"/>
            <w:vMerge w:val="restart"/>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Примечания</w:t>
            </w:r>
          </w:p>
        </w:tc>
      </w:tr>
      <w:tr w:rsidR="006361C1" w:rsidRPr="006361C1" w:rsidTr="0054202C">
        <w:trPr>
          <w:trHeight w:val="802"/>
        </w:trPr>
        <w:tc>
          <w:tcPr>
            <w:tcW w:w="2368" w:type="dxa"/>
            <w:vMerge/>
            <w:vAlign w:val="center"/>
          </w:tcPr>
          <w:p w:rsidR="006361C1" w:rsidRPr="006361C1" w:rsidRDefault="006361C1" w:rsidP="0054202C">
            <w:pPr>
              <w:jc w:val="center"/>
              <w:rPr>
                <w:rFonts w:ascii="Arial" w:hAnsi="Arial" w:cs="Arial"/>
                <w:color w:val="000000" w:themeColor="text1"/>
              </w:rPr>
            </w:pPr>
          </w:p>
        </w:tc>
        <w:tc>
          <w:tcPr>
            <w:tcW w:w="995" w:type="dxa"/>
            <w:gridSpan w:val="2"/>
            <w:vAlign w:val="center"/>
          </w:tcPr>
          <w:p w:rsidR="006361C1" w:rsidRPr="006361C1" w:rsidRDefault="006361C1" w:rsidP="0054202C">
            <w:pPr>
              <w:jc w:val="center"/>
              <w:rPr>
                <w:rFonts w:ascii="Arial" w:hAnsi="Arial" w:cs="Arial"/>
                <w:color w:val="000000" w:themeColor="text1"/>
              </w:rPr>
            </w:pPr>
          </w:p>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минимальные</w:t>
            </w:r>
          </w:p>
        </w:tc>
        <w:tc>
          <w:tcPr>
            <w:tcW w:w="1565" w:type="dxa"/>
            <w:vAlign w:val="center"/>
          </w:tcPr>
          <w:p w:rsidR="006361C1" w:rsidRPr="006361C1" w:rsidRDefault="006361C1" w:rsidP="0054202C">
            <w:pPr>
              <w:jc w:val="center"/>
              <w:rPr>
                <w:rFonts w:ascii="Arial" w:hAnsi="Arial" w:cs="Arial"/>
                <w:color w:val="000000" w:themeColor="text1"/>
              </w:rPr>
            </w:pPr>
          </w:p>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максимальные</w:t>
            </w:r>
          </w:p>
        </w:tc>
        <w:tc>
          <w:tcPr>
            <w:tcW w:w="1417" w:type="dxa"/>
            <w:vMerge/>
            <w:vAlign w:val="center"/>
          </w:tcPr>
          <w:p w:rsidR="006361C1" w:rsidRPr="006361C1" w:rsidRDefault="006361C1" w:rsidP="0054202C">
            <w:pPr>
              <w:jc w:val="center"/>
              <w:rPr>
                <w:rFonts w:ascii="Arial" w:hAnsi="Arial" w:cs="Arial"/>
                <w:color w:val="000000" w:themeColor="text1"/>
              </w:rPr>
            </w:pPr>
          </w:p>
        </w:tc>
        <w:tc>
          <w:tcPr>
            <w:tcW w:w="1701" w:type="dxa"/>
            <w:vMerge/>
            <w:vAlign w:val="center"/>
          </w:tcPr>
          <w:p w:rsidR="006361C1" w:rsidRPr="006361C1" w:rsidRDefault="006361C1" w:rsidP="0054202C">
            <w:pPr>
              <w:jc w:val="center"/>
              <w:rPr>
                <w:rFonts w:ascii="Arial" w:hAnsi="Arial" w:cs="Arial"/>
                <w:color w:val="000000" w:themeColor="text1"/>
              </w:rPr>
            </w:pPr>
          </w:p>
        </w:tc>
        <w:tc>
          <w:tcPr>
            <w:tcW w:w="1418" w:type="dxa"/>
            <w:vMerge/>
            <w:vAlign w:val="center"/>
          </w:tcPr>
          <w:p w:rsidR="006361C1" w:rsidRPr="006361C1" w:rsidRDefault="006361C1" w:rsidP="0054202C">
            <w:pPr>
              <w:jc w:val="center"/>
              <w:rPr>
                <w:rFonts w:ascii="Arial" w:hAnsi="Arial" w:cs="Arial"/>
                <w:color w:val="000000" w:themeColor="text1"/>
              </w:rPr>
            </w:pPr>
          </w:p>
        </w:tc>
        <w:tc>
          <w:tcPr>
            <w:tcW w:w="1559" w:type="dxa"/>
            <w:gridSpan w:val="2"/>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минимальные отступы от красных линий, м</w:t>
            </w:r>
          </w:p>
        </w:tc>
        <w:tc>
          <w:tcPr>
            <w:tcW w:w="1418"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санитарные разрывы, санитарно-защитные зоны, м</w:t>
            </w:r>
          </w:p>
        </w:tc>
        <w:tc>
          <w:tcPr>
            <w:tcW w:w="2268" w:type="dxa"/>
            <w:vMerge/>
            <w:vAlign w:val="center"/>
          </w:tcPr>
          <w:p w:rsidR="006361C1" w:rsidRPr="006361C1" w:rsidRDefault="006361C1" w:rsidP="0054202C">
            <w:pPr>
              <w:jc w:val="center"/>
              <w:rPr>
                <w:rFonts w:ascii="Arial" w:hAnsi="Arial" w:cs="Arial"/>
                <w:color w:val="000000" w:themeColor="text1"/>
              </w:rPr>
            </w:pPr>
          </w:p>
        </w:tc>
      </w:tr>
      <w:tr w:rsidR="006361C1" w:rsidRPr="006361C1" w:rsidTr="0054202C">
        <w:trPr>
          <w:trHeight w:val="378"/>
        </w:trPr>
        <w:tc>
          <w:tcPr>
            <w:tcW w:w="236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w:t>
            </w:r>
          </w:p>
        </w:tc>
        <w:tc>
          <w:tcPr>
            <w:tcW w:w="995" w:type="dxa"/>
            <w:gridSpan w:val="2"/>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2</w:t>
            </w:r>
          </w:p>
        </w:tc>
        <w:tc>
          <w:tcPr>
            <w:tcW w:w="156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417"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4</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141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6</w:t>
            </w:r>
          </w:p>
        </w:tc>
        <w:tc>
          <w:tcPr>
            <w:tcW w:w="1559" w:type="dxa"/>
            <w:gridSpan w:val="2"/>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7</w:t>
            </w:r>
          </w:p>
        </w:tc>
        <w:tc>
          <w:tcPr>
            <w:tcW w:w="141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8</w:t>
            </w:r>
          </w:p>
        </w:tc>
        <w:tc>
          <w:tcPr>
            <w:tcW w:w="226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9</w:t>
            </w:r>
          </w:p>
        </w:tc>
      </w:tr>
      <w:tr w:rsidR="006361C1" w:rsidRPr="006361C1" w:rsidTr="0054202C">
        <w:trPr>
          <w:trHeight w:val="248"/>
        </w:trPr>
        <w:tc>
          <w:tcPr>
            <w:tcW w:w="2368" w:type="dxa"/>
          </w:tcPr>
          <w:p w:rsidR="006361C1" w:rsidRPr="006361C1" w:rsidRDefault="006361C1" w:rsidP="0054202C">
            <w:pPr>
              <w:rPr>
                <w:rFonts w:ascii="Arial" w:hAnsi="Arial" w:cs="Arial"/>
                <w:color w:val="000000" w:themeColor="text1"/>
              </w:rPr>
            </w:pPr>
            <w:r w:rsidRPr="006361C1">
              <w:rPr>
                <w:rFonts w:ascii="Arial" w:hAnsi="Arial" w:cs="Arial"/>
                <w:b/>
                <w:color w:val="000000" w:themeColor="text1"/>
              </w:rPr>
              <w:t xml:space="preserve">          </w:t>
            </w:r>
            <w:r w:rsidRPr="006361C1">
              <w:rPr>
                <w:rFonts w:ascii="Arial" w:hAnsi="Arial" w:cs="Arial"/>
                <w:b/>
                <w:color w:val="000000" w:themeColor="text1"/>
                <w:lang w:val="en-US"/>
              </w:rPr>
              <w:t>ИТ</w:t>
            </w:r>
            <w:r w:rsidRPr="006361C1">
              <w:rPr>
                <w:rFonts w:ascii="Arial" w:eastAsia="Arial" w:hAnsi="Arial" w:cs="Arial"/>
                <w:b/>
                <w:color w:val="000000" w:themeColor="text1"/>
              </w:rPr>
              <w:t xml:space="preserve"> 3.1                                        </w:t>
            </w:r>
          </w:p>
        </w:tc>
        <w:tc>
          <w:tcPr>
            <w:tcW w:w="12341" w:type="dxa"/>
            <w:gridSpan w:val="10"/>
            <w:vMerge w:val="restart"/>
          </w:tcPr>
          <w:p w:rsidR="006361C1" w:rsidRPr="006361C1" w:rsidRDefault="006361C1" w:rsidP="0054202C">
            <w:pPr>
              <w:rPr>
                <w:rFonts w:ascii="Arial" w:eastAsia="Arial" w:hAnsi="Arial" w:cs="Arial"/>
                <w:b/>
                <w:color w:val="000000" w:themeColor="text1"/>
              </w:rPr>
            </w:pPr>
            <w:r w:rsidRPr="006361C1">
              <w:rPr>
                <w:rFonts w:ascii="Arial" w:hAnsi="Arial" w:cs="Arial"/>
                <w:color w:val="000000" w:themeColor="text1"/>
              </w:rPr>
              <w:t xml:space="preserve">   </w:t>
            </w:r>
            <w:r w:rsidRPr="006361C1">
              <w:rPr>
                <w:rFonts w:ascii="Arial" w:eastAsia="Arial" w:hAnsi="Arial" w:cs="Arial"/>
                <w:b/>
                <w:color w:val="000000" w:themeColor="text1"/>
              </w:rPr>
              <w:t xml:space="preserve">                         </w:t>
            </w:r>
          </w:p>
          <w:p w:rsidR="006361C1" w:rsidRPr="006361C1" w:rsidRDefault="006361C1" w:rsidP="0054202C">
            <w:pPr>
              <w:jc w:val="center"/>
              <w:rPr>
                <w:rFonts w:ascii="Arial" w:hAnsi="Arial" w:cs="Arial"/>
                <w:color w:val="000000" w:themeColor="text1"/>
              </w:rPr>
            </w:pPr>
            <w:r w:rsidRPr="006361C1">
              <w:rPr>
                <w:rFonts w:ascii="Arial" w:eastAsia="Arial" w:hAnsi="Arial" w:cs="Arial"/>
                <w:b/>
                <w:color w:val="000000" w:themeColor="text1"/>
              </w:rPr>
              <w:t>Зона автомобильного транспорта за границами населенных пунктов</w:t>
            </w:r>
          </w:p>
        </w:tc>
      </w:tr>
      <w:tr w:rsidR="006361C1" w:rsidRPr="006361C1" w:rsidTr="0054202C">
        <w:trPr>
          <w:trHeight w:val="247"/>
        </w:trPr>
        <w:tc>
          <w:tcPr>
            <w:tcW w:w="2368" w:type="dxa"/>
          </w:tcPr>
          <w:p w:rsidR="006361C1" w:rsidRPr="006361C1" w:rsidRDefault="006361C1" w:rsidP="0054202C">
            <w:pPr>
              <w:rPr>
                <w:rFonts w:ascii="Arial" w:hAnsi="Arial" w:cs="Arial"/>
                <w:b/>
                <w:i/>
                <w:color w:val="000000" w:themeColor="text1"/>
              </w:rPr>
            </w:pPr>
            <w:r w:rsidRPr="006361C1">
              <w:rPr>
                <w:rFonts w:ascii="Arial" w:hAnsi="Arial" w:cs="Arial"/>
                <w:b/>
                <w:i/>
                <w:color w:val="000000" w:themeColor="text1"/>
              </w:rPr>
              <w:t>Основные виды разрешенного использования</w:t>
            </w:r>
          </w:p>
        </w:tc>
        <w:tc>
          <w:tcPr>
            <w:tcW w:w="12341" w:type="dxa"/>
            <w:gridSpan w:val="10"/>
            <w:vMerge/>
          </w:tcPr>
          <w:p w:rsidR="006361C1" w:rsidRPr="006361C1" w:rsidRDefault="006361C1" w:rsidP="0054202C">
            <w:pPr>
              <w:rPr>
                <w:rFonts w:ascii="Arial" w:hAnsi="Arial" w:cs="Arial"/>
                <w:color w:val="000000" w:themeColor="text1"/>
              </w:rPr>
            </w:pPr>
          </w:p>
        </w:tc>
      </w:tr>
      <w:tr w:rsidR="006361C1" w:rsidRPr="006361C1" w:rsidTr="0054202C">
        <w:trPr>
          <w:trHeight w:val="541"/>
        </w:trPr>
        <w:tc>
          <w:tcPr>
            <w:tcW w:w="2368"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7.2.1</w:t>
            </w:r>
          </w:p>
        </w:tc>
        <w:tc>
          <w:tcPr>
            <w:tcW w:w="859"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0,001</w:t>
            </w:r>
          </w:p>
        </w:tc>
        <w:tc>
          <w:tcPr>
            <w:tcW w:w="11482" w:type="dxa"/>
            <w:gridSpan w:val="9"/>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На земельные участки действие градостроительного регламента не распространяется</w:t>
            </w:r>
          </w:p>
        </w:tc>
      </w:tr>
      <w:tr w:rsidR="006361C1" w:rsidRPr="006361C1" w:rsidTr="0054202C">
        <w:trPr>
          <w:trHeight w:val="655"/>
        </w:trPr>
        <w:tc>
          <w:tcPr>
            <w:tcW w:w="2368"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7.2.2, 7.2.3</w:t>
            </w:r>
          </w:p>
        </w:tc>
        <w:tc>
          <w:tcPr>
            <w:tcW w:w="859"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lang w:val="en-US"/>
              </w:rPr>
              <w:t>0</w:t>
            </w:r>
            <w:r w:rsidRPr="006361C1">
              <w:rPr>
                <w:rFonts w:ascii="Arial" w:hAnsi="Arial" w:cs="Arial"/>
                <w:color w:val="000000" w:themeColor="text1"/>
              </w:rPr>
              <w:t>,</w:t>
            </w:r>
            <w:r w:rsidRPr="006361C1">
              <w:rPr>
                <w:rFonts w:ascii="Arial" w:hAnsi="Arial" w:cs="Arial"/>
                <w:color w:val="000000" w:themeColor="text1"/>
                <w:lang w:val="en-US"/>
              </w:rPr>
              <w:t>001</w:t>
            </w:r>
          </w:p>
        </w:tc>
        <w:tc>
          <w:tcPr>
            <w:tcW w:w="1701" w:type="dxa"/>
            <w:gridSpan w:val="2"/>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417"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41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100%</w:t>
            </w:r>
          </w:p>
        </w:tc>
        <w:tc>
          <w:tcPr>
            <w:tcW w:w="1276"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w:t>
            </w:r>
          </w:p>
        </w:tc>
        <w:tc>
          <w:tcPr>
            <w:tcW w:w="1701" w:type="dxa"/>
            <w:gridSpan w:val="2"/>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Параметры не устанавливаются</w:t>
            </w:r>
          </w:p>
        </w:tc>
        <w:tc>
          <w:tcPr>
            <w:tcW w:w="2268" w:type="dxa"/>
            <w:vMerge w:val="restart"/>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Параметры не распространяются на земельные участки, предназначенные или занятые линейными объектами</w:t>
            </w:r>
          </w:p>
        </w:tc>
      </w:tr>
      <w:tr w:rsidR="006361C1" w:rsidRPr="006361C1" w:rsidTr="0054202C">
        <w:trPr>
          <w:trHeight w:val="413"/>
        </w:trPr>
        <w:tc>
          <w:tcPr>
            <w:tcW w:w="2368"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7.5</w:t>
            </w:r>
          </w:p>
        </w:tc>
        <w:tc>
          <w:tcPr>
            <w:tcW w:w="859"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0,001</w:t>
            </w:r>
          </w:p>
        </w:tc>
        <w:tc>
          <w:tcPr>
            <w:tcW w:w="1701" w:type="dxa"/>
            <w:gridSpan w:val="2"/>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417"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41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100</w:t>
            </w:r>
          </w:p>
        </w:tc>
        <w:tc>
          <w:tcPr>
            <w:tcW w:w="1276"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w:t>
            </w:r>
          </w:p>
        </w:tc>
        <w:tc>
          <w:tcPr>
            <w:tcW w:w="1701" w:type="dxa"/>
            <w:gridSpan w:val="2"/>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От 25 до 1200</w:t>
            </w:r>
          </w:p>
        </w:tc>
        <w:tc>
          <w:tcPr>
            <w:tcW w:w="2268" w:type="dxa"/>
            <w:vMerge/>
          </w:tcPr>
          <w:p w:rsidR="006361C1" w:rsidRPr="006361C1" w:rsidRDefault="006361C1" w:rsidP="0054202C">
            <w:pPr>
              <w:rPr>
                <w:rFonts w:ascii="Arial" w:hAnsi="Arial" w:cs="Arial"/>
                <w:color w:val="000000" w:themeColor="text1"/>
              </w:rPr>
            </w:pPr>
          </w:p>
        </w:tc>
      </w:tr>
      <w:tr w:rsidR="006361C1" w:rsidRPr="006361C1" w:rsidTr="0054202C">
        <w:trPr>
          <w:trHeight w:val="655"/>
        </w:trPr>
        <w:tc>
          <w:tcPr>
            <w:tcW w:w="2368"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6.8</w:t>
            </w:r>
          </w:p>
        </w:tc>
        <w:tc>
          <w:tcPr>
            <w:tcW w:w="859"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0,01</w:t>
            </w:r>
          </w:p>
        </w:tc>
        <w:tc>
          <w:tcPr>
            <w:tcW w:w="1701" w:type="dxa"/>
            <w:gridSpan w:val="2"/>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417"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120 м</w:t>
            </w:r>
          </w:p>
        </w:tc>
        <w:tc>
          <w:tcPr>
            <w:tcW w:w="141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100</w:t>
            </w:r>
          </w:p>
        </w:tc>
        <w:tc>
          <w:tcPr>
            <w:tcW w:w="1276"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w:t>
            </w:r>
          </w:p>
        </w:tc>
        <w:tc>
          <w:tcPr>
            <w:tcW w:w="1701" w:type="dxa"/>
            <w:gridSpan w:val="2"/>
            <w:vMerge w:val="restart"/>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Параметры не устанавливаются</w:t>
            </w:r>
          </w:p>
        </w:tc>
        <w:tc>
          <w:tcPr>
            <w:tcW w:w="2268" w:type="dxa"/>
            <w:vMerge/>
          </w:tcPr>
          <w:p w:rsidR="006361C1" w:rsidRPr="006361C1" w:rsidRDefault="006361C1" w:rsidP="0054202C">
            <w:pPr>
              <w:rPr>
                <w:rFonts w:ascii="Arial" w:hAnsi="Arial" w:cs="Arial"/>
                <w:color w:val="000000" w:themeColor="text1"/>
              </w:rPr>
            </w:pPr>
          </w:p>
        </w:tc>
      </w:tr>
      <w:tr w:rsidR="006361C1" w:rsidRPr="006361C1" w:rsidTr="0054202C">
        <w:trPr>
          <w:trHeight w:val="655"/>
        </w:trPr>
        <w:tc>
          <w:tcPr>
            <w:tcW w:w="2368"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4.9.1.1, 4.9.1.2, 4.9.1.3, 4.9.1.4</w:t>
            </w:r>
          </w:p>
        </w:tc>
        <w:tc>
          <w:tcPr>
            <w:tcW w:w="859"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0,05</w:t>
            </w:r>
          </w:p>
        </w:tc>
        <w:tc>
          <w:tcPr>
            <w:tcW w:w="1701" w:type="dxa"/>
            <w:gridSpan w:val="2"/>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1,5</w:t>
            </w:r>
          </w:p>
        </w:tc>
        <w:tc>
          <w:tcPr>
            <w:tcW w:w="1417"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3,0</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 эт.</w:t>
            </w:r>
          </w:p>
        </w:tc>
        <w:tc>
          <w:tcPr>
            <w:tcW w:w="141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80</w:t>
            </w:r>
          </w:p>
        </w:tc>
        <w:tc>
          <w:tcPr>
            <w:tcW w:w="1276"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5,0</w:t>
            </w:r>
          </w:p>
        </w:tc>
        <w:tc>
          <w:tcPr>
            <w:tcW w:w="1701" w:type="dxa"/>
            <w:gridSpan w:val="2"/>
            <w:vMerge/>
            <w:vAlign w:val="center"/>
          </w:tcPr>
          <w:p w:rsidR="006361C1" w:rsidRPr="006361C1" w:rsidRDefault="006361C1" w:rsidP="0054202C">
            <w:pPr>
              <w:jc w:val="center"/>
              <w:rPr>
                <w:rFonts w:ascii="Arial" w:hAnsi="Arial" w:cs="Arial"/>
                <w:color w:val="000000" w:themeColor="text1"/>
              </w:rPr>
            </w:pPr>
          </w:p>
        </w:tc>
        <w:tc>
          <w:tcPr>
            <w:tcW w:w="2268" w:type="dxa"/>
            <w:vAlign w:val="center"/>
          </w:tcPr>
          <w:p w:rsidR="006361C1" w:rsidRPr="006361C1" w:rsidRDefault="006361C1" w:rsidP="0054202C">
            <w:pPr>
              <w:jc w:val="center"/>
              <w:rPr>
                <w:rFonts w:ascii="Arial" w:hAnsi="Arial" w:cs="Arial"/>
                <w:color w:val="000000" w:themeColor="text1"/>
              </w:rPr>
            </w:pPr>
          </w:p>
        </w:tc>
      </w:tr>
    </w:tbl>
    <w:p w:rsidR="006361C1" w:rsidRPr="006361C1" w:rsidRDefault="006361C1" w:rsidP="006361C1">
      <w:pPr>
        <w:rPr>
          <w:rFonts w:ascii="Arial" w:hAnsi="Arial" w:cs="Arial"/>
          <w:color w:val="000000" w:themeColor="text1"/>
        </w:rPr>
      </w:pPr>
    </w:p>
    <w:tbl>
      <w:tblPr>
        <w:tblStyle w:val="aff7"/>
        <w:tblpPr w:leftFromText="180" w:rightFromText="180" w:vertAnchor="text" w:horzAnchor="margin" w:tblpXSpec="center" w:tblpY="106"/>
        <w:tblW w:w="14318" w:type="dxa"/>
        <w:tblLayout w:type="fixed"/>
        <w:tblLook w:val="04A0"/>
      </w:tblPr>
      <w:tblGrid>
        <w:gridCol w:w="2680"/>
        <w:gridCol w:w="1000"/>
        <w:gridCol w:w="1815"/>
        <w:gridCol w:w="1163"/>
        <w:gridCol w:w="1530"/>
        <w:gridCol w:w="1589"/>
        <w:gridCol w:w="1418"/>
        <w:gridCol w:w="253"/>
        <w:gridCol w:w="2870"/>
      </w:tblGrid>
      <w:tr w:rsidR="006361C1" w:rsidRPr="006361C1" w:rsidTr="0054202C">
        <w:trPr>
          <w:trHeight w:val="803"/>
        </w:trPr>
        <w:tc>
          <w:tcPr>
            <w:tcW w:w="2680" w:type="dxa"/>
            <w:vMerge w:val="restart"/>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lastRenderedPageBreak/>
              <w:t>Территориальные зоны; виды объектов, размещение которых соответствует виду разрешенного использования</w:t>
            </w:r>
          </w:p>
        </w:tc>
        <w:tc>
          <w:tcPr>
            <w:tcW w:w="2815" w:type="dxa"/>
            <w:gridSpan w:val="2"/>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Предельные размеры земельных участков, в том числе их площадь, га</w:t>
            </w:r>
          </w:p>
          <w:p w:rsidR="006361C1" w:rsidRPr="006361C1" w:rsidRDefault="006361C1" w:rsidP="0054202C">
            <w:pPr>
              <w:jc w:val="center"/>
              <w:rPr>
                <w:rFonts w:ascii="Arial" w:hAnsi="Arial" w:cs="Arial"/>
                <w:color w:val="000000" w:themeColor="text1"/>
              </w:rPr>
            </w:pPr>
          </w:p>
        </w:tc>
        <w:tc>
          <w:tcPr>
            <w:tcW w:w="1163" w:type="dxa"/>
            <w:vMerge w:val="restart"/>
            <w:vAlign w:val="center"/>
          </w:tcPr>
          <w:p w:rsidR="006361C1" w:rsidRPr="006361C1" w:rsidRDefault="006361C1" w:rsidP="0054202C">
            <w:pPr>
              <w:jc w:val="center"/>
              <w:rPr>
                <w:rFonts w:ascii="Arial" w:hAnsi="Arial" w:cs="Arial"/>
                <w:b/>
                <w:color w:val="000000" w:themeColor="text1"/>
                <w:vertAlign w:val="superscript"/>
              </w:rPr>
            </w:pPr>
            <w:r w:rsidRPr="006361C1">
              <w:rPr>
                <w:rFonts w:ascii="Arial" w:hAnsi="Arial" w:cs="Arial"/>
                <w:b/>
                <w:color w:val="000000" w:themeColor="text1"/>
              </w:rPr>
              <w:t>Минимальные отступы от границ земельных участков, м *</w:t>
            </w:r>
          </w:p>
        </w:tc>
        <w:tc>
          <w:tcPr>
            <w:tcW w:w="1530" w:type="dxa"/>
            <w:vMerge w:val="restart"/>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Предельное количество этажей или предельная высота зданий, строений, сооружений</w:t>
            </w:r>
          </w:p>
        </w:tc>
        <w:tc>
          <w:tcPr>
            <w:tcW w:w="1589" w:type="dxa"/>
            <w:vMerge w:val="restart"/>
            <w:vAlign w:val="center"/>
          </w:tcPr>
          <w:p w:rsidR="006361C1" w:rsidRPr="006361C1" w:rsidRDefault="006361C1" w:rsidP="0054202C">
            <w:pPr>
              <w:jc w:val="center"/>
              <w:rPr>
                <w:rFonts w:ascii="Arial" w:hAnsi="Arial" w:cs="Arial"/>
                <w:b/>
                <w:color w:val="000000" w:themeColor="text1"/>
                <w:vertAlign w:val="superscript"/>
              </w:rPr>
            </w:pPr>
            <w:r w:rsidRPr="006361C1">
              <w:rPr>
                <w:rFonts w:ascii="Arial" w:hAnsi="Arial" w:cs="Arial"/>
                <w:b/>
                <w:color w:val="000000" w:themeColor="text1"/>
              </w:rPr>
              <w:t>Максимальный процент застройки в границах земельного участка, % **</w:t>
            </w:r>
          </w:p>
        </w:tc>
        <w:tc>
          <w:tcPr>
            <w:tcW w:w="4541" w:type="dxa"/>
            <w:gridSpan w:val="3"/>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Иные показатели</w:t>
            </w:r>
          </w:p>
        </w:tc>
      </w:tr>
      <w:tr w:rsidR="006361C1" w:rsidRPr="006361C1" w:rsidTr="0054202C">
        <w:trPr>
          <w:trHeight w:val="802"/>
        </w:trPr>
        <w:tc>
          <w:tcPr>
            <w:tcW w:w="2680" w:type="dxa"/>
            <w:vMerge/>
            <w:vAlign w:val="center"/>
          </w:tcPr>
          <w:p w:rsidR="006361C1" w:rsidRPr="006361C1" w:rsidRDefault="006361C1" w:rsidP="0054202C">
            <w:pPr>
              <w:jc w:val="center"/>
              <w:rPr>
                <w:rFonts w:ascii="Arial" w:hAnsi="Arial" w:cs="Arial"/>
                <w:color w:val="000000" w:themeColor="text1"/>
              </w:rPr>
            </w:pPr>
          </w:p>
        </w:tc>
        <w:tc>
          <w:tcPr>
            <w:tcW w:w="1000"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минимальные</w:t>
            </w:r>
          </w:p>
        </w:tc>
        <w:tc>
          <w:tcPr>
            <w:tcW w:w="181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максимальные</w:t>
            </w:r>
          </w:p>
        </w:tc>
        <w:tc>
          <w:tcPr>
            <w:tcW w:w="1163" w:type="dxa"/>
            <w:vMerge/>
            <w:vAlign w:val="center"/>
          </w:tcPr>
          <w:p w:rsidR="006361C1" w:rsidRPr="006361C1" w:rsidRDefault="006361C1" w:rsidP="0054202C">
            <w:pPr>
              <w:jc w:val="center"/>
              <w:rPr>
                <w:rFonts w:ascii="Arial" w:hAnsi="Arial" w:cs="Arial"/>
                <w:color w:val="000000" w:themeColor="text1"/>
              </w:rPr>
            </w:pPr>
          </w:p>
        </w:tc>
        <w:tc>
          <w:tcPr>
            <w:tcW w:w="1530" w:type="dxa"/>
            <w:vMerge/>
            <w:vAlign w:val="center"/>
          </w:tcPr>
          <w:p w:rsidR="006361C1" w:rsidRPr="006361C1" w:rsidRDefault="006361C1" w:rsidP="0054202C">
            <w:pPr>
              <w:jc w:val="center"/>
              <w:rPr>
                <w:rFonts w:ascii="Arial" w:hAnsi="Arial" w:cs="Arial"/>
                <w:color w:val="000000" w:themeColor="text1"/>
              </w:rPr>
            </w:pPr>
          </w:p>
        </w:tc>
        <w:tc>
          <w:tcPr>
            <w:tcW w:w="1589" w:type="dxa"/>
            <w:vMerge/>
            <w:vAlign w:val="center"/>
          </w:tcPr>
          <w:p w:rsidR="006361C1" w:rsidRPr="006361C1" w:rsidRDefault="006361C1" w:rsidP="0054202C">
            <w:pPr>
              <w:jc w:val="center"/>
              <w:rPr>
                <w:rFonts w:ascii="Arial" w:hAnsi="Arial" w:cs="Arial"/>
                <w:color w:val="000000" w:themeColor="text1"/>
              </w:rPr>
            </w:pPr>
          </w:p>
        </w:tc>
        <w:tc>
          <w:tcPr>
            <w:tcW w:w="1671" w:type="dxa"/>
            <w:gridSpan w:val="2"/>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минимальные отступы от красных линий, м</w:t>
            </w:r>
          </w:p>
        </w:tc>
        <w:tc>
          <w:tcPr>
            <w:tcW w:w="2870"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санитарные разрывы, санитарно-защитные зоны, м</w:t>
            </w:r>
          </w:p>
        </w:tc>
      </w:tr>
      <w:tr w:rsidR="006361C1" w:rsidRPr="006361C1" w:rsidTr="0054202C">
        <w:trPr>
          <w:trHeight w:val="494"/>
        </w:trPr>
        <w:tc>
          <w:tcPr>
            <w:tcW w:w="2680"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w:t>
            </w:r>
          </w:p>
        </w:tc>
        <w:tc>
          <w:tcPr>
            <w:tcW w:w="1000"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2</w:t>
            </w:r>
          </w:p>
        </w:tc>
        <w:tc>
          <w:tcPr>
            <w:tcW w:w="181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163"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4</w:t>
            </w:r>
          </w:p>
        </w:tc>
        <w:tc>
          <w:tcPr>
            <w:tcW w:w="1530"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1589"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6</w:t>
            </w:r>
          </w:p>
        </w:tc>
        <w:tc>
          <w:tcPr>
            <w:tcW w:w="1671" w:type="dxa"/>
            <w:gridSpan w:val="2"/>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7</w:t>
            </w:r>
          </w:p>
        </w:tc>
        <w:tc>
          <w:tcPr>
            <w:tcW w:w="2870"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8</w:t>
            </w:r>
          </w:p>
        </w:tc>
      </w:tr>
      <w:tr w:rsidR="006361C1" w:rsidRPr="006361C1" w:rsidTr="0054202C">
        <w:trPr>
          <w:trHeight w:val="248"/>
        </w:trPr>
        <w:tc>
          <w:tcPr>
            <w:tcW w:w="2680" w:type="dxa"/>
          </w:tcPr>
          <w:p w:rsidR="006361C1" w:rsidRPr="006361C1" w:rsidRDefault="006361C1" w:rsidP="0054202C">
            <w:pPr>
              <w:rPr>
                <w:rFonts w:ascii="Arial" w:hAnsi="Arial" w:cs="Arial"/>
                <w:color w:val="000000" w:themeColor="text1"/>
              </w:rPr>
            </w:pPr>
            <w:r w:rsidRPr="006361C1">
              <w:rPr>
                <w:rFonts w:ascii="Arial" w:hAnsi="Arial" w:cs="Arial"/>
                <w:b/>
                <w:color w:val="000000" w:themeColor="text1"/>
              </w:rPr>
              <w:t xml:space="preserve">          ИТ 4</w:t>
            </w:r>
            <w:r w:rsidRPr="006361C1">
              <w:rPr>
                <w:rFonts w:ascii="Arial" w:hAnsi="Arial" w:cs="Arial"/>
                <w:color w:val="000000" w:themeColor="text1"/>
              </w:rPr>
              <w:t xml:space="preserve"> </w:t>
            </w:r>
            <w:r w:rsidRPr="006361C1">
              <w:rPr>
                <w:rFonts w:ascii="Arial" w:eastAsia="Arial" w:hAnsi="Arial" w:cs="Arial"/>
                <w:b/>
                <w:color w:val="000000" w:themeColor="text1"/>
              </w:rPr>
              <w:t xml:space="preserve">                                          </w:t>
            </w:r>
          </w:p>
        </w:tc>
        <w:tc>
          <w:tcPr>
            <w:tcW w:w="11638" w:type="dxa"/>
            <w:gridSpan w:val="8"/>
          </w:tcPr>
          <w:p w:rsidR="006361C1" w:rsidRPr="006361C1" w:rsidRDefault="006361C1" w:rsidP="0054202C">
            <w:pPr>
              <w:rPr>
                <w:rFonts w:ascii="Arial" w:eastAsia="Arial" w:hAnsi="Arial" w:cs="Arial"/>
                <w:b/>
                <w:color w:val="000000" w:themeColor="text1"/>
              </w:rPr>
            </w:pPr>
            <w:r w:rsidRPr="006361C1">
              <w:rPr>
                <w:rFonts w:ascii="Arial" w:hAnsi="Arial" w:cs="Arial"/>
                <w:color w:val="000000" w:themeColor="text1"/>
              </w:rPr>
              <w:t xml:space="preserve">   </w:t>
            </w:r>
            <w:r w:rsidRPr="006361C1">
              <w:rPr>
                <w:rFonts w:ascii="Arial" w:eastAsia="Arial" w:hAnsi="Arial" w:cs="Arial"/>
                <w:b/>
                <w:color w:val="000000" w:themeColor="text1"/>
              </w:rPr>
              <w:t xml:space="preserve">                            Зона воздушного транспорта                       </w:t>
            </w:r>
          </w:p>
        </w:tc>
      </w:tr>
      <w:tr w:rsidR="006361C1" w:rsidRPr="006361C1" w:rsidTr="0054202C">
        <w:trPr>
          <w:trHeight w:val="932"/>
        </w:trPr>
        <w:tc>
          <w:tcPr>
            <w:tcW w:w="2680" w:type="dxa"/>
          </w:tcPr>
          <w:p w:rsidR="006361C1" w:rsidRPr="006361C1" w:rsidRDefault="006361C1" w:rsidP="0054202C">
            <w:pPr>
              <w:rPr>
                <w:rFonts w:ascii="Arial" w:hAnsi="Arial" w:cs="Arial"/>
                <w:b/>
                <w:i/>
                <w:color w:val="000000" w:themeColor="text1"/>
              </w:rPr>
            </w:pPr>
            <w:r w:rsidRPr="006361C1">
              <w:rPr>
                <w:rFonts w:ascii="Arial" w:hAnsi="Arial" w:cs="Arial"/>
                <w:b/>
                <w:i/>
                <w:color w:val="000000" w:themeColor="text1"/>
              </w:rPr>
              <w:t>Основные виды разрешенного использования</w:t>
            </w:r>
          </w:p>
        </w:tc>
        <w:tc>
          <w:tcPr>
            <w:tcW w:w="11638" w:type="dxa"/>
            <w:gridSpan w:val="8"/>
          </w:tcPr>
          <w:p w:rsidR="006361C1" w:rsidRPr="006361C1" w:rsidRDefault="006361C1" w:rsidP="0054202C">
            <w:pPr>
              <w:rPr>
                <w:rFonts w:ascii="Arial" w:hAnsi="Arial" w:cs="Arial"/>
                <w:color w:val="000000" w:themeColor="text1"/>
              </w:rPr>
            </w:pPr>
          </w:p>
        </w:tc>
      </w:tr>
      <w:tr w:rsidR="006361C1" w:rsidRPr="006361C1" w:rsidTr="0054202C">
        <w:trPr>
          <w:trHeight w:val="718"/>
        </w:trPr>
        <w:tc>
          <w:tcPr>
            <w:tcW w:w="2680"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7.4</w:t>
            </w:r>
          </w:p>
        </w:tc>
        <w:tc>
          <w:tcPr>
            <w:tcW w:w="1000"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0,06</w:t>
            </w:r>
          </w:p>
          <w:p w:rsidR="006361C1" w:rsidRPr="006361C1" w:rsidRDefault="006361C1" w:rsidP="0054202C">
            <w:pPr>
              <w:jc w:val="center"/>
              <w:rPr>
                <w:rFonts w:ascii="Arial" w:hAnsi="Arial" w:cs="Arial"/>
                <w:color w:val="000000" w:themeColor="text1"/>
              </w:rPr>
            </w:pPr>
          </w:p>
        </w:tc>
        <w:tc>
          <w:tcPr>
            <w:tcW w:w="181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163" w:type="dxa"/>
            <w:vAlign w:val="center"/>
          </w:tcPr>
          <w:p w:rsidR="006361C1" w:rsidRPr="006361C1" w:rsidRDefault="006361C1" w:rsidP="0054202C">
            <w:pPr>
              <w:jc w:val="center"/>
              <w:rPr>
                <w:rFonts w:ascii="Arial" w:hAnsi="Arial" w:cs="Arial"/>
                <w:color w:val="000000" w:themeColor="text1"/>
              </w:rPr>
            </w:pPr>
          </w:p>
        </w:tc>
        <w:tc>
          <w:tcPr>
            <w:tcW w:w="1530"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589"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30</w:t>
            </w:r>
          </w:p>
        </w:tc>
        <w:tc>
          <w:tcPr>
            <w:tcW w:w="141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3123" w:type="dxa"/>
            <w:gridSpan w:val="2"/>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10 – 30 км</w:t>
            </w:r>
          </w:p>
        </w:tc>
      </w:tr>
      <w:tr w:rsidR="006361C1" w:rsidRPr="006361C1" w:rsidTr="0054202C">
        <w:trPr>
          <w:trHeight w:val="248"/>
        </w:trPr>
        <w:tc>
          <w:tcPr>
            <w:tcW w:w="2680"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3.1.1</w:t>
            </w:r>
          </w:p>
          <w:p w:rsidR="006361C1" w:rsidRPr="006361C1" w:rsidRDefault="006361C1" w:rsidP="0054202C">
            <w:pPr>
              <w:jc w:val="center"/>
              <w:rPr>
                <w:rFonts w:ascii="Arial" w:hAnsi="Arial" w:cs="Arial"/>
                <w:color w:val="000000" w:themeColor="text1"/>
              </w:rPr>
            </w:pPr>
          </w:p>
        </w:tc>
        <w:tc>
          <w:tcPr>
            <w:tcW w:w="1000"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0,06</w:t>
            </w:r>
          </w:p>
        </w:tc>
        <w:tc>
          <w:tcPr>
            <w:tcW w:w="181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163"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530"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18</w:t>
            </w:r>
          </w:p>
        </w:tc>
        <w:tc>
          <w:tcPr>
            <w:tcW w:w="1589"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60</w:t>
            </w:r>
          </w:p>
        </w:tc>
        <w:tc>
          <w:tcPr>
            <w:tcW w:w="141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3123" w:type="dxa"/>
            <w:gridSpan w:val="2"/>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Параметры не устанавливаются</w:t>
            </w:r>
          </w:p>
        </w:tc>
      </w:tr>
      <w:tr w:rsidR="006361C1" w:rsidRPr="006361C1" w:rsidTr="0054202C">
        <w:trPr>
          <w:trHeight w:val="847"/>
        </w:trPr>
        <w:tc>
          <w:tcPr>
            <w:tcW w:w="2680" w:type="dxa"/>
          </w:tcPr>
          <w:p w:rsidR="006361C1" w:rsidRPr="006361C1" w:rsidRDefault="006361C1" w:rsidP="0054202C">
            <w:pPr>
              <w:rPr>
                <w:rFonts w:ascii="Arial" w:hAnsi="Arial" w:cs="Arial"/>
                <w:color w:val="000000" w:themeColor="text1"/>
              </w:rPr>
            </w:pPr>
            <w:r w:rsidRPr="006361C1">
              <w:rPr>
                <w:rFonts w:ascii="Arial" w:hAnsi="Arial" w:cs="Arial"/>
                <w:b/>
                <w:i/>
                <w:color w:val="000000" w:themeColor="text1"/>
              </w:rPr>
              <w:t xml:space="preserve">Условные виды разрешенного использования </w:t>
            </w:r>
          </w:p>
        </w:tc>
        <w:tc>
          <w:tcPr>
            <w:tcW w:w="11638" w:type="dxa"/>
            <w:gridSpan w:val="8"/>
          </w:tcPr>
          <w:p w:rsidR="006361C1" w:rsidRPr="006361C1" w:rsidRDefault="006361C1" w:rsidP="0054202C">
            <w:pPr>
              <w:rPr>
                <w:rFonts w:ascii="Arial" w:hAnsi="Arial" w:cs="Arial"/>
                <w:color w:val="000000" w:themeColor="text1"/>
              </w:rPr>
            </w:pPr>
          </w:p>
        </w:tc>
      </w:tr>
      <w:tr w:rsidR="006361C1" w:rsidRPr="006361C1" w:rsidTr="0054202C">
        <w:trPr>
          <w:trHeight w:val="847"/>
        </w:trPr>
        <w:tc>
          <w:tcPr>
            <w:tcW w:w="2680"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12.01</w:t>
            </w:r>
          </w:p>
        </w:tc>
        <w:tc>
          <w:tcPr>
            <w:tcW w:w="1000"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0,001</w:t>
            </w:r>
          </w:p>
        </w:tc>
        <w:tc>
          <w:tcPr>
            <w:tcW w:w="10638" w:type="dxa"/>
            <w:gridSpan w:val="7"/>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На земельные участки действие градостроительного регламента не распространяется</w:t>
            </w:r>
          </w:p>
        </w:tc>
      </w:tr>
    </w:tbl>
    <w:p w:rsidR="006361C1" w:rsidRPr="006361C1" w:rsidRDefault="006361C1" w:rsidP="006361C1">
      <w:pPr>
        <w:rPr>
          <w:rFonts w:ascii="Arial" w:hAnsi="Arial" w:cs="Arial"/>
          <w:b/>
          <w:color w:val="000000" w:themeColor="text1"/>
        </w:rPr>
      </w:pPr>
    </w:p>
    <w:p w:rsidR="00B96E5B" w:rsidRDefault="00B96E5B" w:rsidP="00B96E5B">
      <w:pPr>
        <w:pStyle w:val="2"/>
        <w:spacing w:before="0"/>
        <w:rPr>
          <w:rFonts w:ascii="Arial" w:hAnsi="Arial" w:cs="Arial"/>
          <w:color w:val="auto"/>
          <w:sz w:val="24"/>
          <w:szCs w:val="24"/>
          <w:lang w:eastAsia="zh-CN" w:bidi="hi-IN"/>
        </w:rPr>
      </w:pPr>
    </w:p>
    <w:p w:rsidR="006361C1" w:rsidRPr="00B96E5B" w:rsidRDefault="006361C1" w:rsidP="000B10DB">
      <w:pPr>
        <w:pStyle w:val="2"/>
        <w:spacing w:before="0"/>
        <w:ind w:left="2410" w:hanging="1701"/>
        <w:rPr>
          <w:rFonts w:ascii="Arial" w:hAnsi="Arial" w:cs="Arial"/>
          <w:color w:val="auto"/>
          <w:sz w:val="24"/>
          <w:szCs w:val="24"/>
        </w:rPr>
      </w:pPr>
      <w:r w:rsidRPr="00B96E5B">
        <w:rPr>
          <w:rFonts w:ascii="Arial" w:hAnsi="Arial" w:cs="Arial"/>
          <w:color w:val="auto"/>
          <w:sz w:val="24"/>
          <w:szCs w:val="24"/>
          <w:lang w:eastAsia="zh-CN" w:bidi="hi-IN"/>
        </w:rPr>
        <w:t>Статья 15.</w:t>
      </w:r>
      <w:r w:rsidRPr="00B96E5B">
        <w:rPr>
          <w:rFonts w:ascii="Arial" w:hAnsi="Arial" w:cs="Arial"/>
          <w:color w:val="auto"/>
          <w:sz w:val="24"/>
          <w:szCs w:val="24"/>
        </w:rPr>
        <w:t xml:space="preserve">6.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w:t>
      </w:r>
      <w:r w:rsidRPr="00B96E5B">
        <w:rPr>
          <w:rFonts w:ascii="Arial" w:hAnsi="Arial" w:cs="Arial"/>
          <w:i/>
          <w:color w:val="auto"/>
          <w:sz w:val="24"/>
          <w:szCs w:val="24"/>
          <w:u w:val="single"/>
        </w:rPr>
        <w:t>природно-рекреационных зон</w:t>
      </w:r>
      <w:r w:rsidRPr="00B96E5B">
        <w:rPr>
          <w:rFonts w:ascii="Arial" w:hAnsi="Arial" w:cs="Arial"/>
          <w:i/>
          <w:color w:val="auto"/>
          <w:sz w:val="24"/>
          <w:szCs w:val="24"/>
        </w:rPr>
        <w:t xml:space="preserve"> </w:t>
      </w:r>
      <w:r w:rsidRPr="00B96E5B">
        <w:rPr>
          <w:rFonts w:ascii="Arial" w:hAnsi="Arial" w:cs="Arial"/>
          <w:color w:val="auto"/>
          <w:sz w:val="24"/>
          <w:szCs w:val="24"/>
        </w:rPr>
        <w:t>(Р)</w:t>
      </w:r>
    </w:p>
    <w:p w:rsidR="006361C1" w:rsidRPr="006361C1" w:rsidRDefault="006361C1" w:rsidP="006361C1">
      <w:pPr>
        <w:ind w:firstLine="708"/>
        <w:jc w:val="both"/>
        <w:rPr>
          <w:rFonts w:ascii="Arial" w:hAnsi="Arial" w:cs="Arial"/>
          <w:b/>
          <w:color w:val="000000" w:themeColor="text1"/>
        </w:rPr>
      </w:pPr>
    </w:p>
    <w:tbl>
      <w:tblPr>
        <w:tblStyle w:val="aff7"/>
        <w:tblpPr w:leftFromText="180" w:rightFromText="180" w:vertAnchor="text" w:horzAnchor="margin" w:tblpXSpec="center" w:tblpY="194"/>
        <w:tblW w:w="14459" w:type="dxa"/>
        <w:tblLayout w:type="fixed"/>
        <w:tblLook w:val="04A0"/>
      </w:tblPr>
      <w:tblGrid>
        <w:gridCol w:w="2235"/>
        <w:gridCol w:w="1134"/>
        <w:gridCol w:w="1701"/>
        <w:gridCol w:w="1559"/>
        <w:gridCol w:w="1559"/>
        <w:gridCol w:w="2126"/>
        <w:gridCol w:w="1985"/>
        <w:gridCol w:w="2160"/>
      </w:tblGrid>
      <w:tr w:rsidR="006361C1" w:rsidRPr="006361C1" w:rsidTr="0054202C">
        <w:trPr>
          <w:trHeight w:val="803"/>
        </w:trPr>
        <w:tc>
          <w:tcPr>
            <w:tcW w:w="2235" w:type="dxa"/>
            <w:vMerge w:val="restart"/>
          </w:tcPr>
          <w:p w:rsidR="006361C1" w:rsidRPr="006361C1" w:rsidRDefault="006361C1" w:rsidP="0054202C">
            <w:pPr>
              <w:jc w:val="center"/>
              <w:rPr>
                <w:rFonts w:ascii="Arial" w:hAnsi="Arial" w:cs="Arial"/>
                <w:b/>
                <w:color w:val="000000" w:themeColor="text1"/>
              </w:rPr>
            </w:pPr>
          </w:p>
          <w:p w:rsidR="006361C1" w:rsidRPr="006361C1" w:rsidRDefault="006361C1" w:rsidP="0054202C">
            <w:pPr>
              <w:jc w:val="center"/>
              <w:rPr>
                <w:rFonts w:ascii="Arial" w:hAnsi="Arial" w:cs="Arial"/>
                <w:b/>
                <w:color w:val="000000" w:themeColor="text1"/>
              </w:rPr>
            </w:pPr>
          </w:p>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Территориальные зоны; виды объектов, размещение которых соответствует виду разрешенного использования</w:t>
            </w:r>
          </w:p>
        </w:tc>
        <w:tc>
          <w:tcPr>
            <w:tcW w:w="2835" w:type="dxa"/>
            <w:gridSpan w:val="2"/>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Предельные размеры земельных участков, в том числе их площадь, га</w:t>
            </w:r>
          </w:p>
          <w:p w:rsidR="006361C1" w:rsidRPr="006361C1" w:rsidRDefault="006361C1" w:rsidP="0054202C">
            <w:pPr>
              <w:rPr>
                <w:rFonts w:ascii="Arial" w:hAnsi="Arial" w:cs="Arial"/>
                <w:color w:val="000000" w:themeColor="text1"/>
              </w:rPr>
            </w:pPr>
          </w:p>
        </w:tc>
        <w:tc>
          <w:tcPr>
            <w:tcW w:w="1559" w:type="dxa"/>
            <w:vMerge w:val="restart"/>
          </w:tcPr>
          <w:p w:rsidR="006361C1" w:rsidRPr="006361C1" w:rsidRDefault="006361C1" w:rsidP="0054202C">
            <w:pPr>
              <w:rPr>
                <w:rFonts w:ascii="Arial" w:hAnsi="Arial" w:cs="Arial"/>
                <w:b/>
                <w:color w:val="000000" w:themeColor="text1"/>
                <w:vertAlign w:val="superscript"/>
              </w:rPr>
            </w:pPr>
            <w:r w:rsidRPr="006361C1">
              <w:rPr>
                <w:rFonts w:ascii="Arial" w:hAnsi="Arial" w:cs="Arial"/>
                <w:b/>
                <w:color w:val="000000" w:themeColor="text1"/>
              </w:rPr>
              <w:t>Минимальные отступы от границ земельных участков, м *</w:t>
            </w:r>
          </w:p>
        </w:tc>
        <w:tc>
          <w:tcPr>
            <w:tcW w:w="1559" w:type="dxa"/>
            <w:vMerge w:val="restart"/>
          </w:tcPr>
          <w:p w:rsidR="006361C1" w:rsidRPr="006361C1" w:rsidRDefault="006361C1" w:rsidP="0054202C">
            <w:pPr>
              <w:rPr>
                <w:rFonts w:ascii="Arial" w:hAnsi="Arial" w:cs="Arial"/>
                <w:b/>
                <w:color w:val="000000" w:themeColor="text1"/>
              </w:rPr>
            </w:pPr>
            <w:r w:rsidRPr="006361C1">
              <w:rPr>
                <w:rFonts w:ascii="Arial" w:hAnsi="Arial" w:cs="Arial"/>
                <w:b/>
                <w:color w:val="000000" w:themeColor="text1"/>
              </w:rPr>
              <w:t>Предельное количество этажей или предельная высота зданий, строений, сооружений</w:t>
            </w:r>
          </w:p>
        </w:tc>
        <w:tc>
          <w:tcPr>
            <w:tcW w:w="2126" w:type="dxa"/>
            <w:vMerge w:val="restart"/>
          </w:tcPr>
          <w:p w:rsidR="006361C1" w:rsidRPr="006361C1" w:rsidRDefault="006361C1" w:rsidP="0054202C">
            <w:pPr>
              <w:rPr>
                <w:rFonts w:ascii="Arial" w:hAnsi="Arial" w:cs="Arial"/>
                <w:b/>
                <w:color w:val="000000" w:themeColor="text1"/>
                <w:vertAlign w:val="superscript"/>
              </w:rPr>
            </w:pPr>
            <w:r w:rsidRPr="006361C1">
              <w:rPr>
                <w:rFonts w:ascii="Arial" w:hAnsi="Arial" w:cs="Arial"/>
                <w:b/>
                <w:color w:val="000000" w:themeColor="text1"/>
              </w:rPr>
              <w:t>Максимальный процент застройки в границах земельного участка, % **</w:t>
            </w:r>
          </w:p>
        </w:tc>
        <w:tc>
          <w:tcPr>
            <w:tcW w:w="4145" w:type="dxa"/>
            <w:gridSpan w:val="2"/>
          </w:tcPr>
          <w:p w:rsidR="006361C1" w:rsidRPr="006361C1" w:rsidRDefault="006361C1" w:rsidP="0054202C">
            <w:pPr>
              <w:rPr>
                <w:rFonts w:ascii="Arial" w:hAnsi="Arial" w:cs="Arial"/>
                <w:b/>
                <w:color w:val="000000" w:themeColor="text1"/>
              </w:rPr>
            </w:pPr>
            <w:r w:rsidRPr="006361C1">
              <w:rPr>
                <w:rFonts w:ascii="Arial" w:hAnsi="Arial" w:cs="Arial"/>
                <w:b/>
                <w:color w:val="000000" w:themeColor="text1"/>
              </w:rPr>
              <w:t>Иные показатели</w:t>
            </w:r>
          </w:p>
          <w:p w:rsidR="006361C1" w:rsidRPr="006361C1" w:rsidRDefault="006361C1" w:rsidP="0054202C">
            <w:pPr>
              <w:rPr>
                <w:rFonts w:ascii="Arial" w:hAnsi="Arial" w:cs="Arial"/>
                <w:color w:val="000000" w:themeColor="text1"/>
              </w:rPr>
            </w:pPr>
          </w:p>
          <w:p w:rsidR="006361C1" w:rsidRPr="006361C1" w:rsidRDefault="006361C1" w:rsidP="0054202C">
            <w:pPr>
              <w:rPr>
                <w:rFonts w:ascii="Arial" w:hAnsi="Arial" w:cs="Arial"/>
                <w:color w:val="000000" w:themeColor="text1"/>
              </w:rPr>
            </w:pPr>
          </w:p>
        </w:tc>
      </w:tr>
      <w:tr w:rsidR="006361C1" w:rsidRPr="006361C1" w:rsidTr="0054202C">
        <w:trPr>
          <w:trHeight w:val="802"/>
        </w:trPr>
        <w:tc>
          <w:tcPr>
            <w:tcW w:w="2235" w:type="dxa"/>
            <w:vMerge/>
          </w:tcPr>
          <w:p w:rsidR="006361C1" w:rsidRPr="006361C1" w:rsidRDefault="006361C1" w:rsidP="0054202C">
            <w:pPr>
              <w:jc w:val="center"/>
              <w:rPr>
                <w:rFonts w:ascii="Arial" w:hAnsi="Arial" w:cs="Arial"/>
                <w:color w:val="000000" w:themeColor="text1"/>
              </w:rPr>
            </w:pPr>
          </w:p>
        </w:tc>
        <w:tc>
          <w:tcPr>
            <w:tcW w:w="1134" w:type="dxa"/>
          </w:tcPr>
          <w:p w:rsidR="006361C1" w:rsidRPr="006361C1" w:rsidRDefault="006361C1" w:rsidP="0054202C">
            <w:pPr>
              <w:rPr>
                <w:rFonts w:ascii="Arial" w:hAnsi="Arial" w:cs="Arial"/>
                <w:color w:val="000000" w:themeColor="text1"/>
              </w:rPr>
            </w:pPr>
          </w:p>
          <w:p w:rsidR="006361C1" w:rsidRPr="006361C1" w:rsidRDefault="006361C1" w:rsidP="0054202C">
            <w:pPr>
              <w:rPr>
                <w:rFonts w:ascii="Arial" w:hAnsi="Arial" w:cs="Arial"/>
                <w:b/>
                <w:color w:val="000000" w:themeColor="text1"/>
              </w:rPr>
            </w:pPr>
            <w:r w:rsidRPr="006361C1">
              <w:rPr>
                <w:rFonts w:ascii="Arial" w:hAnsi="Arial" w:cs="Arial"/>
                <w:b/>
                <w:color w:val="000000" w:themeColor="text1"/>
              </w:rPr>
              <w:t>минимальные</w:t>
            </w:r>
          </w:p>
        </w:tc>
        <w:tc>
          <w:tcPr>
            <w:tcW w:w="1701" w:type="dxa"/>
          </w:tcPr>
          <w:p w:rsidR="006361C1" w:rsidRPr="006361C1" w:rsidRDefault="006361C1" w:rsidP="0054202C">
            <w:pPr>
              <w:rPr>
                <w:rFonts w:ascii="Arial" w:hAnsi="Arial" w:cs="Arial"/>
                <w:color w:val="000000" w:themeColor="text1"/>
              </w:rPr>
            </w:pPr>
          </w:p>
          <w:p w:rsidR="006361C1" w:rsidRPr="006361C1" w:rsidRDefault="006361C1" w:rsidP="0054202C">
            <w:pPr>
              <w:rPr>
                <w:rFonts w:ascii="Arial" w:hAnsi="Arial" w:cs="Arial"/>
                <w:b/>
                <w:color w:val="000000" w:themeColor="text1"/>
              </w:rPr>
            </w:pPr>
            <w:r w:rsidRPr="006361C1">
              <w:rPr>
                <w:rFonts w:ascii="Arial" w:hAnsi="Arial" w:cs="Arial"/>
                <w:b/>
                <w:color w:val="000000" w:themeColor="text1"/>
              </w:rPr>
              <w:t>максимальные</w:t>
            </w:r>
          </w:p>
        </w:tc>
        <w:tc>
          <w:tcPr>
            <w:tcW w:w="1559" w:type="dxa"/>
            <w:vMerge/>
          </w:tcPr>
          <w:p w:rsidR="006361C1" w:rsidRPr="006361C1" w:rsidRDefault="006361C1" w:rsidP="0054202C">
            <w:pPr>
              <w:rPr>
                <w:rFonts w:ascii="Arial" w:hAnsi="Arial" w:cs="Arial"/>
                <w:color w:val="000000" w:themeColor="text1"/>
              </w:rPr>
            </w:pPr>
          </w:p>
        </w:tc>
        <w:tc>
          <w:tcPr>
            <w:tcW w:w="1559" w:type="dxa"/>
            <w:vMerge/>
          </w:tcPr>
          <w:p w:rsidR="006361C1" w:rsidRPr="006361C1" w:rsidRDefault="006361C1" w:rsidP="0054202C">
            <w:pPr>
              <w:rPr>
                <w:rFonts w:ascii="Arial" w:hAnsi="Arial" w:cs="Arial"/>
                <w:color w:val="000000" w:themeColor="text1"/>
              </w:rPr>
            </w:pPr>
          </w:p>
        </w:tc>
        <w:tc>
          <w:tcPr>
            <w:tcW w:w="2126" w:type="dxa"/>
            <w:vMerge/>
          </w:tcPr>
          <w:p w:rsidR="006361C1" w:rsidRPr="006361C1" w:rsidRDefault="006361C1" w:rsidP="0054202C">
            <w:pPr>
              <w:rPr>
                <w:rFonts w:ascii="Arial" w:hAnsi="Arial" w:cs="Arial"/>
                <w:color w:val="000000" w:themeColor="text1"/>
              </w:rPr>
            </w:pPr>
          </w:p>
        </w:tc>
        <w:tc>
          <w:tcPr>
            <w:tcW w:w="1985" w:type="dxa"/>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минимальные отступы от красных линий, м</w:t>
            </w:r>
          </w:p>
        </w:tc>
        <w:tc>
          <w:tcPr>
            <w:tcW w:w="2160" w:type="dxa"/>
          </w:tcPr>
          <w:p w:rsidR="006361C1" w:rsidRPr="006361C1" w:rsidRDefault="006361C1" w:rsidP="0054202C">
            <w:pPr>
              <w:rPr>
                <w:rFonts w:ascii="Arial" w:hAnsi="Arial" w:cs="Arial"/>
                <w:b/>
                <w:color w:val="000000" w:themeColor="text1"/>
              </w:rPr>
            </w:pPr>
            <w:r w:rsidRPr="006361C1">
              <w:rPr>
                <w:rFonts w:ascii="Arial" w:hAnsi="Arial" w:cs="Arial"/>
                <w:b/>
                <w:color w:val="000000" w:themeColor="text1"/>
              </w:rPr>
              <w:t>санитарные разрывы, санитарно-защитные зоны, м</w:t>
            </w:r>
          </w:p>
        </w:tc>
      </w:tr>
      <w:tr w:rsidR="006361C1" w:rsidRPr="006361C1" w:rsidTr="0054202C">
        <w:trPr>
          <w:trHeight w:val="494"/>
        </w:trPr>
        <w:tc>
          <w:tcPr>
            <w:tcW w:w="223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w:t>
            </w:r>
          </w:p>
        </w:tc>
        <w:tc>
          <w:tcPr>
            <w:tcW w:w="1134"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2</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559"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4</w:t>
            </w:r>
          </w:p>
        </w:tc>
        <w:tc>
          <w:tcPr>
            <w:tcW w:w="1559"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2126"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6</w:t>
            </w:r>
          </w:p>
        </w:tc>
        <w:tc>
          <w:tcPr>
            <w:tcW w:w="198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7</w:t>
            </w:r>
          </w:p>
        </w:tc>
        <w:tc>
          <w:tcPr>
            <w:tcW w:w="2160"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8</w:t>
            </w:r>
          </w:p>
        </w:tc>
      </w:tr>
      <w:tr w:rsidR="006361C1" w:rsidRPr="006361C1" w:rsidTr="0054202C">
        <w:trPr>
          <w:trHeight w:val="248"/>
        </w:trPr>
        <w:tc>
          <w:tcPr>
            <w:tcW w:w="2235" w:type="dxa"/>
          </w:tcPr>
          <w:p w:rsidR="006361C1" w:rsidRPr="006361C1" w:rsidRDefault="006361C1" w:rsidP="0054202C">
            <w:pPr>
              <w:rPr>
                <w:rFonts w:ascii="Arial" w:hAnsi="Arial" w:cs="Arial"/>
                <w:color w:val="000000" w:themeColor="text1"/>
              </w:rPr>
            </w:pPr>
            <w:r w:rsidRPr="006361C1">
              <w:rPr>
                <w:rFonts w:ascii="Arial" w:hAnsi="Arial" w:cs="Arial"/>
                <w:b/>
                <w:color w:val="000000" w:themeColor="text1"/>
              </w:rPr>
              <w:t xml:space="preserve">          Р1</w:t>
            </w:r>
            <w:r w:rsidRPr="006361C1">
              <w:rPr>
                <w:rFonts w:ascii="Arial" w:hAnsi="Arial" w:cs="Arial"/>
                <w:color w:val="000000" w:themeColor="text1"/>
              </w:rPr>
              <w:t xml:space="preserve"> </w:t>
            </w:r>
            <w:r w:rsidRPr="006361C1">
              <w:rPr>
                <w:rFonts w:ascii="Arial" w:eastAsia="Arial" w:hAnsi="Arial" w:cs="Arial"/>
                <w:b/>
                <w:color w:val="000000" w:themeColor="text1"/>
              </w:rPr>
              <w:t xml:space="preserve">                                          </w:t>
            </w:r>
          </w:p>
        </w:tc>
        <w:tc>
          <w:tcPr>
            <w:tcW w:w="12224" w:type="dxa"/>
            <w:gridSpan w:val="7"/>
          </w:tcPr>
          <w:p w:rsidR="006361C1" w:rsidRPr="006361C1" w:rsidRDefault="006361C1" w:rsidP="0054202C">
            <w:pPr>
              <w:rPr>
                <w:rFonts w:ascii="Arial" w:eastAsia="Arial" w:hAnsi="Arial" w:cs="Arial"/>
                <w:b/>
                <w:color w:val="000000" w:themeColor="text1"/>
              </w:rPr>
            </w:pPr>
            <w:r w:rsidRPr="006361C1">
              <w:rPr>
                <w:rFonts w:ascii="Arial" w:eastAsia="Arial" w:hAnsi="Arial" w:cs="Arial"/>
                <w:b/>
                <w:color w:val="000000" w:themeColor="text1"/>
              </w:rPr>
              <w:t xml:space="preserve">            Зона парков, скверов, бульваров и защитной зелени</w:t>
            </w:r>
          </w:p>
        </w:tc>
      </w:tr>
      <w:tr w:rsidR="006361C1" w:rsidRPr="006361C1" w:rsidTr="0054202C">
        <w:trPr>
          <w:trHeight w:val="247"/>
        </w:trPr>
        <w:tc>
          <w:tcPr>
            <w:tcW w:w="2235" w:type="dxa"/>
          </w:tcPr>
          <w:p w:rsidR="006361C1" w:rsidRPr="006361C1" w:rsidRDefault="006361C1" w:rsidP="0054202C">
            <w:pPr>
              <w:rPr>
                <w:rFonts w:ascii="Arial" w:hAnsi="Arial" w:cs="Arial"/>
                <w:b/>
                <w:i/>
                <w:color w:val="000000" w:themeColor="text1"/>
              </w:rPr>
            </w:pPr>
            <w:r w:rsidRPr="006361C1">
              <w:rPr>
                <w:rFonts w:ascii="Arial" w:hAnsi="Arial" w:cs="Arial"/>
                <w:b/>
                <w:i/>
                <w:color w:val="000000" w:themeColor="text1"/>
              </w:rPr>
              <w:t>Основные виды разрешенного использования</w:t>
            </w:r>
          </w:p>
        </w:tc>
        <w:tc>
          <w:tcPr>
            <w:tcW w:w="12224" w:type="dxa"/>
            <w:gridSpan w:val="7"/>
          </w:tcPr>
          <w:p w:rsidR="006361C1" w:rsidRPr="006361C1" w:rsidRDefault="006361C1" w:rsidP="0054202C">
            <w:pPr>
              <w:rPr>
                <w:rFonts w:ascii="Arial" w:hAnsi="Arial" w:cs="Arial"/>
                <w:color w:val="000000" w:themeColor="text1"/>
              </w:rPr>
            </w:pPr>
          </w:p>
        </w:tc>
      </w:tr>
      <w:tr w:rsidR="006361C1" w:rsidRPr="006361C1" w:rsidTr="0054202C">
        <w:trPr>
          <w:trHeight w:val="424"/>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12.0, 11.1</w:t>
            </w:r>
          </w:p>
        </w:tc>
        <w:tc>
          <w:tcPr>
            <w:tcW w:w="1134"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0,001</w:t>
            </w:r>
          </w:p>
        </w:tc>
        <w:tc>
          <w:tcPr>
            <w:tcW w:w="11090" w:type="dxa"/>
            <w:gridSpan w:val="6"/>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На земельные участки действие градостроительного регламента не распространяется</w:t>
            </w:r>
          </w:p>
        </w:tc>
      </w:tr>
      <w:tr w:rsidR="006361C1" w:rsidRPr="006361C1" w:rsidTr="0054202C">
        <w:trPr>
          <w:trHeight w:val="847"/>
        </w:trPr>
        <w:tc>
          <w:tcPr>
            <w:tcW w:w="2235" w:type="dxa"/>
          </w:tcPr>
          <w:p w:rsidR="006361C1" w:rsidRPr="006361C1" w:rsidRDefault="006361C1" w:rsidP="0054202C">
            <w:pPr>
              <w:rPr>
                <w:rFonts w:ascii="Arial" w:hAnsi="Arial" w:cs="Arial"/>
                <w:color w:val="000000" w:themeColor="text1"/>
              </w:rPr>
            </w:pPr>
            <w:r w:rsidRPr="006361C1">
              <w:rPr>
                <w:rFonts w:ascii="Arial" w:hAnsi="Arial" w:cs="Arial"/>
                <w:b/>
                <w:i/>
                <w:color w:val="000000" w:themeColor="text1"/>
              </w:rPr>
              <w:t xml:space="preserve">Условные виды разрешенного использования </w:t>
            </w:r>
          </w:p>
        </w:tc>
        <w:tc>
          <w:tcPr>
            <w:tcW w:w="12224" w:type="dxa"/>
            <w:gridSpan w:val="7"/>
          </w:tcPr>
          <w:p w:rsidR="006361C1" w:rsidRPr="006361C1" w:rsidRDefault="006361C1" w:rsidP="0054202C">
            <w:pPr>
              <w:jc w:val="center"/>
              <w:rPr>
                <w:rFonts w:ascii="Arial" w:hAnsi="Arial" w:cs="Arial"/>
                <w:color w:val="000000" w:themeColor="text1"/>
              </w:rPr>
            </w:pPr>
          </w:p>
        </w:tc>
      </w:tr>
      <w:tr w:rsidR="006361C1" w:rsidRPr="006361C1" w:rsidTr="0054202C">
        <w:trPr>
          <w:trHeight w:val="847"/>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4.8, 5.1</w:t>
            </w:r>
          </w:p>
        </w:tc>
        <w:tc>
          <w:tcPr>
            <w:tcW w:w="1134"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0,06</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559"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559"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18 м</w:t>
            </w:r>
          </w:p>
        </w:tc>
        <w:tc>
          <w:tcPr>
            <w:tcW w:w="2126"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60</w:t>
            </w:r>
          </w:p>
        </w:tc>
        <w:tc>
          <w:tcPr>
            <w:tcW w:w="198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2160"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Параметры не устанавливаются</w:t>
            </w:r>
          </w:p>
        </w:tc>
      </w:tr>
      <w:tr w:rsidR="006361C1" w:rsidRPr="006361C1" w:rsidTr="0054202C">
        <w:trPr>
          <w:trHeight w:val="847"/>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4.6</w:t>
            </w:r>
          </w:p>
        </w:tc>
        <w:tc>
          <w:tcPr>
            <w:tcW w:w="1134"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0,02</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0.25</w:t>
            </w:r>
          </w:p>
        </w:tc>
        <w:tc>
          <w:tcPr>
            <w:tcW w:w="1559"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559"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 эт.</w:t>
            </w:r>
          </w:p>
        </w:tc>
        <w:tc>
          <w:tcPr>
            <w:tcW w:w="2126"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80</w:t>
            </w:r>
          </w:p>
        </w:tc>
        <w:tc>
          <w:tcPr>
            <w:tcW w:w="198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2160"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50 м до жилых зданий</w:t>
            </w:r>
          </w:p>
        </w:tc>
      </w:tr>
    </w:tbl>
    <w:p w:rsidR="006361C1" w:rsidRPr="006361C1" w:rsidRDefault="006361C1" w:rsidP="006361C1">
      <w:pPr>
        <w:ind w:firstLine="708"/>
        <w:jc w:val="both"/>
        <w:rPr>
          <w:rFonts w:ascii="Arial" w:hAnsi="Arial" w:cs="Arial"/>
          <w:b/>
          <w:color w:val="000000" w:themeColor="text1"/>
        </w:rPr>
      </w:pPr>
    </w:p>
    <w:tbl>
      <w:tblPr>
        <w:tblStyle w:val="aff7"/>
        <w:tblpPr w:leftFromText="180" w:rightFromText="180" w:vertAnchor="text" w:horzAnchor="margin" w:tblpXSpec="center" w:tblpY="121"/>
        <w:tblW w:w="14709" w:type="dxa"/>
        <w:tblLayout w:type="fixed"/>
        <w:tblLook w:val="04A0"/>
      </w:tblPr>
      <w:tblGrid>
        <w:gridCol w:w="2361"/>
        <w:gridCol w:w="1000"/>
        <w:gridCol w:w="1417"/>
        <w:gridCol w:w="1561"/>
        <w:gridCol w:w="1418"/>
        <w:gridCol w:w="1701"/>
        <w:gridCol w:w="1559"/>
        <w:gridCol w:w="3692"/>
      </w:tblGrid>
      <w:tr w:rsidR="006361C1" w:rsidRPr="006361C1" w:rsidTr="0054202C">
        <w:trPr>
          <w:trHeight w:val="803"/>
        </w:trPr>
        <w:tc>
          <w:tcPr>
            <w:tcW w:w="2361" w:type="dxa"/>
            <w:vMerge w:val="restart"/>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lastRenderedPageBreak/>
              <w:t>Территориальные зоны; виды объектов, размещение которых соответствует виду разрешенного использования</w:t>
            </w:r>
          </w:p>
        </w:tc>
        <w:tc>
          <w:tcPr>
            <w:tcW w:w="2417" w:type="dxa"/>
            <w:gridSpan w:val="2"/>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Предельные размеры земельных участков, в том числе их площадь, га</w:t>
            </w:r>
          </w:p>
          <w:p w:rsidR="006361C1" w:rsidRPr="006361C1" w:rsidRDefault="006361C1" w:rsidP="0054202C">
            <w:pPr>
              <w:jc w:val="center"/>
              <w:rPr>
                <w:rFonts w:ascii="Arial" w:hAnsi="Arial" w:cs="Arial"/>
                <w:color w:val="000000" w:themeColor="text1"/>
              </w:rPr>
            </w:pPr>
          </w:p>
        </w:tc>
        <w:tc>
          <w:tcPr>
            <w:tcW w:w="1561" w:type="dxa"/>
            <w:vMerge w:val="restart"/>
            <w:vAlign w:val="center"/>
          </w:tcPr>
          <w:p w:rsidR="006361C1" w:rsidRPr="006361C1" w:rsidRDefault="006361C1" w:rsidP="0054202C">
            <w:pPr>
              <w:jc w:val="center"/>
              <w:rPr>
                <w:rFonts w:ascii="Arial" w:hAnsi="Arial" w:cs="Arial"/>
                <w:b/>
                <w:color w:val="000000" w:themeColor="text1"/>
                <w:vertAlign w:val="superscript"/>
              </w:rPr>
            </w:pPr>
            <w:r w:rsidRPr="006361C1">
              <w:rPr>
                <w:rFonts w:ascii="Arial" w:hAnsi="Arial" w:cs="Arial"/>
                <w:b/>
                <w:color w:val="000000" w:themeColor="text1"/>
              </w:rPr>
              <w:t>Минимальные отступы от границ земельных участков, м *</w:t>
            </w:r>
          </w:p>
        </w:tc>
        <w:tc>
          <w:tcPr>
            <w:tcW w:w="1418" w:type="dxa"/>
            <w:vMerge w:val="restart"/>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Предельное количество этажей или предельная высота зданий, строений, сооружений</w:t>
            </w:r>
          </w:p>
        </w:tc>
        <w:tc>
          <w:tcPr>
            <w:tcW w:w="1701" w:type="dxa"/>
            <w:vMerge w:val="restart"/>
            <w:vAlign w:val="center"/>
          </w:tcPr>
          <w:p w:rsidR="006361C1" w:rsidRPr="006361C1" w:rsidRDefault="006361C1" w:rsidP="0054202C">
            <w:pPr>
              <w:jc w:val="center"/>
              <w:rPr>
                <w:rFonts w:ascii="Arial" w:hAnsi="Arial" w:cs="Arial"/>
                <w:b/>
                <w:color w:val="000000" w:themeColor="text1"/>
                <w:vertAlign w:val="superscript"/>
              </w:rPr>
            </w:pPr>
            <w:r w:rsidRPr="006361C1">
              <w:rPr>
                <w:rFonts w:ascii="Arial" w:hAnsi="Arial" w:cs="Arial"/>
                <w:b/>
                <w:color w:val="000000" w:themeColor="text1"/>
              </w:rPr>
              <w:t>Максимальный процент застройки в границах земельного участка, % **</w:t>
            </w:r>
          </w:p>
        </w:tc>
        <w:tc>
          <w:tcPr>
            <w:tcW w:w="5251" w:type="dxa"/>
            <w:gridSpan w:val="2"/>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Иные показатели</w:t>
            </w:r>
          </w:p>
        </w:tc>
      </w:tr>
      <w:tr w:rsidR="006361C1" w:rsidRPr="006361C1" w:rsidTr="0054202C">
        <w:trPr>
          <w:trHeight w:val="802"/>
        </w:trPr>
        <w:tc>
          <w:tcPr>
            <w:tcW w:w="2361" w:type="dxa"/>
            <w:vMerge/>
            <w:vAlign w:val="center"/>
          </w:tcPr>
          <w:p w:rsidR="006361C1" w:rsidRPr="006361C1" w:rsidRDefault="006361C1" w:rsidP="0054202C">
            <w:pPr>
              <w:jc w:val="center"/>
              <w:rPr>
                <w:rFonts w:ascii="Arial" w:hAnsi="Arial" w:cs="Arial"/>
                <w:color w:val="000000" w:themeColor="text1"/>
              </w:rPr>
            </w:pPr>
          </w:p>
        </w:tc>
        <w:tc>
          <w:tcPr>
            <w:tcW w:w="1000"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минимальные</w:t>
            </w:r>
          </w:p>
        </w:tc>
        <w:tc>
          <w:tcPr>
            <w:tcW w:w="1417"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максимальные</w:t>
            </w:r>
          </w:p>
        </w:tc>
        <w:tc>
          <w:tcPr>
            <w:tcW w:w="1561" w:type="dxa"/>
            <w:vMerge/>
            <w:vAlign w:val="center"/>
          </w:tcPr>
          <w:p w:rsidR="006361C1" w:rsidRPr="006361C1" w:rsidRDefault="006361C1" w:rsidP="0054202C">
            <w:pPr>
              <w:jc w:val="center"/>
              <w:rPr>
                <w:rFonts w:ascii="Arial" w:hAnsi="Arial" w:cs="Arial"/>
                <w:color w:val="000000" w:themeColor="text1"/>
              </w:rPr>
            </w:pPr>
          </w:p>
        </w:tc>
        <w:tc>
          <w:tcPr>
            <w:tcW w:w="1418" w:type="dxa"/>
            <w:vMerge/>
            <w:vAlign w:val="center"/>
          </w:tcPr>
          <w:p w:rsidR="006361C1" w:rsidRPr="006361C1" w:rsidRDefault="006361C1" w:rsidP="0054202C">
            <w:pPr>
              <w:jc w:val="center"/>
              <w:rPr>
                <w:rFonts w:ascii="Arial" w:hAnsi="Arial" w:cs="Arial"/>
                <w:color w:val="000000" w:themeColor="text1"/>
              </w:rPr>
            </w:pPr>
          </w:p>
        </w:tc>
        <w:tc>
          <w:tcPr>
            <w:tcW w:w="1701" w:type="dxa"/>
            <w:vMerge/>
            <w:vAlign w:val="center"/>
          </w:tcPr>
          <w:p w:rsidR="006361C1" w:rsidRPr="006361C1" w:rsidRDefault="006361C1" w:rsidP="0054202C">
            <w:pPr>
              <w:jc w:val="center"/>
              <w:rPr>
                <w:rFonts w:ascii="Arial" w:hAnsi="Arial" w:cs="Arial"/>
                <w:color w:val="000000" w:themeColor="text1"/>
              </w:rPr>
            </w:pPr>
          </w:p>
        </w:tc>
        <w:tc>
          <w:tcPr>
            <w:tcW w:w="1559"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минимальные отступы от красных линий, м</w:t>
            </w:r>
          </w:p>
        </w:tc>
        <w:tc>
          <w:tcPr>
            <w:tcW w:w="3692"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санитарные разрывы, санитарно-защитные зоны, м</w:t>
            </w:r>
          </w:p>
        </w:tc>
      </w:tr>
      <w:tr w:rsidR="006361C1" w:rsidRPr="006361C1" w:rsidTr="0054202C">
        <w:trPr>
          <w:trHeight w:val="494"/>
        </w:trPr>
        <w:tc>
          <w:tcPr>
            <w:tcW w:w="236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w:t>
            </w:r>
          </w:p>
        </w:tc>
        <w:tc>
          <w:tcPr>
            <w:tcW w:w="1000"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2</w:t>
            </w:r>
          </w:p>
        </w:tc>
        <w:tc>
          <w:tcPr>
            <w:tcW w:w="1417"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56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4</w:t>
            </w:r>
          </w:p>
        </w:tc>
        <w:tc>
          <w:tcPr>
            <w:tcW w:w="141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6</w:t>
            </w:r>
          </w:p>
        </w:tc>
        <w:tc>
          <w:tcPr>
            <w:tcW w:w="1559"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7</w:t>
            </w:r>
          </w:p>
        </w:tc>
        <w:tc>
          <w:tcPr>
            <w:tcW w:w="3692"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8</w:t>
            </w:r>
          </w:p>
        </w:tc>
      </w:tr>
      <w:tr w:rsidR="006361C1" w:rsidRPr="006361C1" w:rsidTr="0054202C">
        <w:trPr>
          <w:trHeight w:val="248"/>
        </w:trPr>
        <w:tc>
          <w:tcPr>
            <w:tcW w:w="2361" w:type="dxa"/>
          </w:tcPr>
          <w:p w:rsidR="006361C1" w:rsidRPr="006361C1" w:rsidRDefault="006361C1" w:rsidP="0054202C">
            <w:pPr>
              <w:rPr>
                <w:rFonts w:ascii="Arial" w:hAnsi="Arial" w:cs="Arial"/>
                <w:color w:val="000000" w:themeColor="text1"/>
              </w:rPr>
            </w:pPr>
            <w:r w:rsidRPr="006361C1">
              <w:rPr>
                <w:rFonts w:ascii="Arial" w:hAnsi="Arial" w:cs="Arial"/>
                <w:b/>
                <w:color w:val="000000" w:themeColor="text1"/>
              </w:rPr>
              <w:t xml:space="preserve">          Р 2</w:t>
            </w:r>
            <w:r w:rsidRPr="006361C1">
              <w:rPr>
                <w:rFonts w:ascii="Arial" w:hAnsi="Arial" w:cs="Arial"/>
                <w:color w:val="000000" w:themeColor="text1"/>
              </w:rPr>
              <w:t xml:space="preserve"> </w:t>
            </w:r>
            <w:r w:rsidRPr="006361C1">
              <w:rPr>
                <w:rFonts w:ascii="Arial" w:eastAsia="Arial" w:hAnsi="Arial" w:cs="Arial"/>
                <w:b/>
                <w:color w:val="000000" w:themeColor="text1"/>
              </w:rPr>
              <w:t xml:space="preserve">                                          </w:t>
            </w:r>
          </w:p>
        </w:tc>
        <w:tc>
          <w:tcPr>
            <w:tcW w:w="12348" w:type="dxa"/>
            <w:gridSpan w:val="7"/>
          </w:tcPr>
          <w:p w:rsidR="006361C1" w:rsidRPr="006361C1" w:rsidRDefault="006361C1" w:rsidP="0054202C">
            <w:pPr>
              <w:rPr>
                <w:rFonts w:ascii="Arial" w:eastAsia="Arial" w:hAnsi="Arial" w:cs="Arial"/>
                <w:b/>
                <w:color w:val="000000" w:themeColor="text1"/>
              </w:rPr>
            </w:pPr>
            <w:r w:rsidRPr="006361C1">
              <w:rPr>
                <w:rFonts w:ascii="Arial" w:hAnsi="Arial" w:cs="Arial"/>
                <w:color w:val="000000" w:themeColor="text1"/>
              </w:rPr>
              <w:t xml:space="preserve">   </w:t>
            </w:r>
            <w:r w:rsidRPr="006361C1">
              <w:rPr>
                <w:rFonts w:ascii="Arial" w:eastAsia="Arial" w:hAnsi="Arial" w:cs="Arial"/>
                <w:b/>
                <w:color w:val="000000" w:themeColor="text1"/>
              </w:rPr>
              <w:t xml:space="preserve">              Зона природных территорий в границах населенного пункта</w:t>
            </w:r>
          </w:p>
        </w:tc>
      </w:tr>
      <w:tr w:rsidR="006361C1" w:rsidRPr="006361C1" w:rsidTr="0054202C">
        <w:trPr>
          <w:trHeight w:val="247"/>
        </w:trPr>
        <w:tc>
          <w:tcPr>
            <w:tcW w:w="2361" w:type="dxa"/>
          </w:tcPr>
          <w:p w:rsidR="006361C1" w:rsidRPr="006361C1" w:rsidRDefault="006361C1" w:rsidP="0054202C">
            <w:pPr>
              <w:rPr>
                <w:rFonts w:ascii="Arial" w:hAnsi="Arial" w:cs="Arial"/>
                <w:color w:val="000000" w:themeColor="text1"/>
              </w:rPr>
            </w:pPr>
            <w:r w:rsidRPr="006361C1">
              <w:rPr>
                <w:rFonts w:ascii="Arial" w:hAnsi="Arial" w:cs="Arial"/>
                <w:b/>
                <w:i/>
                <w:color w:val="000000" w:themeColor="text1"/>
              </w:rPr>
              <w:t>Основные виды разрешенного использования</w:t>
            </w:r>
            <w:r w:rsidRPr="006361C1">
              <w:rPr>
                <w:rFonts w:ascii="Arial" w:hAnsi="Arial" w:cs="Arial"/>
                <w:color w:val="000000" w:themeColor="text1"/>
              </w:rPr>
              <w:t xml:space="preserve">  </w:t>
            </w:r>
          </w:p>
        </w:tc>
        <w:tc>
          <w:tcPr>
            <w:tcW w:w="12348" w:type="dxa"/>
            <w:gridSpan w:val="7"/>
          </w:tcPr>
          <w:p w:rsidR="006361C1" w:rsidRPr="006361C1" w:rsidRDefault="006361C1" w:rsidP="0054202C">
            <w:pPr>
              <w:rPr>
                <w:rFonts w:ascii="Arial" w:hAnsi="Arial" w:cs="Arial"/>
                <w:color w:val="000000" w:themeColor="text1"/>
              </w:rPr>
            </w:pPr>
          </w:p>
        </w:tc>
      </w:tr>
      <w:tr w:rsidR="006361C1" w:rsidRPr="006361C1" w:rsidTr="0054202C">
        <w:trPr>
          <w:trHeight w:val="247"/>
        </w:trPr>
        <w:tc>
          <w:tcPr>
            <w:tcW w:w="2361" w:type="dxa"/>
          </w:tcPr>
          <w:p w:rsidR="006361C1" w:rsidRPr="006361C1" w:rsidRDefault="006361C1" w:rsidP="0054202C">
            <w:pPr>
              <w:rPr>
                <w:rFonts w:ascii="Arial" w:hAnsi="Arial" w:cs="Arial"/>
                <w:b/>
                <w:color w:val="000000" w:themeColor="text1"/>
              </w:rPr>
            </w:pPr>
            <w:r w:rsidRPr="006361C1">
              <w:rPr>
                <w:rFonts w:ascii="Arial" w:hAnsi="Arial" w:cs="Arial"/>
                <w:b/>
                <w:color w:val="000000" w:themeColor="text1"/>
              </w:rPr>
              <w:t>9.1, 11.1, 5.2</w:t>
            </w:r>
          </w:p>
        </w:tc>
        <w:tc>
          <w:tcPr>
            <w:tcW w:w="12348" w:type="dxa"/>
            <w:gridSpan w:val="7"/>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На земельные участки зоны действие градостроительного регламента не распространяется</w:t>
            </w:r>
          </w:p>
        </w:tc>
      </w:tr>
      <w:tr w:rsidR="006361C1" w:rsidRPr="006361C1" w:rsidTr="0054202C">
        <w:trPr>
          <w:trHeight w:val="247"/>
        </w:trPr>
        <w:tc>
          <w:tcPr>
            <w:tcW w:w="2361" w:type="dxa"/>
          </w:tcPr>
          <w:p w:rsidR="006361C1" w:rsidRPr="006361C1" w:rsidRDefault="006361C1" w:rsidP="0054202C">
            <w:pPr>
              <w:rPr>
                <w:rFonts w:ascii="Arial" w:hAnsi="Arial" w:cs="Arial"/>
                <w:b/>
                <w:color w:val="000000" w:themeColor="text1"/>
              </w:rPr>
            </w:pPr>
            <w:r w:rsidRPr="006361C1">
              <w:rPr>
                <w:rFonts w:ascii="Arial" w:hAnsi="Arial" w:cs="Arial"/>
                <w:b/>
                <w:color w:val="000000" w:themeColor="text1"/>
              </w:rPr>
              <w:t>11,0, 12.3,</w:t>
            </w:r>
          </w:p>
        </w:tc>
        <w:tc>
          <w:tcPr>
            <w:tcW w:w="12348" w:type="dxa"/>
            <w:gridSpan w:val="7"/>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Градостроительные регламенты не устанавливаются</w:t>
            </w:r>
          </w:p>
        </w:tc>
      </w:tr>
    </w:tbl>
    <w:p w:rsidR="006361C1" w:rsidRPr="006361C1" w:rsidRDefault="006361C1" w:rsidP="006361C1">
      <w:pPr>
        <w:jc w:val="both"/>
        <w:rPr>
          <w:rFonts w:ascii="Arial" w:hAnsi="Arial" w:cs="Arial"/>
          <w:b/>
          <w:color w:val="000000" w:themeColor="text1"/>
        </w:rPr>
      </w:pPr>
    </w:p>
    <w:p w:rsidR="006361C1" w:rsidRPr="006361C1" w:rsidRDefault="006361C1" w:rsidP="006361C1">
      <w:pPr>
        <w:jc w:val="both"/>
        <w:rPr>
          <w:rFonts w:ascii="Arial" w:hAnsi="Arial" w:cs="Arial"/>
          <w:b/>
          <w:color w:val="000000" w:themeColor="text1"/>
        </w:rPr>
      </w:pPr>
    </w:p>
    <w:p w:rsidR="006361C1" w:rsidRPr="006361C1" w:rsidRDefault="006361C1" w:rsidP="006361C1">
      <w:pPr>
        <w:jc w:val="both"/>
        <w:rPr>
          <w:rFonts w:ascii="Arial" w:hAnsi="Arial" w:cs="Arial"/>
          <w:b/>
          <w:color w:val="000000" w:themeColor="text1"/>
        </w:rPr>
      </w:pPr>
    </w:p>
    <w:p w:rsidR="006361C1" w:rsidRPr="006361C1" w:rsidRDefault="006361C1" w:rsidP="006361C1">
      <w:pPr>
        <w:jc w:val="both"/>
        <w:rPr>
          <w:rFonts w:ascii="Arial" w:hAnsi="Arial" w:cs="Arial"/>
          <w:b/>
          <w:color w:val="000000" w:themeColor="text1"/>
        </w:rPr>
      </w:pPr>
    </w:p>
    <w:p w:rsidR="006361C1" w:rsidRPr="006361C1" w:rsidRDefault="006361C1" w:rsidP="006361C1">
      <w:pPr>
        <w:jc w:val="both"/>
        <w:rPr>
          <w:rFonts w:ascii="Arial" w:hAnsi="Arial" w:cs="Arial"/>
          <w:b/>
          <w:color w:val="000000" w:themeColor="text1"/>
        </w:rPr>
      </w:pPr>
    </w:p>
    <w:p w:rsidR="006361C1" w:rsidRPr="006361C1" w:rsidRDefault="006361C1" w:rsidP="006361C1">
      <w:pPr>
        <w:jc w:val="both"/>
        <w:rPr>
          <w:rFonts w:ascii="Arial" w:hAnsi="Arial" w:cs="Arial"/>
          <w:b/>
          <w:color w:val="000000" w:themeColor="text1"/>
        </w:rPr>
      </w:pPr>
    </w:p>
    <w:p w:rsidR="006361C1" w:rsidRPr="006361C1" w:rsidRDefault="006361C1" w:rsidP="006361C1">
      <w:pPr>
        <w:jc w:val="both"/>
        <w:rPr>
          <w:rFonts w:ascii="Arial" w:hAnsi="Arial" w:cs="Arial"/>
          <w:b/>
          <w:color w:val="000000" w:themeColor="text1"/>
        </w:rPr>
      </w:pPr>
    </w:p>
    <w:p w:rsidR="006361C1" w:rsidRPr="006361C1" w:rsidRDefault="006361C1" w:rsidP="006361C1">
      <w:pPr>
        <w:jc w:val="both"/>
        <w:rPr>
          <w:rFonts w:ascii="Arial" w:hAnsi="Arial" w:cs="Arial"/>
          <w:b/>
          <w:color w:val="000000" w:themeColor="text1"/>
        </w:rPr>
      </w:pPr>
    </w:p>
    <w:p w:rsidR="006361C1" w:rsidRPr="006361C1" w:rsidRDefault="006361C1" w:rsidP="006361C1">
      <w:pPr>
        <w:jc w:val="both"/>
        <w:rPr>
          <w:rFonts w:ascii="Arial" w:hAnsi="Arial" w:cs="Arial"/>
          <w:b/>
          <w:color w:val="000000" w:themeColor="text1"/>
        </w:rPr>
      </w:pPr>
    </w:p>
    <w:p w:rsidR="006361C1" w:rsidRPr="006361C1" w:rsidRDefault="006361C1" w:rsidP="006361C1">
      <w:pPr>
        <w:jc w:val="both"/>
        <w:rPr>
          <w:rFonts w:ascii="Arial" w:hAnsi="Arial" w:cs="Arial"/>
          <w:b/>
          <w:color w:val="000000" w:themeColor="text1"/>
        </w:rPr>
      </w:pPr>
    </w:p>
    <w:p w:rsidR="006361C1" w:rsidRPr="006361C1" w:rsidRDefault="006361C1" w:rsidP="006361C1">
      <w:pPr>
        <w:jc w:val="both"/>
        <w:rPr>
          <w:rFonts w:ascii="Arial" w:hAnsi="Arial" w:cs="Arial"/>
          <w:b/>
          <w:color w:val="000000" w:themeColor="text1"/>
        </w:rPr>
      </w:pPr>
    </w:p>
    <w:p w:rsidR="006361C1" w:rsidRPr="006361C1" w:rsidRDefault="006361C1" w:rsidP="006361C1">
      <w:pPr>
        <w:jc w:val="both"/>
        <w:rPr>
          <w:rFonts w:ascii="Arial" w:hAnsi="Arial" w:cs="Arial"/>
          <w:b/>
          <w:color w:val="000000" w:themeColor="text1"/>
        </w:rPr>
      </w:pPr>
    </w:p>
    <w:p w:rsidR="006361C1" w:rsidRPr="006361C1" w:rsidRDefault="006361C1" w:rsidP="006361C1">
      <w:pPr>
        <w:jc w:val="both"/>
        <w:rPr>
          <w:rFonts w:ascii="Arial" w:hAnsi="Arial" w:cs="Arial"/>
          <w:b/>
          <w:color w:val="000000" w:themeColor="text1"/>
        </w:rPr>
      </w:pPr>
    </w:p>
    <w:tbl>
      <w:tblPr>
        <w:tblStyle w:val="aff7"/>
        <w:tblpPr w:leftFromText="180" w:rightFromText="180" w:vertAnchor="text" w:horzAnchor="margin" w:tblpXSpec="center" w:tblpY="-89"/>
        <w:tblW w:w="14742" w:type="dxa"/>
        <w:tblLayout w:type="fixed"/>
        <w:tblLook w:val="04A0"/>
      </w:tblPr>
      <w:tblGrid>
        <w:gridCol w:w="2235"/>
        <w:gridCol w:w="1134"/>
        <w:gridCol w:w="1701"/>
        <w:gridCol w:w="1984"/>
        <w:gridCol w:w="1701"/>
        <w:gridCol w:w="1843"/>
        <w:gridCol w:w="1843"/>
        <w:gridCol w:w="2301"/>
      </w:tblGrid>
      <w:tr w:rsidR="006361C1" w:rsidRPr="006361C1" w:rsidTr="0054202C">
        <w:trPr>
          <w:trHeight w:val="803"/>
        </w:trPr>
        <w:tc>
          <w:tcPr>
            <w:tcW w:w="2235" w:type="dxa"/>
            <w:vMerge w:val="restart"/>
            <w:vAlign w:val="center"/>
          </w:tcPr>
          <w:p w:rsidR="006361C1" w:rsidRPr="006361C1" w:rsidRDefault="006361C1" w:rsidP="0054202C">
            <w:pPr>
              <w:jc w:val="center"/>
              <w:rPr>
                <w:rFonts w:ascii="Arial" w:hAnsi="Arial" w:cs="Arial"/>
                <w:b/>
                <w:color w:val="000000" w:themeColor="text1"/>
              </w:rPr>
            </w:pPr>
          </w:p>
          <w:p w:rsidR="006361C1" w:rsidRPr="006361C1" w:rsidRDefault="006361C1" w:rsidP="0054202C">
            <w:pPr>
              <w:jc w:val="center"/>
              <w:rPr>
                <w:rFonts w:ascii="Arial" w:hAnsi="Arial" w:cs="Arial"/>
                <w:b/>
                <w:color w:val="000000" w:themeColor="text1"/>
              </w:rPr>
            </w:pPr>
          </w:p>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Территориальные зоны; виды объектов, размещение которых соответствует виду разрешенного использования</w:t>
            </w:r>
          </w:p>
        </w:tc>
        <w:tc>
          <w:tcPr>
            <w:tcW w:w="2835" w:type="dxa"/>
            <w:gridSpan w:val="2"/>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Предельные размеры земельных участков, в том числе их площадь, га</w:t>
            </w:r>
          </w:p>
          <w:p w:rsidR="006361C1" w:rsidRPr="006361C1" w:rsidRDefault="006361C1" w:rsidP="0054202C">
            <w:pPr>
              <w:jc w:val="center"/>
              <w:rPr>
                <w:rFonts w:ascii="Arial" w:hAnsi="Arial" w:cs="Arial"/>
                <w:color w:val="000000" w:themeColor="text1"/>
              </w:rPr>
            </w:pPr>
          </w:p>
        </w:tc>
        <w:tc>
          <w:tcPr>
            <w:tcW w:w="1984" w:type="dxa"/>
            <w:vMerge w:val="restart"/>
            <w:vAlign w:val="center"/>
          </w:tcPr>
          <w:p w:rsidR="006361C1" w:rsidRPr="006361C1" w:rsidRDefault="006361C1" w:rsidP="0054202C">
            <w:pPr>
              <w:jc w:val="center"/>
              <w:rPr>
                <w:rFonts w:ascii="Arial" w:hAnsi="Arial" w:cs="Arial"/>
                <w:b/>
                <w:color w:val="000000" w:themeColor="text1"/>
                <w:vertAlign w:val="superscript"/>
              </w:rPr>
            </w:pPr>
            <w:r w:rsidRPr="006361C1">
              <w:rPr>
                <w:rFonts w:ascii="Arial" w:hAnsi="Arial" w:cs="Arial"/>
                <w:b/>
                <w:color w:val="000000" w:themeColor="text1"/>
              </w:rPr>
              <w:t>Минимальные отступы от границ земельных участков, м *</w:t>
            </w:r>
          </w:p>
        </w:tc>
        <w:tc>
          <w:tcPr>
            <w:tcW w:w="1701" w:type="dxa"/>
            <w:vMerge w:val="restart"/>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Предельное количество этажей или предельная высота зданий, строений, сооружений</w:t>
            </w:r>
          </w:p>
        </w:tc>
        <w:tc>
          <w:tcPr>
            <w:tcW w:w="1843" w:type="dxa"/>
            <w:vMerge w:val="restart"/>
            <w:vAlign w:val="center"/>
          </w:tcPr>
          <w:p w:rsidR="006361C1" w:rsidRPr="006361C1" w:rsidRDefault="006361C1" w:rsidP="0054202C">
            <w:pPr>
              <w:jc w:val="center"/>
              <w:rPr>
                <w:rFonts w:ascii="Arial" w:hAnsi="Arial" w:cs="Arial"/>
                <w:b/>
                <w:color w:val="000000" w:themeColor="text1"/>
                <w:vertAlign w:val="superscript"/>
              </w:rPr>
            </w:pPr>
            <w:r w:rsidRPr="006361C1">
              <w:rPr>
                <w:rFonts w:ascii="Arial" w:hAnsi="Arial" w:cs="Arial"/>
                <w:b/>
                <w:color w:val="000000" w:themeColor="text1"/>
              </w:rPr>
              <w:t>Максимальный процент застройки в границах земельного участка, % **</w:t>
            </w:r>
          </w:p>
        </w:tc>
        <w:tc>
          <w:tcPr>
            <w:tcW w:w="4144" w:type="dxa"/>
            <w:gridSpan w:val="2"/>
            <w:vAlign w:val="center"/>
          </w:tcPr>
          <w:p w:rsidR="006361C1" w:rsidRPr="006361C1" w:rsidRDefault="006361C1" w:rsidP="0054202C">
            <w:pPr>
              <w:jc w:val="center"/>
              <w:rPr>
                <w:rFonts w:ascii="Arial" w:hAnsi="Arial" w:cs="Arial"/>
                <w:color w:val="000000" w:themeColor="text1"/>
              </w:rPr>
            </w:pPr>
          </w:p>
          <w:p w:rsidR="006361C1" w:rsidRPr="006361C1" w:rsidRDefault="006361C1" w:rsidP="0054202C">
            <w:pPr>
              <w:jc w:val="center"/>
              <w:rPr>
                <w:rFonts w:ascii="Arial" w:hAnsi="Arial" w:cs="Arial"/>
                <w:color w:val="000000" w:themeColor="text1"/>
              </w:rPr>
            </w:pPr>
          </w:p>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Иные показатели</w:t>
            </w:r>
          </w:p>
          <w:p w:rsidR="006361C1" w:rsidRPr="006361C1" w:rsidRDefault="006361C1" w:rsidP="0054202C">
            <w:pPr>
              <w:jc w:val="center"/>
              <w:rPr>
                <w:rFonts w:ascii="Arial" w:hAnsi="Arial" w:cs="Arial"/>
                <w:color w:val="000000" w:themeColor="text1"/>
              </w:rPr>
            </w:pPr>
          </w:p>
          <w:p w:rsidR="006361C1" w:rsidRPr="006361C1" w:rsidRDefault="006361C1" w:rsidP="0054202C">
            <w:pPr>
              <w:jc w:val="center"/>
              <w:rPr>
                <w:rFonts w:ascii="Arial" w:hAnsi="Arial" w:cs="Arial"/>
                <w:color w:val="000000" w:themeColor="text1"/>
              </w:rPr>
            </w:pPr>
          </w:p>
        </w:tc>
      </w:tr>
      <w:tr w:rsidR="006361C1" w:rsidRPr="006361C1" w:rsidTr="0054202C">
        <w:trPr>
          <w:trHeight w:val="802"/>
        </w:trPr>
        <w:tc>
          <w:tcPr>
            <w:tcW w:w="2235" w:type="dxa"/>
            <w:vMerge/>
            <w:vAlign w:val="center"/>
          </w:tcPr>
          <w:p w:rsidR="006361C1" w:rsidRPr="006361C1" w:rsidRDefault="006361C1" w:rsidP="0054202C">
            <w:pPr>
              <w:jc w:val="center"/>
              <w:rPr>
                <w:rFonts w:ascii="Arial" w:hAnsi="Arial" w:cs="Arial"/>
                <w:color w:val="000000" w:themeColor="text1"/>
              </w:rPr>
            </w:pPr>
          </w:p>
        </w:tc>
        <w:tc>
          <w:tcPr>
            <w:tcW w:w="1134" w:type="dxa"/>
            <w:vAlign w:val="center"/>
          </w:tcPr>
          <w:p w:rsidR="006361C1" w:rsidRPr="006361C1" w:rsidRDefault="006361C1" w:rsidP="0054202C">
            <w:pPr>
              <w:jc w:val="center"/>
              <w:rPr>
                <w:rFonts w:ascii="Arial" w:hAnsi="Arial" w:cs="Arial"/>
                <w:color w:val="000000" w:themeColor="text1"/>
              </w:rPr>
            </w:pPr>
          </w:p>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минимальные</w:t>
            </w:r>
          </w:p>
        </w:tc>
        <w:tc>
          <w:tcPr>
            <w:tcW w:w="1701" w:type="dxa"/>
            <w:vAlign w:val="center"/>
          </w:tcPr>
          <w:p w:rsidR="006361C1" w:rsidRPr="006361C1" w:rsidRDefault="006361C1" w:rsidP="0054202C">
            <w:pPr>
              <w:jc w:val="center"/>
              <w:rPr>
                <w:rFonts w:ascii="Arial" w:hAnsi="Arial" w:cs="Arial"/>
                <w:color w:val="000000" w:themeColor="text1"/>
              </w:rPr>
            </w:pPr>
          </w:p>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максимальные</w:t>
            </w:r>
          </w:p>
        </w:tc>
        <w:tc>
          <w:tcPr>
            <w:tcW w:w="1984" w:type="dxa"/>
            <w:vMerge/>
            <w:vAlign w:val="center"/>
          </w:tcPr>
          <w:p w:rsidR="006361C1" w:rsidRPr="006361C1" w:rsidRDefault="006361C1" w:rsidP="0054202C">
            <w:pPr>
              <w:jc w:val="center"/>
              <w:rPr>
                <w:rFonts w:ascii="Arial" w:hAnsi="Arial" w:cs="Arial"/>
                <w:color w:val="000000" w:themeColor="text1"/>
              </w:rPr>
            </w:pPr>
          </w:p>
        </w:tc>
        <w:tc>
          <w:tcPr>
            <w:tcW w:w="1701" w:type="dxa"/>
            <w:vMerge/>
            <w:vAlign w:val="center"/>
          </w:tcPr>
          <w:p w:rsidR="006361C1" w:rsidRPr="006361C1" w:rsidRDefault="006361C1" w:rsidP="0054202C">
            <w:pPr>
              <w:jc w:val="center"/>
              <w:rPr>
                <w:rFonts w:ascii="Arial" w:hAnsi="Arial" w:cs="Arial"/>
                <w:color w:val="000000" w:themeColor="text1"/>
              </w:rPr>
            </w:pPr>
          </w:p>
        </w:tc>
        <w:tc>
          <w:tcPr>
            <w:tcW w:w="1843" w:type="dxa"/>
            <w:vMerge/>
            <w:vAlign w:val="center"/>
          </w:tcPr>
          <w:p w:rsidR="006361C1" w:rsidRPr="006361C1" w:rsidRDefault="006361C1" w:rsidP="0054202C">
            <w:pPr>
              <w:jc w:val="center"/>
              <w:rPr>
                <w:rFonts w:ascii="Arial" w:hAnsi="Arial" w:cs="Arial"/>
                <w:color w:val="000000" w:themeColor="text1"/>
              </w:rPr>
            </w:pPr>
          </w:p>
        </w:tc>
        <w:tc>
          <w:tcPr>
            <w:tcW w:w="1843"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минимальные отступы от красных линий, м</w:t>
            </w:r>
          </w:p>
        </w:tc>
        <w:tc>
          <w:tcPr>
            <w:tcW w:w="2301"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санитарные разрывы, санитарно-защитные зоны, м</w:t>
            </w:r>
          </w:p>
        </w:tc>
      </w:tr>
      <w:tr w:rsidR="006361C1" w:rsidRPr="006361C1" w:rsidTr="0054202C">
        <w:trPr>
          <w:trHeight w:val="494"/>
        </w:trPr>
        <w:tc>
          <w:tcPr>
            <w:tcW w:w="223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w:t>
            </w:r>
          </w:p>
        </w:tc>
        <w:tc>
          <w:tcPr>
            <w:tcW w:w="1134"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2</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984"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4</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1843"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6</w:t>
            </w:r>
          </w:p>
        </w:tc>
        <w:tc>
          <w:tcPr>
            <w:tcW w:w="1843"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7</w:t>
            </w:r>
          </w:p>
        </w:tc>
        <w:tc>
          <w:tcPr>
            <w:tcW w:w="23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8</w:t>
            </w:r>
          </w:p>
        </w:tc>
      </w:tr>
      <w:tr w:rsidR="006361C1" w:rsidRPr="006361C1" w:rsidTr="0054202C">
        <w:trPr>
          <w:trHeight w:val="248"/>
        </w:trPr>
        <w:tc>
          <w:tcPr>
            <w:tcW w:w="2235" w:type="dxa"/>
          </w:tcPr>
          <w:p w:rsidR="006361C1" w:rsidRPr="006361C1" w:rsidRDefault="006361C1" w:rsidP="0054202C">
            <w:pPr>
              <w:rPr>
                <w:rFonts w:ascii="Arial" w:hAnsi="Arial" w:cs="Arial"/>
                <w:color w:val="000000" w:themeColor="text1"/>
              </w:rPr>
            </w:pPr>
            <w:r w:rsidRPr="006361C1">
              <w:rPr>
                <w:rFonts w:ascii="Arial" w:hAnsi="Arial" w:cs="Arial"/>
                <w:b/>
                <w:color w:val="000000" w:themeColor="text1"/>
              </w:rPr>
              <w:t xml:space="preserve">          Р 3</w:t>
            </w:r>
            <w:r w:rsidRPr="006361C1">
              <w:rPr>
                <w:rFonts w:ascii="Arial" w:hAnsi="Arial" w:cs="Arial"/>
                <w:color w:val="000000" w:themeColor="text1"/>
              </w:rPr>
              <w:t xml:space="preserve"> </w:t>
            </w:r>
            <w:r w:rsidRPr="006361C1">
              <w:rPr>
                <w:rFonts w:ascii="Arial" w:eastAsia="Arial" w:hAnsi="Arial" w:cs="Arial"/>
                <w:b/>
                <w:color w:val="000000" w:themeColor="text1"/>
              </w:rPr>
              <w:t xml:space="preserve">                                          </w:t>
            </w:r>
          </w:p>
        </w:tc>
        <w:tc>
          <w:tcPr>
            <w:tcW w:w="12507" w:type="dxa"/>
            <w:gridSpan w:val="7"/>
          </w:tcPr>
          <w:p w:rsidR="006361C1" w:rsidRPr="006361C1" w:rsidRDefault="006361C1" w:rsidP="0054202C">
            <w:pPr>
              <w:rPr>
                <w:rFonts w:ascii="Arial" w:eastAsia="Arial" w:hAnsi="Arial" w:cs="Arial"/>
                <w:b/>
                <w:color w:val="000000" w:themeColor="text1"/>
              </w:rPr>
            </w:pPr>
            <w:r w:rsidRPr="006361C1">
              <w:rPr>
                <w:rFonts w:ascii="Arial" w:hAnsi="Arial" w:cs="Arial"/>
                <w:color w:val="000000" w:themeColor="text1"/>
              </w:rPr>
              <w:t xml:space="preserve">   </w:t>
            </w:r>
            <w:r w:rsidRPr="006361C1">
              <w:rPr>
                <w:rFonts w:ascii="Arial" w:eastAsia="Arial" w:hAnsi="Arial" w:cs="Arial"/>
                <w:b/>
                <w:color w:val="000000" w:themeColor="text1"/>
              </w:rPr>
              <w:t xml:space="preserve">              Зона рекреационных территорий</w:t>
            </w:r>
          </w:p>
        </w:tc>
      </w:tr>
      <w:tr w:rsidR="006361C1" w:rsidRPr="006361C1" w:rsidTr="0054202C">
        <w:trPr>
          <w:trHeight w:val="247"/>
        </w:trPr>
        <w:tc>
          <w:tcPr>
            <w:tcW w:w="2235" w:type="dxa"/>
          </w:tcPr>
          <w:p w:rsidR="006361C1" w:rsidRPr="006361C1" w:rsidRDefault="006361C1" w:rsidP="0054202C">
            <w:pPr>
              <w:rPr>
                <w:rFonts w:ascii="Arial" w:hAnsi="Arial" w:cs="Arial"/>
                <w:b/>
                <w:i/>
                <w:color w:val="000000" w:themeColor="text1"/>
              </w:rPr>
            </w:pPr>
            <w:r w:rsidRPr="006361C1">
              <w:rPr>
                <w:rFonts w:ascii="Arial" w:hAnsi="Arial" w:cs="Arial"/>
                <w:b/>
                <w:i/>
                <w:color w:val="000000" w:themeColor="text1"/>
              </w:rPr>
              <w:t>Основные виды разрешенного использования</w:t>
            </w:r>
          </w:p>
        </w:tc>
        <w:tc>
          <w:tcPr>
            <w:tcW w:w="12507" w:type="dxa"/>
            <w:gridSpan w:val="7"/>
          </w:tcPr>
          <w:p w:rsidR="006361C1" w:rsidRPr="006361C1" w:rsidRDefault="006361C1" w:rsidP="0054202C">
            <w:pPr>
              <w:rPr>
                <w:rFonts w:ascii="Arial" w:hAnsi="Arial" w:cs="Arial"/>
                <w:color w:val="000000" w:themeColor="text1"/>
              </w:rPr>
            </w:pPr>
          </w:p>
        </w:tc>
      </w:tr>
      <w:tr w:rsidR="006361C1" w:rsidRPr="006361C1" w:rsidTr="0054202C">
        <w:trPr>
          <w:trHeight w:val="681"/>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4.6</w:t>
            </w:r>
          </w:p>
          <w:p w:rsidR="006361C1" w:rsidRPr="006361C1" w:rsidRDefault="006361C1" w:rsidP="0054202C">
            <w:pPr>
              <w:jc w:val="center"/>
              <w:rPr>
                <w:rFonts w:ascii="Arial" w:hAnsi="Arial" w:cs="Arial"/>
                <w:b/>
                <w:color w:val="000000" w:themeColor="text1"/>
              </w:rPr>
            </w:pPr>
          </w:p>
        </w:tc>
        <w:tc>
          <w:tcPr>
            <w:tcW w:w="1134"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0,02</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0.25</w:t>
            </w:r>
          </w:p>
        </w:tc>
        <w:tc>
          <w:tcPr>
            <w:tcW w:w="1984"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 эт.</w:t>
            </w:r>
          </w:p>
        </w:tc>
        <w:tc>
          <w:tcPr>
            <w:tcW w:w="1843"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80</w:t>
            </w:r>
          </w:p>
        </w:tc>
        <w:tc>
          <w:tcPr>
            <w:tcW w:w="1843"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23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50 м до жилых зданий</w:t>
            </w:r>
          </w:p>
        </w:tc>
      </w:tr>
      <w:tr w:rsidR="006361C1" w:rsidRPr="006361C1" w:rsidTr="0054202C">
        <w:trPr>
          <w:trHeight w:val="681"/>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5.1</w:t>
            </w:r>
          </w:p>
        </w:tc>
        <w:tc>
          <w:tcPr>
            <w:tcW w:w="1134"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0,06</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984"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18</w:t>
            </w:r>
          </w:p>
        </w:tc>
        <w:tc>
          <w:tcPr>
            <w:tcW w:w="1843"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60</w:t>
            </w:r>
          </w:p>
        </w:tc>
        <w:tc>
          <w:tcPr>
            <w:tcW w:w="1843"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23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Параметры не устанавливаются</w:t>
            </w:r>
          </w:p>
        </w:tc>
      </w:tr>
      <w:tr w:rsidR="006361C1" w:rsidRPr="006361C1" w:rsidTr="0054202C">
        <w:trPr>
          <w:trHeight w:val="681"/>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5.2.1</w:t>
            </w:r>
          </w:p>
        </w:tc>
        <w:tc>
          <w:tcPr>
            <w:tcW w:w="1134"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0,5</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984"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6 эт.</w:t>
            </w:r>
          </w:p>
        </w:tc>
        <w:tc>
          <w:tcPr>
            <w:tcW w:w="1843"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60</w:t>
            </w:r>
          </w:p>
        </w:tc>
        <w:tc>
          <w:tcPr>
            <w:tcW w:w="1843"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23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Параметры не устанавливаются</w:t>
            </w:r>
          </w:p>
        </w:tc>
      </w:tr>
      <w:tr w:rsidR="006361C1" w:rsidRPr="006361C1" w:rsidTr="0054202C">
        <w:trPr>
          <w:trHeight w:val="681"/>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9.1</w:t>
            </w:r>
          </w:p>
        </w:tc>
        <w:tc>
          <w:tcPr>
            <w:tcW w:w="12507" w:type="dxa"/>
            <w:gridSpan w:val="7"/>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На земельные участки действие градостроительного регламента не распространяется</w:t>
            </w:r>
          </w:p>
        </w:tc>
      </w:tr>
      <w:tr w:rsidR="006361C1" w:rsidRPr="006361C1" w:rsidTr="0054202C">
        <w:trPr>
          <w:trHeight w:val="847"/>
        </w:trPr>
        <w:tc>
          <w:tcPr>
            <w:tcW w:w="2235" w:type="dxa"/>
          </w:tcPr>
          <w:p w:rsidR="006361C1" w:rsidRPr="006361C1" w:rsidRDefault="006361C1" w:rsidP="0054202C">
            <w:pPr>
              <w:rPr>
                <w:rFonts w:ascii="Arial" w:hAnsi="Arial" w:cs="Arial"/>
                <w:color w:val="000000" w:themeColor="text1"/>
              </w:rPr>
            </w:pPr>
            <w:r w:rsidRPr="006361C1">
              <w:rPr>
                <w:rFonts w:ascii="Arial" w:hAnsi="Arial" w:cs="Arial"/>
                <w:b/>
                <w:i/>
                <w:color w:val="000000" w:themeColor="text1"/>
              </w:rPr>
              <w:t xml:space="preserve">Условные виды разрешенного использования </w:t>
            </w:r>
          </w:p>
        </w:tc>
        <w:tc>
          <w:tcPr>
            <w:tcW w:w="12507" w:type="dxa"/>
            <w:gridSpan w:val="7"/>
          </w:tcPr>
          <w:p w:rsidR="006361C1" w:rsidRPr="006361C1" w:rsidRDefault="006361C1" w:rsidP="0054202C">
            <w:pPr>
              <w:rPr>
                <w:rFonts w:ascii="Arial" w:hAnsi="Arial" w:cs="Arial"/>
                <w:color w:val="000000" w:themeColor="text1"/>
              </w:rPr>
            </w:pPr>
          </w:p>
        </w:tc>
      </w:tr>
      <w:tr w:rsidR="006361C1" w:rsidRPr="006361C1" w:rsidTr="0054202C">
        <w:trPr>
          <w:trHeight w:val="847"/>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5.5</w:t>
            </w:r>
          </w:p>
        </w:tc>
        <w:tc>
          <w:tcPr>
            <w:tcW w:w="1134"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0,5</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984"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18</w:t>
            </w:r>
          </w:p>
        </w:tc>
        <w:tc>
          <w:tcPr>
            <w:tcW w:w="1843"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60</w:t>
            </w:r>
          </w:p>
        </w:tc>
        <w:tc>
          <w:tcPr>
            <w:tcW w:w="1843"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23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Параметры не устанавливаются</w:t>
            </w:r>
          </w:p>
        </w:tc>
      </w:tr>
    </w:tbl>
    <w:p w:rsidR="006361C1" w:rsidRPr="006361C1" w:rsidRDefault="006361C1" w:rsidP="006361C1">
      <w:pPr>
        <w:jc w:val="both"/>
        <w:rPr>
          <w:rFonts w:ascii="Arial" w:hAnsi="Arial" w:cs="Arial"/>
          <w:b/>
          <w:color w:val="000000" w:themeColor="text1"/>
        </w:rPr>
      </w:pPr>
      <w:r w:rsidRPr="006361C1">
        <w:rPr>
          <w:rFonts w:ascii="Arial" w:hAnsi="Arial" w:cs="Arial"/>
          <w:b/>
          <w:color w:val="000000" w:themeColor="text1"/>
        </w:rPr>
        <w:t xml:space="preserve">         </w:t>
      </w:r>
    </w:p>
    <w:p w:rsidR="006361C1" w:rsidRPr="00B96E5B" w:rsidRDefault="006361C1" w:rsidP="000B10DB">
      <w:pPr>
        <w:pStyle w:val="2"/>
        <w:spacing w:before="0"/>
        <w:ind w:left="2410" w:hanging="1701"/>
        <w:rPr>
          <w:rFonts w:ascii="Arial" w:hAnsi="Arial" w:cs="Arial"/>
          <w:color w:val="auto"/>
          <w:sz w:val="24"/>
          <w:szCs w:val="24"/>
        </w:rPr>
      </w:pPr>
      <w:r w:rsidRPr="00B96E5B">
        <w:rPr>
          <w:rFonts w:ascii="Arial" w:hAnsi="Arial" w:cs="Arial"/>
          <w:color w:val="auto"/>
          <w:sz w:val="24"/>
          <w:szCs w:val="24"/>
          <w:lang w:eastAsia="zh-CN" w:bidi="hi-IN"/>
        </w:rPr>
        <w:lastRenderedPageBreak/>
        <w:t>Статья 15.</w:t>
      </w:r>
      <w:r w:rsidRPr="00B96E5B">
        <w:rPr>
          <w:rFonts w:ascii="Arial" w:hAnsi="Arial" w:cs="Arial"/>
          <w:color w:val="auto"/>
          <w:sz w:val="24"/>
          <w:szCs w:val="24"/>
        </w:rPr>
        <w:t xml:space="preserve">7.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w:t>
      </w:r>
      <w:r w:rsidRPr="00B96E5B">
        <w:rPr>
          <w:rFonts w:ascii="Arial" w:hAnsi="Arial" w:cs="Arial"/>
          <w:i/>
          <w:color w:val="auto"/>
          <w:sz w:val="24"/>
          <w:szCs w:val="24"/>
          <w:u w:val="single"/>
        </w:rPr>
        <w:t>зон специального назначения</w:t>
      </w:r>
      <w:r w:rsidRPr="00B96E5B">
        <w:rPr>
          <w:rFonts w:ascii="Arial" w:hAnsi="Arial" w:cs="Arial"/>
          <w:color w:val="auto"/>
          <w:sz w:val="24"/>
          <w:szCs w:val="24"/>
        </w:rPr>
        <w:t xml:space="preserve"> (С)</w:t>
      </w:r>
    </w:p>
    <w:p w:rsidR="006361C1" w:rsidRPr="006361C1" w:rsidRDefault="006361C1" w:rsidP="006361C1">
      <w:pPr>
        <w:ind w:firstLine="708"/>
        <w:jc w:val="both"/>
        <w:rPr>
          <w:rFonts w:ascii="Arial" w:hAnsi="Arial" w:cs="Arial"/>
          <w:b/>
          <w:color w:val="000000" w:themeColor="text1"/>
        </w:rPr>
      </w:pPr>
    </w:p>
    <w:tbl>
      <w:tblPr>
        <w:tblStyle w:val="aff7"/>
        <w:tblpPr w:leftFromText="180" w:rightFromText="180" w:vertAnchor="text" w:horzAnchor="margin" w:tblpXSpec="center" w:tblpY="149"/>
        <w:tblW w:w="14600" w:type="dxa"/>
        <w:tblLayout w:type="fixed"/>
        <w:tblLook w:val="04A0"/>
      </w:tblPr>
      <w:tblGrid>
        <w:gridCol w:w="2235"/>
        <w:gridCol w:w="1417"/>
        <w:gridCol w:w="1418"/>
        <w:gridCol w:w="1701"/>
        <w:gridCol w:w="1701"/>
        <w:gridCol w:w="1842"/>
        <w:gridCol w:w="1985"/>
        <w:gridCol w:w="2301"/>
      </w:tblGrid>
      <w:tr w:rsidR="006361C1" w:rsidRPr="006361C1" w:rsidTr="0054202C">
        <w:trPr>
          <w:trHeight w:val="696"/>
        </w:trPr>
        <w:tc>
          <w:tcPr>
            <w:tcW w:w="2235" w:type="dxa"/>
            <w:vMerge w:val="restart"/>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Территориальные зоны; виды объектов, размещение которых соответствует виду разрешенного использования</w:t>
            </w:r>
          </w:p>
          <w:p w:rsidR="006361C1" w:rsidRPr="006361C1" w:rsidRDefault="006361C1" w:rsidP="0054202C">
            <w:pPr>
              <w:jc w:val="center"/>
              <w:rPr>
                <w:rFonts w:ascii="Arial" w:hAnsi="Arial" w:cs="Arial"/>
                <w:b/>
                <w:color w:val="000000" w:themeColor="text1"/>
              </w:rPr>
            </w:pPr>
          </w:p>
          <w:p w:rsidR="006361C1" w:rsidRPr="006361C1" w:rsidRDefault="006361C1" w:rsidP="0054202C">
            <w:pPr>
              <w:jc w:val="center"/>
              <w:rPr>
                <w:rFonts w:ascii="Arial" w:hAnsi="Arial" w:cs="Arial"/>
                <w:b/>
                <w:color w:val="000000" w:themeColor="text1"/>
              </w:rPr>
            </w:pPr>
          </w:p>
        </w:tc>
        <w:tc>
          <w:tcPr>
            <w:tcW w:w="2835" w:type="dxa"/>
            <w:gridSpan w:val="2"/>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Предельные размеры земельных участков, в том числе их площадь, га</w:t>
            </w:r>
          </w:p>
          <w:p w:rsidR="006361C1" w:rsidRPr="006361C1" w:rsidRDefault="006361C1" w:rsidP="0054202C">
            <w:pPr>
              <w:jc w:val="center"/>
              <w:rPr>
                <w:rFonts w:ascii="Arial" w:hAnsi="Arial" w:cs="Arial"/>
                <w:color w:val="000000" w:themeColor="text1"/>
              </w:rPr>
            </w:pPr>
          </w:p>
        </w:tc>
        <w:tc>
          <w:tcPr>
            <w:tcW w:w="1701" w:type="dxa"/>
            <w:vMerge w:val="restart"/>
            <w:vAlign w:val="center"/>
          </w:tcPr>
          <w:p w:rsidR="006361C1" w:rsidRPr="006361C1" w:rsidRDefault="006361C1" w:rsidP="0054202C">
            <w:pPr>
              <w:jc w:val="center"/>
              <w:rPr>
                <w:rFonts w:ascii="Arial" w:hAnsi="Arial" w:cs="Arial"/>
                <w:b/>
                <w:color w:val="000000" w:themeColor="text1"/>
                <w:vertAlign w:val="superscript"/>
              </w:rPr>
            </w:pPr>
            <w:r w:rsidRPr="006361C1">
              <w:rPr>
                <w:rFonts w:ascii="Arial" w:hAnsi="Arial" w:cs="Arial"/>
                <w:b/>
                <w:color w:val="000000" w:themeColor="text1"/>
              </w:rPr>
              <w:t>Минимальные отступы от границ земельных участков, м *</w:t>
            </w:r>
          </w:p>
        </w:tc>
        <w:tc>
          <w:tcPr>
            <w:tcW w:w="1701" w:type="dxa"/>
            <w:vMerge w:val="restart"/>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Предельное количество этажей или предельная высота зданий, строений, сооружений</w:t>
            </w:r>
          </w:p>
        </w:tc>
        <w:tc>
          <w:tcPr>
            <w:tcW w:w="1842" w:type="dxa"/>
            <w:vMerge w:val="restart"/>
            <w:vAlign w:val="center"/>
          </w:tcPr>
          <w:p w:rsidR="006361C1" w:rsidRPr="006361C1" w:rsidRDefault="006361C1" w:rsidP="0054202C">
            <w:pPr>
              <w:jc w:val="center"/>
              <w:rPr>
                <w:rFonts w:ascii="Arial" w:hAnsi="Arial" w:cs="Arial"/>
                <w:b/>
                <w:color w:val="000000" w:themeColor="text1"/>
                <w:vertAlign w:val="superscript"/>
              </w:rPr>
            </w:pPr>
            <w:r w:rsidRPr="006361C1">
              <w:rPr>
                <w:rFonts w:ascii="Arial" w:hAnsi="Arial" w:cs="Arial"/>
                <w:b/>
                <w:color w:val="000000" w:themeColor="text1"/>
              </w:rPr>
              <w:t>Максимальный процент застройки в границах земельного участка, % **</w:t>
            </w:r>
          </w:p>
        </w:tc>
        <w:tc>
          <w:tcPr>
            <w:tcW w:w="4286" w:type="dxa"/>
            <w:gridSpan w:val="2"/>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Иные показатели</w:t>
            </w:r>
          </w:p>
        </w:tc>
      </w:tr>
      <w:tr w:rsidR="006361C1" w:rsidRPr="006361C1" w:rsidTr="0054202C">
        <w:trPr>
          <w:trHeight w:val="802"/>
        </w:trPr>
        <w:tc>
          <w:tcPr>
            <w:tcW w:w="2235" w:type="dxa"/>
            <w:vMerge/>
            <w:vAlign w:val="center"/>
          </w:tcPr>
          <w:p w:rsidR="006361C1" w:rsidRPr="006361C1" w:rsidRDefault="006361C1" w:rsidP="0054202C">
            <w:pPr>
              <w:jc w:val="center"/>
              <w:rPr>
                <w:rFonts w:ascii="Arial" w:hAnsi="Arial" w:cs="Arial"/>
                <w:color w:val="000000" w:themeColor="text1"/>
              </w:rPr>
            </w:pPr>
          </w:p>
        </w:tc>
        <w:tc>
          <w:tcPr>
            <w:tcW w:w="1417"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минимальные</w:t>
            </w:r>
          </w:p>
        </w:tc>
        <w:tc>
          <w:tcPr>
            <w:tcW w:w="1418"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максимальные</w:t>
            </w:r>
          </w:p>
        </w:tc>
        <w:tc>
          <w:tcPr>
            <w:tcW w:w="1701" w:type="dxa"/>
            <w:vMerge/>
            <w:vAlign w:val="center"/>
          </w:tcPr>
          <w:p w:rsidR="006361C1" w:rsidRPr="006361C1" w:rsidRDefault="006361C1" w:rsidP="0054202C">
            <w:pPr>
              <w:jc w:val="center"/>
              <w:rPr>
                <w:rFonts w:ascii="Arial" w:hAnsi="Arial" w:cs="Arial"/>
                <w:color w:val="000000" w:themeColor="text1"/>
              </w:rPr>
            </w:pPr>
          </w:p>
        </w:tc>
        <w:tc>
          <w:tcPr>
            <w:tcW w:w="1701" w:type="dxa"/>
            <w:vMerge/>
            <w:vAlign w:val="center"/>
          </w:tcPr>
          <w:p w:rsidR="006361C1" w:rsidRPr="006361C1" w:rsidRDefault="006361C1" w:rsidP="0054202C">
            <w:pPr>
              <w:jc w:val="center"/>
              <w:rPr>
                <w:rFonts w:ascii="Arial" w:hAnsi="Arial" w:cs="Arial"/>
                <w:color w:val="000000" w:themeColor="text1"/>
              </w:rPr>
            </w:pPr>
          </w:p>
        </w:tc>
        <w:tc>
          <w:tcPr>
            <w:tcW w:w="1842" w:type="dxa"/>
            <w:vMerge/>
            <w:vAlign w:val="center"/>
          </w:tcPr>
          <w:p w:rsidR="006361C1" w:rsidRPr="006361C1" w:rsidRDefault="006361C1" w:rsidP="0054202C">
            <w:pPr>
              <w:jc w:val="center"/>
              <w:rPr>
                <w:rFonts w:ascii="Arial" w:hAnsi="Arial" w:cs="Arial"/>
                <w:color w:val="000000" w:themeColor="text1"/>
              </w:rPr>
            </w:pPr>
          </w:p>
        </w:tc>
        <w:tc>
          <w:tcPr>
            <w:tcW w:w="198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минимальные отступы от красных линий, м</w:t>
            </w:r>
          </w:p>
        </w:tc>
        <w:tc>
          <w:tcPr>
            <w:tcW w:w="2301"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санитарные разрывы, санитарно-защитные зоны, м</w:t>
            </w:r>
          </w:p>
        </w:tc>
      </w:tr>
      <w:tr w:rsidR="006361C1" w:rsidRPr="006361C1" w:rsidTr="0054202C">
        <w:trPr>
          <w:trHeight w:val="494"/>
        </w:trPr>
        <w:tc>
          <w:tcPr>
            <w:tcW w:w="223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w:t>
            </w:r>
          </w:p>
        </w:tc>
        <w:tc>
          <w:tcPr>
            <w:tcW w:w="1417"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2</w:t>
            </w:r>
          </w:p>
        </w:tc>
        <w:tc>
          <w:tcPr>
            <w:tcW w:w="141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4</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1842"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6</w:t>
            </w:r>
          </w:p>
        </w:tc>
        <w:tc>
          <w:tcPr>
            <w:tcW w:w="198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7</w:t>
            </w:r>
          </w:p>
        </w:tc>
        <w:tc>
          <w:tcPr>
            <w:tcW w:w="23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8</w:t>
            </w:r>
          </w:p>
        </w:tc>
      </w:tr>
      <w:tr w:rsidR="006361C1" w:rsidRPr="006361C1" w:rsidTr="0054202C">
        <w:trPr>
          <w:trHeight w:val="248"/>
        </w:trPr>
        <w:tc>
          <w:tcPr>
            <w:tcW w:w="2235" w:type="dxa"/>
          </w:tcPr>
          <w:p w:rsidR="006361C1" w:rsidRPr="006361C1" w:rsidRDefault="006361C1" w:rsidP="0054202C">
            <w:pPr>
              <w:rPr>
                <w:rFonts w:ascii="Arial" w:hAnsi="Arial" w:cs="Arial"/>
                <w:color w:val="000000" w:themeColor="text1"/>
              </w:rPr>
            </w:pPr>
            <w:r w:rsidRPr="006361C1">
              <w:rPr>
                <w:rFonts w:ascii="Arial" w:hAnsi="Arial" w:cs="Arial"/>
                <w:b/>
                <w:color w:val="000000" w:themeColor="text1"/>
              </w:rPr>
              <w:t xml:space="preserve">          С 1</w:t>
            </w:r>
            <w:r w:rsidRPr="006361C1">
              <w:rPr>
                <w:rFonts w:ascii="Arial" w:eastAsia="Arial" w:hAnsi="Arial" w:cs="Arial"/>
                <w:b/>
                <w:color w:val="000000" w:themeColor="text1"/>
              </w:rPr>
              <w:t xml:space="preserve">                                          </w:t>
            </w:r>
          </w:p>
        </w:tc>
        <w:tc>
          <w:tcPr>
            <w:tcW w:w="12365" w:type="dxa"/>
            <w:gridSpan w:val="7"/>
          </w:tcPr>
          <w:p w:rsidR="006361C1" w:rsidRPr="006361C1" w:rsidRDefault="006361C1" w:rsidP="0054202C">
            <w:pPr>
              <w:rPr>
                <w:rFonts w:ascii="Arial" w:eastAsia="Arial" w:hAnsi="Arial" w:cs="Arial"/>
                <w:b/>
                <w:color w:val="000000" w:themeColor="text1"/>
              </w:rPr>
            </w:pPr>
            <w:r w:rsidRPr="006361C1">
              <w:rPr>
                <w:rFonts w:ascii="Arial" w:hAnsi="Arial" w:cs="Arial"/>
                <w:color w:val="000000" w:themeColor="text1"/>
              </w:rPr>
              <w:t xml:space="preserve">   </w:t>
            </w:r>
            <w:r w:rsidRPr="006361C1">
              <w:rPr>
                <w:rFonts w:ascii="Arial" w:eastAsia="Arial" w:hAnsi="Arial" w:cs="Arial"/>
                <w:b/>
                <w:color w:val="000000" w:themeColor="text1"/>
              </w:rPr>
              <w:t xml:space="preserve">                        Зона ритуального назначения       </w:t>
            </w:r>
          </w:p>
        </w:tc>
      </w:tr>
      <w:tr w:rsidR="006361C1" w:rsidRPr="006361C1" w:rsidTr="0054202C">
        <w:trPr>
          <w:trHeight w:val="247"/>
        </w:trPr>
        <w:tc>
          <w:tcPr>
            <w:tcW w:w="2235" w:type="dxa"/>
          </w:tcPr>
          <w:p w:rsidR="006361C1" w:rsidRPr="006361C1" w:rsidRDefault="006361C1" w:rsidP="0054202C">
            <w:pPr>
              <w:rPr>
                <w:rFonts w:ascii="Arial" w:hAnsi="Arial" w:cs="Arial"/>
                <w:b/>
                <w:i/>
                <w:color w:val="000000" w:themeColor="text1"/>
              </w:rPr>
            </w:pPr>
            <w:r w:rsidRPr="006361C1">
              <w:rPr>
                <w:rFonts w:ascii="Arial" w:hAnsi="Arial" w:cs="Arial"/>
                <w:b/>
                <w:i/>
                <w:color w:val="000000" w:themeColor="text1"/>
              </w:rPr>
              <w:t>Основные виды разрешенного использования</w:t>
            </w:r>
          </w:p>
        </w:tc>
        <w:tc>
          <w:tcPr>
            <w:tcW w:w="12365" w:type="dxa"/>
            <w:gridSpan w:val="7"/>
          </w:tcPr>
          <w:p w:rsidR="006361C1" w:rsidRPr="006361C1" w:rsidRDefault="006361C1" w:rsidP="0054202C">
            <w:pPr>
              <w:rPr>
                <w:rFonts w:ascii="Arial" w:hAnsi="Arial" w:cs="Arial"/>
                <w:color w:val="000000" w:themeColor="text1"/>
              </w:rPr>
            </w:pPr>
          </w:p>
        </w:tc>
      </w:tr>
      <w:tr w:rsidR="006361C1" w:rsidRPr="006361C1" w:rsidTr="0054202C">
        <w:trPr>
          <w:trHeight w:val="1954"/>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12.1</w:t>
            </w:r>
          </w:p>
        </w:tc>
        <w:tc>
          <w:tcPr>
            <w:tcW w:w="1417"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0,5</w:t>
            </w:r>
          </w:p>
        </w:tc>
        <w:tc>
          <w:tcPr>
            <w:tcW w:w="141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40</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см. п.8</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842"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100</w:t>
            </w:r>
          </w:p>
        </w:tc>
        <w:tc>
          <w:tcPr>
            <w:tcW w:w="198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30</w:t>
            </w:r>
          </w:p>
        </w:tc>
        <w:tc>
          <w:tcPr>
            <w:tcW w:w="23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От кладбищ площадью:</w:t>
            </w:r>
          </w:p>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-до 10 га -100 м;</w:t>
            </w:r>
          </w:p>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- 10-20 га- 300м:</w:t>
            </w:r>
          </w:p>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- 20 – 40 га –</w:t>
            </w:r>
          </w:p>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500 м;</w:t>
            </w:r>
          </w:p>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закрытые и сельские -50м</w:t>
            </w:r>
          </w:p>
        </w:tc>
      </w:tr>
      <w:tr w:rsidR="006361C1" w:rsidRPr="006361C1" w:rsidTr="0054202C">
        <w:trPr>
          <w:trHeight w:val="992"/>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3.7</w:t>
            </w:r>
          </w:p>
        </w:tc>
        <w:tc>
          <w:tcPr>
            <w:tcW w:w="1417"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0,015</w:t>
            </w:r>
          </w:p>
        </w:tc>
        <w:tc>
          <w:tcPr>
            <w:tcW w:w="141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842"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80</w:t>
            </w:r>
          </w:p>
        </w:tc>
        <w:tc>
          <w:tcPr>
            <w:tcW w:w="198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23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Параметры не устанавливаются</w:t>
            </w:r>
          </w:p>
        </w:tc>
      </w:tr>
      <w:tr w:rsidR="006361C1" w:rsidRPr="006361C1" w:rsidTr="0054202C">
        <w:trPr>
          <w:trHeight w:val="847"/>
        </w:trPr>
        <w:tc>
          <w:tcPr>
            <w:tcW w:w="2235" w:type="dxa"/>
          </w:tcPr>
          <w:p w:rsidR="006361C1" w:rsidRPr="006361C1" w:rsidRDefault="006361C1" w:rsidP="0054202C">
            <w:pPr>
              <w:rPr>
                <w:rFonts w:ascii="Arial" w:hAnsi="Arial" w:cs="Arial"/>
                <w:color w:val="000000" w:themeColor="text1"/>
              </w:rPr>
            </w:pPr>
            <w:r w:rsidRPr="006361C1">
              <w:rPr>
                <w:rFonts w:ascii="Arial" w:hAnsi="Arial" w:cs="Arial"/>
                <w:b/>
                <w:i/>
                <w:color w:val="000000" w:themeColor="text1"/>
              </w:rPr>
              <w:lastRenderedPageBreak/>
              <w:t xml:space="preserve">Условные виды разрешенного использования </w:t>
            </w:r>
          </w:p>
        </w:tc>
        <w:tc>
          <w:tcPr>
            <w:tcW w:w="12365" w:type="dxa"/>
            <w:gridSpan w:val="7"/>
          </w:tcPr>
          <w:p w:rsidR="006361C1" w:rsidRPr="006361C1" w:rsidRDefault="006361C1" w:rsidP="0054202C">
            <w:pPr>
              <w:jc w:val="center"/>
              <w:rPr>
                <w:rFonts w:ascii="Arial" w:hAnsi="Arial" w:cs="Arial"/>
                <w:color w:val="000000" w:themeColor="text1"/>
              </w:rPr>
            </w:pPr>
          </w:p>
        </w:tc>
      </w:tr>
      <w:tr w:rsidR="006361C1" w:rsidRPr="006361C1" w:rsidTr="0054202C">
        <w:trPr>
          <w:trHeight w:val="600"/>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12.1</w:t>
            </w:r>
          </w:p>
        </w:tc>
        <w:tc>
          <w:tcPr>
            <w:tcW w:w="1417"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0,5</w:t>
            </w:r>
          </w:p>
        </w:tc>
        <w:tc>
          <w:tcPr>
            <w:tcW w:w="141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 м,</w:t>
            </w:r>
          </w:p>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см. п.8</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842"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60</w:t>
            </w:r>
          </w:p>
        </w:tc>
        <w:tc>
          <w:tcPr>
            <w:tcW w:w="198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23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Одна печь – 500 м;</w:t>
            </w:r>
          </w:p>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две печи – 1000 м</w:t>
            </w:r>
          </w:p>
        </w:tc>
      </w:tr>
      <w:tr w:rsidR="006361C1" w:rsidRPr="006361C1" w:rsidTr="0054202C">
        <w:trPr>
          <w:trHeight w:val="600"/>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3.3</w:t>
            </w:r>
          </w:p>
        </w:tc>
        <w:tc>
          <w:tcPr>
            <w:tcW w:w="1417"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0,02</w:t>
            </w:r>
          </w:p>
        </w:tc>
        <w:tc>
          <w:tcPr>
            <w:tcW w:w="141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0,06</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2 эт.</w:t>
            </w:r>
          </w:p>
        </w:tc>
        <w:tc>
          <w:tcPr>
            <w:tcW w:w="1842"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80</w:t>
            </w:r>
          </w:p>
        </w:tc>
        <w:tc>
          <w:tcPr>
            <w:tcW w:w="198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23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Параметры не устанавливаются</w:t>
            </w:r>
          </w:p>
        </w:tc>
      </w:tr>
      <w:tr w:rsidR="006361C1" w:rsidRPr="006361C1" w:rsidTr="0054202C">
        <w:trPr>
          <w:trHeight w:val="600"/>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4.4</w:t>
            </w:r>
          </w:p>
        </w:tc>
        <w:tc>
          <w:tcPr>
            <w:tcW w:w="1417"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0.06</w:t>
            </w:r>
          </w:p>
        </w:tc>
        <w:tc>
          <w:tcPr>
            <w:tcW w:w="141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0.13</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2 эт.</w:t>
            </w:r>
          </w:p>
        </w:tc>
        <w:tc>
          <w:tcPr>
            <w:tcW w:w="1842"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80</w:t>
            </w:r>
          </w:p>
        </w:tc>
        <w:tc>
          <w:tcPr>
            <w:tcW w:w="198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23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Параметры не устанавливаются</w:t>
            </w:r>
          </w:p>
        </w:tc>
      </w:tr>
    </w:tbl>
    <w:p w:rsidR="006361C1" w:rsidRPr="006361C1" w:rsidRDefault="006361C1" w:rsidP="006361C1">
      <w:pPr>
        <w:ind w:firstLine="708"/>
        <w:jc w:val="both"/>
        <w:rPr>
          <w:rFonts w:ascii="Arial" w:hAnsi="Arial" w:cs="Arial"/>
          <w:b/>
          <w:color w:val="000000" w:themeColor="text1"/>
        </w:rPr>
      </w:pPr>
    </w:p>
    <w:p w:rsidR="006361C1" w:rsidRPr="006361C1" w:rsidRDefault="006361C1" w:rsidP="006361C1">
      <w:pPr>
        <w:ind w:firstLine="708"/>
        <w:jc w:val="both"/>
        <w:rPr>
          <w:rFonts w:ascii="Arial" w:hAnsi="Arial" w:cs="Arial"/>
          <w:b/>
          <w:color w:val="000000" w:themeColor="text1"/>
        </w:rPr>
      </w:pPr>
    </w:p>
    <w:p w:rsidR="006361C1" w:rsidRPr="006361C1" w:rsidRDefault="006361C1" w:rsidP="006361C1">
      <w:pPr>
        <w:ind w:firstLine="708"/>
        <w:jc w:val="both"/>
        <w:rPr>
          <w:rFonts w:ascii="Arial" w:hAnsi="Arial" w:cs="Arial"/>
          <w:b/>
          <w:color w:val="000000" w:themeColor="text1"/>
        </w:rPr>
      </w:pPr>
    </w:p>
    <w:p w:rsidR="006361C1" w:rsidRPr="006361C1" w:rsidRDefault="006361C1" w:rsidP="006361C1">
      <w:pPr>
        <w:ind w:firstLine="708"/>
        <w:jc w:val="both"/>
        <w:rPr>
          <w:rFonts w:ascii="Arial" w:hAnsi="Arial" w:cs="Arial"/>
          <w:b/>
          <w:color w:val="000000" w:themeColor="text1"/>
        </w:rPr>
      </w:pPr>
    </w:p>
    <w:p w:rsidR="006361C1" w:rsidRPr="006361C1" w:rsidRDefault="006361C1" w:rsidP="006361C1">
      <w:pPr>
        <w:ind w:firstLine="708"/>
        <w:jc w:val="both"/>
        <w:rPr>
          <w:rFonts w:ascii="Arial" w:hAnsi="Arial" w:cs="Arial"/>
          <w:b/>
          <w:color w:val="000000" w:themeColor="text1"/>
        </w:rPr>
      </w:pPr>
    </w:p>
    <w:p w:rsidR="006361C1" w:rsidRPr="006361C1" w:rsidRDefault="006361C1" w:rsidP="006361C1">
      <w:pPr>
        <w:ind w:firstLine="708"/>
        <w:jc w:val="both"/>
        <w:rPr>
          <w:rFonts w:ascii="Arial" w:hAnsi="Arial" w:cs="Arial"/>
          <w:b/>
          <w:color w:val="000000" w:themeColor="text1"/>
        </w:rPr>
      </w:pPr>
    </w:p>
    <w:p w:rsidR="006361C1" w:rsidRPr="006361C1" w:rsidRDefault="006361C1" w:rsidP="006361C1">
      <w:pPr>
        <w:ind w:firstLine="708"/>
        <w:jc w:val="both"/>
        <w:rPr>
          <w:rFonts w:ascii="Arial" w:hAnsi="Arial" w:cs="Arial"/>
          <w:b/>
          <w:color w:val="000000" w:themeColor="text1"/>
        </w:rPr>
      </w:pPr>
    </w:p>
    <w:p w:rsidR="006361C1" w:rsidRPr="006361C1" w:rsidRDefault="006361C1" w:rsidP="006361C1">
      <w:pPr>
        <w:ind w:firstLine="708"/>
        <w:jc w:val="both"/>
        <w:rPr>
          <w:rFonts w:ascii="Arial" w:hAnsi="Arial" w:cs="Arial"/>
          <w:b/>
          <w:color w:val="000000" w:themeColor="text1"/>
        </w:rPr>
      </w:pPr>
    </w:p>
    <w:p w:rsidR="006361C1" w:rsidRPr="006361C1" w:rsidRDefault="006361C1" w:rsidP="006361C1">
      <w:pPr>
        <w:ind w:firstLine="708"/>
        <w:jc w:val="both"/>
        <w:rPr>
          <w:rFonts w:ascii="Arial" w:hAnsi="Arial" w:cs="Arial"/>
          <w:b/>
          <w:color w:val="000000" w:themeColor="text1"/>
        </w:rPr>
      </w:pPr>
    </w:p>
    <w:p w:rsidR="006361C1" w:rsidRPr="006361C1" w:rsidRDefault="006361C1" w:rsidP="006361C1">
      <w:pPr>
        <w:ind w:firstLine="708"/>
        <w:jc w:val="both"/>
        <w:rPr>
          <w:rFonts w:ascii="Arial" w:hAnsi="Arial" w:cs="Arial"/>
          <w:b/>
          <w:color w:val="000000" w:themeColor="text1"/>
        </w:rPr>
      </w:pPr>
    </w:p>
    <w:p w:rsidR="006361C1" w:rsidRPr="006361C1" w:rsidRDefault="006361C1" w:rsidP="006361C1">
      <w:pPr>
        <w:ind w:firstLine="708"/>
        <w:jc w:val="both"/>
        <w:rPr>
          <w:rFonts w:ascii="Arial" w:hAnsi="Arial" w:cs="Arial"/>
          <w:b/>
          <w:color w:val="000000" w:themeColor="text1"/>
        </w:rPr>
      </w:pPr>
    </w:p>
    <w:p w:rsidR="006361C1" w:rsidRPr="006361C1" w:rsidRDefault="006361C1" w:rsidP="006361C1">
      <w:pPr>
        <w:ind w:firstLine="708"/>
        <w:jc w:val="both"/>
        <w:rPr>
          <w:rFonts w:ascii="Arial" w:hAnsi="Arial" w:cs="Arial"/>
          <w:b/>
          <w:color w:val="000000" w:themeColor="text1"/>
        </w:rPr>
      </w:pPr>
    </w:p>
    <w:p w:rsidR="006361C1" w:rsidRPr="006361C1" w:rsidRDefault="006361C1" w:rsidP="006361C1">
      <w:pPr>
        <w:ind w:firstLine="708"/>
        <w:jc w:val="both"/>
        <w:rPr>
          <w:rFonts w:ascii="Arial" w:hAnsi="Arial" w:cs="Arial"/>
          <w:b/>
          <w:color w:val="000000" w:themeColor="text1"/>
        </w:rPr>
      </w:pPr>
    </w:p>
    <w:p w:rsidR="006361C1" w:rsidRPr="006361C1" w:rsidRDefault="006361C1" w:rsidP="006361C1">
      <w:pPr>
        <w:ind w:firstLine="708"/>
        <w:jc w:val="both"/>
        <w:rPr>
          <w:rFonts w:ascii="Arial" w:hAnsi="Arial" w:cs="Arial"/>
          <w:b/>
          <w:color w:val="000000" w:themeColor="text1"/>
        </w:rPr>
      </w:pPr>
    </w:p>
    <w:p w:rsidR="006361C1" w:rsidRPr="006361C1" w:rsidRDefault="006361C1" w:rsidP="006361C1">
      <w:pPr>
        <w:ind w:firstLine="708"/>
        <w:jc w:val="both"/>
        <w:rPr>
          <w:rFonts w:ascii="Arial" w:hAnsi="Arial" w:cs="Arial"/>
          <w:b/>
          <w:color w:val="000000" w:themeColor="text1"/>
        </w:rPr>
      </w:pPr>
    </w:p>
    <w:p w:rsidR="006361C1" w:rsidRPr="006361C1" w:rsidRDefault="006361C1" w:rsidP="006361C1">
      <w:pPr>
        <w:ind w:firstLine="708"/>
        <w:jc w:val="both"/>
        <w:rPr>
          <w:rFonts w:ascii="Arial" w:hAnsi="Arial" w:cs="Arial"/>
          <w:b/>
          <w:color w:val="000000" w:themeColor="text1"/>
        </w:rPr>
      </w:pPr>
    </w:p>
    <w:p w:rsidR="006361C1" w:rsidRPr="006361C1" w:rsidRDefault="006361C1" w:rsidP="006361C1">
      <w:pPr>
        <w:ind w:firstLine="708"/>
        <w:jc w:val="both"/>
        <w:rPr>
          <w:rFonts w:ascii="Arial" w:hAnsi="Arial" w:cs="Arial"/>
          <w:b/>
          <w:color w:val="000000" w:themeColor="text1"/>
        </w:rPr>
      </w:pPr>
    </w:p>
    <w:p w:rsidR="006361C1" w:rsidRPr="006361C1" w:rsidRDefault="006361C1" w:rsidP="006361C1">
      <w:pPr>
        <w:ind w:firstLine="708"/>
        <w:jc w:val="both"/>
        <w:rPr>
          <w:rFonts w:ascii="Arial" w:hAnsi="Arial" w:cs="Arial"/>
          <w:b/>
          <w:color w:val="000000" w:themeColor="text1"/>
        </w:rPr>
      </w:pPr>
    </w:p>
    <w:p w:rsidR="006361C1" w:rsidRDefault="006361C1" w:rsidP="006361C1">
      <w:pPr>
        <w:ind w:firstLine="708"/>
        <w:jc w:val="both"/>
        <w:rPr>
          <w:rFonts w:ascii="Arial" w:hAnsi="Arial" w:cs="Arial"/>
          <w:b/>
          <w:color w:val="000000" w:themeColor="text1"/>
        </w:rPr>
      </w:pPr>
    </w:p>
    <w:p w:rsidR="00B96E5B" w:rsidRPr="006361C1" w:rsidRDefault="00B96E5B" w:rsidP="006361C1">
      <w:pPr>
        <w:ind w:firstLine="708"/>
        <w:jc w:val="both"/>
        <w:rPr>
          <w:rFonts w:ascii="Arial" w:hAnsi="Arial" w:cs="Arial"/>
          <w:b/>
          <w:color w:val="000000" w:themeColor="text1"/>
        </w:rPr>
      </w:pPr>
    </w:p>
    <w:p w:rsidR="006361C1" w:rsidRPr="006361C1" w:rsidRDefault="006361C1" w:rsidP="006361C1">
      <w:pPr>
        <w:ind w:firstLine="708"/>
        <w:jc w:val="both"/>
        <w:rPr>
          <w:rFonts w:ascii="Arial" w:hAnsi="Arial" w:cs="Arial"/>
          <w:b/>
          <w:color w:val="000000" w:themeColor="text1"/>
        </w:rPr>
      </w:pPr>
    </w:p>
    <w:tbl>
      <w:tblPr>
        <w:tblStyle w:val="aff7"/>
        <w:tblpPr w:leftFromText="180" w:rightFromText="180" w:vertAnchor="text" w:horzAnchor="margin" w:tblpXSpec="center" w:tblpY="149"/>
        <w:tblW w:w="14884" w:type="dxa"/>
        <w:tblLayout w:type="fixed"/>
        <w:tblLook w:val="04A0"/>
      </w:tblPr>
      <w:tblGrid>
        <w:gridCol w:w="2235"/>
        <w:gridCol w:w="1559"/>
        <w:gridCol w:w="1701"/>
        <w:gridCol w:w="1701"/>
        <w:gridCol w:w="1843"/>
        <w:gridCol w:w="1559"/>
        <w:gridCol w:w="1843"/>
        <w:gridCol w:w="2443"/>
      </w:tblGrid>
      <w:tr w:rsidR="006361C1" w:rsidRPr="006361C1" w:rsidTr="0054202C">
        <w:trPr>
          <w:trHeight w:val="803"/>
        </w:trPr>
        <w:tc>
          <w:tcPr>
            <w:tcW w:w="2235" w:type="dxa"/>
            <w:vMerge w:val="restart"/>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lastRenderedPageBreak/>
              <w:t>Территориальные зоны; виды объектов, размещение которых соответствует виду разрешенного использования</w:t>
            </w:r>
          </w:p>
        </w:tc>
        <w:tc>
          <w:tcPr>
            <w:tcW w:w="3260" w:type="dxa"/>
            <w:gridSpan w:val="2"/>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Предельные размеры земельных участков, в том числе их площадь, га</w:t>
            </w:r>
          </w:p>
          <w:p w:rsidR="006361C1" w:rsidRPr="006361C1" w:rsidRDefault="006361C1" w:rsidP="0054202C">
            <w:pPr>
              <w:jc w:val="center"/>
              <w:rPr>
                <w:rFonts w:ascii="Arial" w:hAnsi="Arial" w:cs="Arial"/>
                <w:color w:val="000000" w:themeColor="text1"/>
              </w:rPr>
            </w:pPr>
          </w:p>
        </w:tc>
        <w:tc>
          <w:tcPr>
            <w:tcW w:w="1701" w:type="dxa"/>
            <w:vMerge w:val="restart"/>
            <w:vAlign w:val="center"/>
          </w:tcPr>
          <w:p w:rsidR="006361C1" w:rsidRPr="006361C1" w:rsidRDefault="006361C1" w:rsidP="0054202C">
            <w:pPr>
              <w:jc w:val="center"/>
              <w:rPr>
                <w:rFonts w:ascii="Arial" w:hAnsi="Arial" w:cs="Arial"/>
                <w:b/>
                <w:color w:val="000000" w:themeColor="text1"/>
                <w:vertAlign w:val="superscript"/>
              </w:rPr>
            </w:pPr>
            <w:r w:rsidRPr="006361C1">
              <w:rPr>
                <w:rFonts w:ascii="Arial" w:hAnsi="Arial" w:cs="Arial"/>
                <w:b/>
                <w:color w:val="000000" w:themeColor="text1"/>
              </w:rPr>
              <w:t>Минимальные отступы от границ земельных участков, м *</w:t>
            </w:r>
          </w:p>
        </w:tc>
        <w:tc>
          <w:tcPr>
            <w:tcW w:w="1843" w:type="dxa"/>
            <w:vMerge w:val="restart"/>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Предельное количество этажей или предельная высота зданий, строений, сооружений</w:t>
            </w:r>
          </w:p>
        </w:tc>
        <w:tc>
          <w:tcPr>
            <w:tcW w:w="1559" w:type="dxa"/>
            <w:vMerge w:val="restart"/>
            <w:vAlign w:val="center"/>
          </w:tcPr>
          <w:p w:rsidR="006361C1" w:rsidRPr="006361C1" w:rsidRDefault="006361C1" w:rsidP="0054202C">
            <w:pPr>
              <w:jc w:val="center"/>
              <w:rPr>
                <w:rFonts w:ascii="Arial" w:hAnsi="Arial" w:cs="Arial"/>
                <w:b/>
                <w:color w:val="000000" w:themeColor="text1"/>
                <w:vertAlign w:val="superscript"/>
              </w:rPr>
            </w:pPr>
            <w:r w:rsidRPr="006361C1">
              <w:rPr>
                <w:rFonts w:ascii="Arial" w:hAnsi="Arial" w:cs="Arial"/>
                <w:b/>
                <w:color w:val="000000" w:themeColor="text1"/>
              </w:rPr>
              <w:t>Максимальный процент застройки в границах земельного участка, % **</w:t>
            </w:r>
          </w:p>
        </w:tc>
        <w:tc>
          <w:tcPr>
            <w:tcW w:w="4286" w:type="dxa"/>
            <w:gridSpan w:val="2"/>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Иные показатели</w:t>
            </w:r>
          </w:p>
        </w:tc>
      </w:tr>
      <w:tr w:rsidR="006361C1" w:rsidRPr="006361C1" w:rsidTr="0054202C">
        <w:trPr>
          <w:trHeight w:val="802"/>
        </w:trPr>
        <w:tc>
          <w:tcPr>
            <w:tcW w:w="2235" w:type="dxa"/>
            <w:vMerge/>
            <w:vAlign w:val="center"/>
          </w:tcPr>
          <w:p w:rsidR="006361C1" w:rsidRPr="006361C1" w:rsidRDefault="006361C1" w:rsidP="0054202C">
            <w:pPr>
              <w:jc w:val="center"/>
              <w:rPr>
                <w:rFonts w:ascii="Arial" w:hAnsi="Arial" w:cs="Arial"/>
                <w:color w:val="000000" w:themeColor="text1"/>
              </w:rPr>
            </w:pPr>
          </w:p>
        </w:tc>
        <w:tc>
          <w:tcPr>
            <w:tcW w:w="1559"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минимальные</w:t>
            </w:r>
          </w:p>
        </w:tc>
        <w:tc>
          <w:tcPr>
            <w:tcW w:w="1701"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максимальные</w:t>
            </w:r>
          </w:p>
        </w:tc>
        <w:tc>
          <w:tcPr>
            <w:tcW w:w="1701" w:type="dxa"/>
            <w:vMerge/>
            <w:vAlign w:val="center"/>
          </w:tcPr>
          <w:p w:rsidR="006361C1" w:rsidRPr="006361C1" w:rsidRDefault="006361C1" w:rsidP="0054202C">
            <w:pPr>
              <w:jc w:val="center"/>
              <w:rPr>
                <w:rFonts w:ascii="Arial" w:hAnsi="Arial" w:cs="Arial"/>
                <w:color w:val="000000" w:themeColor="text1"/>
              </w:rPr>
            </w:pPr>
          </w:p>
        </w:tc>
        <w:tc>
          <w:tcPr>
            <w:tcW w:w="1843" w:type="dxa"/>
            <w:vMerge/>
            <w:vAlign w:val="center"/>
          </w:tcPr>
          <w:p w:rsidR="006361C1" w:rsidRPr="006361C1" w:rsidRDefault="006361C1" w:rsidP="0054202C">
            <w:pPr>
              <w:jc w:val="center"/>
              <w:rPr>
                <w:rFonts w:ascii="Arial" w:hAnsi="Arial" w:cs="Arial"/>
                <w:color w:val="000000" w:themeColor="text1"/>
              </w:rPr>
            </w:pPr>
          </w:p>
        </w:tc>
        <w:tc>
          <w:tcPr>
            <w:tcW w:w="1559" w:type="dxa"/>
            <w:vMerge/>
            <w:vAlign w:val="center"/>
          </w:tcPr>
          <w:p w:rsidR="006361C1" w:rsidRPr="006361C1" w:rsidRDefault="006361C1" w:rsidP="0054202C">
            <w:pPr>
              <w:jc w:val="center"/>
              <w:rPr>
                <w:rFonts w:ascii="Arial" w:hAnsi="Arial" w:cs="Arial"/>
                <w:color w:val="000000" w:themeColor="text1"/>
              </w:rPr>
            </w:pPr>
          </w:p>
        </w:tc>
        <w:tc>
          <w:tcPr>
            <w:tcW w:w="1843"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минимальные отступы от красных линий, м</w:t>
            </w:r>
          </w:p>
        </w:tc>
        <w:tc>
          <w:tcPr>
            <w:tcW w:w="2443"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санитарные разрывы, санитарно-защитные зоны, м</w:t>
            </w:r>
          </w:p>
        </w:tc>
      </w:tr>
      <w:tr w:rsidR="006361C1" w:rsidRPr="006361C1" w:rsidTr="0054202C">
        <w:trPr>
          <w:trHeight w:val="494"/>
        </w:trPr>
        <w:tc>
          <w:tcPr>
            <w:tcW w:w="223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w:t>
            </w:r>
          </w:p>
        </w:tc>
        <w:tc>
          <w:tcPr>
            <w:tcW w:w="1559"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2</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4</w:t>
            </w:r>
          </w:p>
        </w:tc>
        <w:tc>
          <w:tcPr>
            <w:tcW w:w="1843"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1559"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6</w:t>
            </w:r>
          </w:p>
        </w:tc>
        <w:tc>
          <w:tcPr>
            <w:tcW w:w="1843"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7</w:t>
            </w:r>
          </w:p>
        </w:tc>
        <w:tc>
          <w:tcPr>
            <w:tcW w:w="2443"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8</w:t>
            </w:r>
          </w:p>
        </w:tc>
      </w:tr>
      <w:tr w:rsidR="006361C1" w:rsidRPr="006361C1" w:rsidTr="0054202C">
        <w:trPr>
          <w:trHeight w:val="248"/>
        </w:trPr>
        <w:tc>
          <w:tcPr>
            <w:tcW w:w="2235" w:type="dxa"/>
          </w:tcPr>
          <w:p w:rsidR="006361C1" w:rsidRPr="006361C1" w:rsidRDefault="006361C1" w:rsidP="0054202C">
            <w:pPr>
              <w:rPr>
                <w:rFonts w:ascii="Arial" w:hAnsi="Arial" w:cs="Arial"/>
                <w:color w:val="000000" w:themeColor="text1"/>
              </w:rPr>
            </w:pPr>
            <w:r w:rsidRPr="006361C1">
              <w:rPr>
                <w:rFonts w:ascii="Arial" w:hAnsi="Arial" w:cs="Arial"/>
                <w:b/>
                <w:color w:val="000000" w:themeColor="text1"/>
              </w:rPr>
              <w:t xml:space="preserve">          С 2</w:t>
            </w:r>
            <w:r w:rsidRPr="006361C1">
              <w:rPr>
                <w:rFonts w:ascii="Arial" w:hAnsi="Arial" w:cs="Arial"/>
                <w:color w:val="000000" w:themeColor="text1"/>
              </w:rPr>
              <w:t xml:space="preserve"> </w:t>
            </w:r>
            <w:r w:rsidRPr="006361C1">
              <w:rPr>
                <w:rFonts w:ascii="Arial" w:eastAsia="Arial" w:hAnsi="Arial" w:cs="Arial"/>
                <w:b/>
                <w:color w:val="000000" w:themeColor="text1"/>
              </w:rPr>
              <w:t xml:space="preserve">                                          </w:t>
            </w:r>
          </w:p>
        </w:tc>
        <w:tc>
          <w:tcPr>
            <w:tcW w:w="12649" w:type="dxa"/>
            <w:gridSpan w:val="7"/>
          </w:tcPr>
          <w:p w:rsidR="006361C1" w:rsidRPr="006361C1" w:rsidRDefault="006361C1" w:rsidP="0054202C">
            <w:pPr>
              <w:rPr>
                <w:rFonts w:ascii="Arial" w:eastAsia="Arial" w:hAnsi="Arial" w:cs="Arial"/>
                <w:b/>
                <w:color w:val="000000" w:themeColor="text1"/>
              </w:rPr>
            </w:pPr>
            <w:r w:rsidRPr="006361C1">
              <w:rPr>
                <w:rFonts w:ascii="Arial" w:hAnsi="Arial" w:cs="Arial"/>
                <w:color w:val="000000" w:themeColor="text1"/>
              </w:rPr>
              <w:t xml:space="preserve">   </w:t>
            </w:r>
            <w:r w:rsidRPr="006361C1">
              <w:rPr>
                <w:rFonts w:ascii="Arial" w:eastAsia="Arial" w:hAnsi="Arial" w:cs="Arial"/>
                <w:b/>
                <w:color w:val="000000" w:themeColor="text1"/>
              </w:rPr>
              <w:t xml:space="preserve">              Зона складирования и захоронения отходов</w:t>
            </w:r>
          </w:p>
        </w:tc>
      </w:tr>
      <w:tr w:rsidR="006361C1" w:rsidRPr="006361C1" w:rsidTr="0054202C">
        <w:trPr>
          <w:trHeight w:val="247"/>
        </w:trPr>
        <w:tc>
          <w:tcPr>
            <w:tcW w:w="2235" w:type="dxa"/>
          </w:tcPr>
          <w:p w:rsidR="006361C1" w:rsidRPr="006361C1" w:rsidRDefault="006361C1" w:rsidP="0054202C">
            <w:pPr>
              <w:rPr>
                <w:rFonts w:ascii="Arial" w:hAnsi="Arial" w:cs="Arial"/>
                <w:b/>
                <w:i/>
                <w:color w:val="000000" w:themeColor="text1"/>
              </w:rPr>
            </w:pPr>
            <w:r w:rsidRPr="006361C1">
              <w:rPr>
                <w:rFonts w:ascii="Arial" w:hAnsi="Arial" w:cs="Arial"/>
                <w:b/>
                <w:i/>
                <w:color w:val="000000" w:themeColor="text1"/>
              </w:rPr>
              <w:t>Основные виды разрешенного использования</w:t>
            </w:r>
          </w:p>
        </w:tc>
        <w:tc>
          <w:tcPr>
            <w:tcW w:w="12649" w:type="dxa"/>
            <w:gridSpan w:val="7"/>
          </w:tcPr>
          <w:p w:rsidR="006361C1" w:rsidRPr="006361C1" w:rsidRDefault="006361C1" w:rsidP="0054202C">
            <w:pPr>
              <w:rPr>
                <w:rFonts w:ascii="Arial" w:hAnsi="Arial" w:cs="Arial"/>
                <w:color w:val="000000" w:themeColor="text1"/>
              </w:rPr>
            </w:pPr>
          </w:p>
        </w:tc>
      </w:tr>
      <w:tr w:rsidR="006361C1" w:rsidRPr="006361C1" w:rsidTr="0054202C">
        <w:trPr>
          <w:trHeight w:val="1106"/>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12.2</w:t>
            </w:r>
          </w:p>
        </w:tc>
        <w:tc>
          <w:tcPr>
            <w:tcW w:w="1559"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0,5</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3м;</w:t>
            </w:r>
          </w:p>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см. п.8</w:t>
            </w:r>
          </w:p>
        </w:tc>
        <w:tc>
          <w:tcPr>
            <w:tcW w:w="1843"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12 м</w:t>
            </w:r>
          </w:p>
        </w:tc>
        <w:tc>
          <w:tcPr>
            <w:tcW w:w="1559"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100</w:t>
            </w:r>
          </w:p>
        </w:tc>
        <w:tc>
          <w:tcPr>
            <w:tcW w:w="1843"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100</w:t>
            </w:r>
          </w:p>
        </w:tc>
        <w:tc>
          <w:tcPr>
            <w:tcW w:w="2443"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Базы по сбору утильсырья – от 100 до 300 м;</w:t>
            </w:r>
          </w:p>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полигоны 3-4 кл. опасности  и полигоны бытовых отходов- 500 м;</w:t>
            </w:r>
          </w:p>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полигоны 1-2 кл. опасности – 1000 м.</w:t>
            </w:r>
          </w:p>
        </w:tc>
      </w:tr>
      <w:tr w:rsidR="006361C1" w:rsidRPr="006361C1" w:rsidTr="0054202C">
        <w:trPr>
          <w:trHeight w:val="847"/>
        </w:trPr>
        <w:tc>
          <w:tcPr>
            <w:tcW w:w="2235" w:type="dxa"/>
          </w:tcPr>
          <w:p w:rsidR="006361C1" w:rsidRPr="006361C1" w:rsidRDefault="006361C1" w:rsidP="0054202C">
            <w:pPr>
              <w:rPr>
                <w:rFonts w:ascii="Arial" w:hAnsi="Arial" w:cs="Arial"/>
                <w:color w:val="000000" w:themeColor="text1"/>
              </w:rPr>
            </w:pPr>
            <w:r w:rsidRPr="006361C1">
              <w:rPr>
                <w:rFonts w:ascii="Arial" w:hAnsi="Arial" w:cs="Arial"/>
                <w:b/>
                <w:i/>
                <w:color w:val="000000" w:themeColor="text1"/>
              </w:rPr>
              <w:t xml:space="preserve">Условные виды разрешенного использования </w:t>
            </w:r>
          </w:p>
        </w:tc>
        <w:tc>
          <w:tcPr>
            <w:tcW w:w="12649" w:type="dxa"/>
            <w:gridSpan w:val="7"/>
          </w:tcPr>
          <w:p w:rsidR="006361C1" w:rsidRPr="006361C1" w:rsidRDefault="006361C1" w:rsidP="0054202C">
            <w:pPr>
              <w:rPr>
                <w:rFonts w:ascii="Arial" w:hAnsi="Arial" w:cs="Arial"/>
                <w:color w:val="000000" w:themeColor="text1"/>
              </w:rPr>
            </w:pPr>
          </w:p>
        </w:tc>
      </w:tr>
      <w:tr w:rsidR="006361C1" w:rsidRPr="006361C1" w:rsidTr="0054202C">
        <w:trPr>
          <w:trHeight w:val="847"/>
        </w:trPr>
        <w:tc>
          <w:tcPr>
            <w:tcW w:w="2235" w:type="dxa"/>
          </w:tcPr>
          <w:p w:rsidR="006361C1" w:rsidRPr="006361C1" w:rsidRDefault="006361C1" w:rsidP="0054202C">
            <w:pPr>
              <w:rPr>
                <w:rFonts w:ascii="Arial" w:hAnsi="Arial" w:cs="Arial"/>
                <w:b/>
                <w:color w:val="000000" w:themeColor="text1"/>
              </w:rPr>
            </w:pPr>
            <w:r w:rsidRPr="006361C1">
              <w:rPr>
                <w:rFonts w:ascii="Arial" w:hAnsi="Arial" w:cs="Arial"/>
                <w:b/>
                <w:color w:val="000000" w:themeColor="text1"/>
              </w:rPr>
              <w:t xml:space="preserve">         12.2</w:t>
            </w:r>
          </w:p>
        </w:tc>
        <w:tc>
          <w:tcPr>
            <w:tcW w:w="1559" w:type="dxa"/>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 xml:space="preserve">   0,5</w:t>
            </w:r>
          </w:p>
        </w:tc>
        <w:tc>
          <w:tcPr>
            <w:tcW w:w="1701" w:type="dxa"/>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Не подлежат ограничению</w:t>
            </w:r>
          </w:p>
        </w:tc>
        <w:tc>
          <w:tcPr>
            <w:tcW w:w="1701" w:type="dxa"/>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 xml:space="preserve">      3</w:t>
            </w:r>
          </w:p>
        </w:tc>
        <w:tc>
          <w:tcPr>
            <w:tcW w:w="1843" w:type="dxa"/>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 xml:space="preserve">Не подлежат ограничению      </w:t>
            </w:r>
          </w:p>
        </w:tc>
        <w:tc>
          <w:tcPr>
            <w:tcW w:w="1559" w:type="dxa"/>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60</w:t>
            </w:r>
          </w:p>
        </w:tc>
        <w:tc>
          <w:tcPr>
            <w:tcW w:w="1843" w:type="dxa"/>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 xml:space="preserve">       5</w:t>
            </w:r>
          </w:p>
        </w:tc>
        <w:tc>
          <w:tcPr>
            <w:tcW w:w="2443" w:type="dxa"/>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Мощность до 40 тыс.т/год – 500 м;</w:t>
            </w:r>
          </w:p>
          <w:p w:rsidR="006361C1" w:rsidRPr="006361C1" w:rsidRDefault="006361C1" w:rsidP="0054202C">
            <w:pPr>
              <w:rPr>
                <w:rFonts w:ascii="Arial" w:hAnsi="Arial" w:cs="Arial"/>
                <w:color w:val="000000" w:themeColor="text1"/>
              </w:rPr>
            </w:pPr>
            <w:r w:rsidRPr="006361C1">
              <w:rPr>
                <w:rFonts w:ascii="Arial" w:hAnsi="Arial" w:cs="Arial"/>
                <w:color w:val="000000" w:themeColor="text1"/>
              </w:rPr>
              <w:t xml:space="preserve">мощность от 40 тыс.т/год– 1000 </w:t>
            </w:r>
          </w:p>
        </w:tc>
      </w:tr>
    </w:tbl>
    <w:p w:rsidR="006361C1" w:rsidRPr="006361C1" w:rsidRDefault="006361C1" w:rsidP="006361C1">
      <w:pPr>
        <w:jc w:val="both"/>
        <w:rPr>
          <w:rFonts w:ascii="Arial" w:hAnsi="Arial" w:cs="Arial"/>
          <w:b/>
          <w:color w:val="000000" w:themeColor="text1"/>
        </w:rPr>
      </w:pPr>
    </w:p>
    <w:tbl>
      <w:tblPr>
        <w:tblStyle w:val="aff7"/>
        <w:tblpPr w:leftFromText="180" w:rightFromText="180" w:vertAnchor="text" w:horzAnchor="margin" w:tblpXSpec="center" w:tblpY="-14"/>
        <w:tblW w:w="14884" w:type="dxa"/>
        <w:tblLayout w:type="fixed"/>
        <w:tblLook w:val="04A0"/>
      </w:tblPr>
      <w:tblGrid>
        <w:gridCol w:w="2235"/>
        <w:gridCol w:w="1559"/>
        <w:gridCol w:w="1701"/>
        <w:gridCol w:w="1701"/>
        <w:gridCol w:w="1701"/>
        <w:gridCol w:w="1701"/>
        <w:gridCol w:w="1984"/>
        <w:gridCol w:w="2302"/>
      </w:tblGrid>
      <w:tr w:rsidR="006361C1" w:rsidRPr="006361C1" w:rsidTr="0054202C">
        <w:trPr>
          <w:trHeight w:val="803"/>
        </w:trPr>
        <w:tc>
          <w:tcPr>
            <w:tcW w:w="2235" w:type="dxa"/>
            <w:vMerge w:val="restart"/>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lastRenderedPageBreak/>
              <w:t>Территориальные зоны; виды объектов, размещение которых соответствует виду разрешенного использования</w:t>
            </w:r>
          </w:p>
        </w:tc>
        <w:tc>
          <w:tcPr>
            <w:tcW w:w="3260" w:type="dxa"/>
            <w:gridSpan w:val="2"/>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Предельные размеры земельных участков, в том числе их площадь, га</w:t>
            </w:r>
          </w:p>
          <w:p w:rsidR="006361C1" w:rsidRPr="006361C1" w:rsidRDefault="006361C1" w:rsidP="0054202C">
            <w:pPr>
              <w:jc w:val="center"/>
              <w:rPr>
                <w:rFonts w:ascii="Arial" w:hAnsi="Arial" w:cs="Arial"/>
                <w:color w:val="000000" w:themeColor="text1"/>
              </w:rPr>
            </w:pPr>
          </w:p>
        </w:tc>
        <w:tc>
          <w:tcPr>
            <w:tcW w:w="1701" w:type="dxa"/>
            <w:vMerge w:val="restart"/>
            <w:vAlign w:val="center"/>
          </w:tcPr>
          <w:p w:rsidR="006361C1" w:rsidRPr="006361C1" w:rsidRDefault="006361C1" w:rsidP="0054202C">
            <w:pPr>
              <w:jc w:val="center"/>
              <w:rPr>
                <w:rFonts w:ascii="Arial" w:hAnsi="Arial" w:cs="Arial"/>
                <w:b/>
                <w:color w:val="000000" w:themeColor="text1"/>
                <w:vertAlign w:val="superscript"/>
              </w:rPr>
            </w:pPr>
            <w:r w:rsidRPr="006361C1">
              <w:rPr>
                <w:rFonts w:ascii="Arial" w:hAnsi="Arial" w:cs="Arial"/>
                <w:b/>
                <w:color w:val="000000" w:themeColor="text1"/>
              </w:rPr>
              <w:t>Минимальные отступы от границ земельных участков, м *</w:t>
            </w:r>
          </w:p>
        </w:tc>
        <w:tc>
          <w:tcPr>
            <w:tcW w:w="1701" w:type="dxa"/>
            <w:vMerge w:val="restart"/>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Предельное количество этажей или предельная высота зданий, строений, сооружений</w:t>
            </w:r>
          </w:p>
        </w:tc>
        <w:tc>
          <w:tcPr>
            <w:tcW w:w="1701" w:type="dxa"/>
            <w:vMerge w:val="restart"/>
            <w:vAlign w:val="center"/>
          </w:tcPr>
          <w:p w:rsidR="006361C1" w:rsidRPr="006361C1" w:rsidRDefault="006361C1" w:rsidP="0054202C">
            <w:pPr>
              <w:jc w:val="center"/>
              <w:rPr>
                <w:rFonts w:ascii="Arial" w:hAnsi="Arial" w:cs="Arial"/>
                <w:b/>
                <w:color w:val="000000" w:themeColor="text1"/>
                <w:vertAlign w:val="superscript"/>
              </w:rPr>
            </w:pPr>
            <w:r w:rsidRPr="006361C1">
              <w:rPr>
                <w:rFonts w:ascii="Arial" w:hAnsi="Arial" w:cs="Arial"/>
                <w:b/>
                <w:color w:val="000000" w:themeColor="text1"/>
              </w:rPr>
              <w:t>Максимальный процент застройки в границах земельного участка, % **</w:t>
            </w:r>
          </w:p>
        </w:tc>
        <w:tc>
          <w:tcPr>
            <w:tcW w:w="4286" w:type="dxa"/>
            <w:gridSpan w:val="2"/>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Иные показатели</w:t>
            </w:r>
          </w:p>
        </w:tc>
      </w:tr>
      <w:tr w:rsidR="006361C1" w:rsidRPr="006361C1" w:rsidTr="0054202C">
        <w:trPr>
          <w:trHeight w:val="802"/>
        </w:trPr>
        <w:tc>
          <w:tcPr>
            <w:tcW w:w="2235" w:type="dxa"/>
            <w:vMerge/>
            <w:vAlign w:val="center"/>
          </w:tcPr>
          <w:p w:rsidR="006361C1" w:rsidRPr="006361C1" w:rsidRDefault="006361C1" w:rsidP="0054202C">
            <w:pPr>
              <w:jc w:val="center"/>
              <w:rPr>
                <w:rFonts w:ascii="Arial" w:hAnsi="Arial" w:cs="Arial"/>
                <w:color w:val="000000" w:themeColor="text1"/>
              </w:rPr>
            </w:pPr>
          </w:p>
        </w:tc>
        <w:tc>
          <w:tcPr>
            <w:tcW w:w="1559"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минимальные</w:t>
            </w:r>
          </w:p>
        </w:tc>
        <w:tc>
          <w:tcPr>
            <w:tcW w:w="1701"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максимальные</w:t>
            </w:r>
          </w:p>
        </w:tc>
        <w:tc>
          <w:tcPr>
            <w:tcW w:w="1701" w:type="dxa"/>
            <w:vMerge/>
            <w:vAlign w:val="center"/>
          </w:tcPr>
          <w:p w:rsidR="006361C1" w:rsidRPr="006361C1" w:rsidRDefault="006361C1" w:rsidP="0054202C">
            <w:pPr>
              <w:jc w:val="center"/>
              <w:rPr>
                <w:rFonts w:ascii="Arial" w:hAnsi="Arial" w:cs="Arial"/>
                <w:color w:val="000000" w:themeColor="text1"/>
              </w:rPr>
            </w:pPr>
          </w:p>
        </w:tc>
        <w:tc>
          <w:tcPr>
            <w:tcW w:w="1701" w:type="dxa"/>
            <w:vMerge/>
            <w:vAlign w:val="center"/>
          </w:tcPr>
          <w:p w:rsidR="006361C1" w:rsidRPr="006361C1" w:rsidRDefault="006361C1" w:rsidP="0054202C">
            <w:pPr>
              <w:jc w:val="center"/>
              <w:rPr>
                <w:rFonts w:ascii="Arial" w:hAnsi="Arial" w:cs="Arial"/>
                <w:color w:val="000000" w:themeColor="text1"/>
              </w:rPr>
            </w:pPr>
          </w:p>
        </w:tc>
        <w:tc>
          <w:tcPr>
            <w:tcW w:w="1701" w:type="dxa"/>
            <w:vMerge/>
            <w:vAlign w:val="center"/>
          </w:tcPr>
          <w:p w:rsidR="006361C1" w:rsidRPr="006361C1" w:rsidRDefault="006361C1" w:rsidP="0054202C">
            <w:pPr>
              <w:jc w:val="center"/>
              <w:rPr>
                <w:rFonts w:ascii="Arial" w:hAnsi="Arial" w:cs="Arial"/>
                <w:color w:val="000000" w:themeColor="text1"/>
              </w:rPr>
            </w:pPr>
          </w:p>
        </w:tc>
        <w:tc>
          <w:tcPr>
            <w:tcW w:w="1984"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минимальные отступы от красных линий, м</w:t>
            </w:r>
          </w:p>
        </w:tc>
        <w:tc>
          <w:tcPr>
            <w:tcW w:w="2302"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санитарные разрывы, санитарно-защитные зоны, м</w:t>
            </w:r>
          </w:p>
        </w:tc>
      </w:tr>
      <w:tr w:rsidR="006361C1" w:rsidRPr="006361C1" w:rsidTr="0054202C">
        <w:trPr>
          <w:trHeight w:val="494"/>
        </w:trPr>
        <w:tc>
          <w:tcPr>
            <w:tcW w:w="223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w:t>
            </w:r>
          </w:p>
        </w:tc>
        <w:tc>
          <w:tcPr>
            <w:tcW w:w="1559"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2</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4</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6</w:t>
            </w:r>
          </w:p>
        </w:tc>
        <w:tc>
          <w:tcPr>
            <w:tcW w:w="1984"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7</w:t>
            </w:r>
          </w:p>
        </w:tc>
        <w:tc>
          <w:tcPr>
            <w:tcW w:w="2302"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8</w:t>
            </w:r>
          </w:p>
        </w:tc>
      </w:tr>
      <w:tr w:rsidR="006361C1" w:rsidRPr="006361C1" w:rsidTr="0054202C">
        <w:trPr>
          <w:trHeight w:val="248"/>
        </w:trPr>
        <w:tc>
          <w:tcPr>
            <w:tcW w:w="2235" w:type="dxa"/>
          </w:tcPr>
          <w:p w:rsidR="006361C1" w:rsidRPr="006361C1" w:rsidRDefault="006361C1" w:rsidP="0054202C">
            <w:pPr>
              <w:rPr>
                <w:rFonts w:ascii="Arial" w:hAnsi="Arial" w:cs="Arial"/>
                <w:color w:val="000000" w:themeColor="text1"/>
              </w:rPr>
            </w:pPr>
            <w:r w:rsidRPr="006361C1">
              <w:rPr>
                <w:rFonts w:ascii="Arial" w:hAnsi="Arial" w:cs="Arial"/>
                <w:b/>
                <w:color w:val="000000" w:themeColor="text1"/>
              </w:rPr>
              <w:t xml:space="preserve">          С 3</w:t>
            </w:r>
            <w:r w:rsidRPr="006361C1">
              <w:rPr>
                <w:rFonts w:ascii="Arial" w:hAnsi="Arial" w:cs="Arial"/>
                <w:color w:val="000000" w:themeColor="text1"/>
              </w:rPr>
              <w:t xml:space="preserve"> </w:t>
            </w:r>
            <w:r w:rsidRPr="006361C1">
              <w:rPr>
                <w:rFonts w:ascii="Arial" w:eastAsia="Arial" w:hAnsi="Arial" w:cs="Arial"/>
                <w:b/>
                <w:color w:val="000000" w:themeColor="text1"/>
              </w:rPr>
              <w:t xml:space="preserve">                                          </w:t>
            </w:r>
          </w:p>
        </w:tc>
        <w:tc>
          <w:tcPr>
            <w:tcW w:w="12649" w:type="dxa"/>
            <w:gridSpan w:val="7"/>
          </w:tcPr>
          <w:p w:rsidR="006361C1" w:rsidRPr="006361C1" w:rsidRDefault="006361C1" w:rsidP="0054202C">
            <w:pPr>
              <w:rPr>
                <w:rFonts w:ascii="Arial" w:eastAsia="Arial" w:hAnsi="Arial" w:cs="Arial"/>
                <w:b/>
                <w:color w:val="000000" w:themeColor="text1"/>
              </w:rPr>
            </w:pPr>
            <w:r w:rsidRPr="006361C1">
              <w:rPr>
                <w:rFonts w:ascii="Arial" w:hAnsi="Arial" w:cs="Arial"/>
                <w:color w:val="000000" w:themeColor="text1"/>
              </w:rPr>
              <w:t xml:space="preserve">   </w:t>
            </w:r>
            <w:r w:rsidRPr="006361C1">
              <w:rPr>
                <w:rFonts w:ascii="Arial" w:eastAsia="Arial" w:hAnsi="Arial" w:cs="Arial"/>
                <w:b/>
                <w:color w:val="000000" w:themeColor="text1"/>
              </w:rPr>
              <w:t xml:space="preserve">              Зона размещения скотомогильников</w:t>
            </w:r>
          </w:p>
        </w:tc>
      </w:tr>
      <w:tr w:rsidR="006361C1" w:rsidRPr="006361C1" w:rsidTr="0054202C">
        <w:trPr>
          <w:trHeight w:val="247"/>
        </w:trPr>
        <w:tc>
          <w:tcPr>
            <w:tcW w:w="2235" w:type="dxa"/>
          </w:tcPr>
          <w:p w:rsidR="006361C1" w:rsidRPr="006361C1" w:rsidRDefault="006361C1" w:rsidP="0054202C">
            <w:pPr>
              <w:rPr>
                <w:rFonts w:ascii="Arial" w:hAnsi="Arial" w:cs="Arial"/>
                <w:b/>
                <w:i/>
                <w:color w:val="000000" w:themeColor="text1"/>
              </w:rPr>
            </w:pPr>
            <w:r w:rsidRPr="006361C1">
              <w:rPr>
                <w:rFonts w:ascii="Arial" w:hAnsi="Arial" w:cs="Arial"/>
                <w:b/>
                <w:i/>
                <w:color w:val="000000" w:themeColor="text1"/>
              </w:rPr>
              <w:t>Основные виды разрешенного использования</w:t>
            </w:r>
          </w:p>
        </w:tc>
        <w:tc>
          <w:tcPr>
            <w:tcW w:w="12649" w:type="dxa"/>
            <w:gridSpan w:val="7"/>
          </w:tcPr>
          <w:p w:rsidR="006361C1" w:rsidRPr="006361C1" w:rsidRDefault="006361C1" w:rsidP="0054202C">
            <w:pPr>
              <w:rPr>
                <w:rFonts w:ascii="Arial" w:hAnsi="Arial" w:cs="Arial"/>
                <w:color w:val="000000" w:themeColor="text1"/>
              </w:rPr>
            </w:pPr>
          </w:p>
        </w:tc>
      </w:tr>
      <w:tr w:rsidR="006361C1" w:rsidRPr="006361C1" w:rsidTr="0054202C">
        <w:trPr>
          <w:trHeight w:val="1106"/>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12.2</w:t>
            </w:r>
          </w:p>
        </w:tc>
        <w:tc>
          <w:tcPr>
            <w:tcW w:w="1559"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0,06</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3м;</w:t>
            </w:r>
          </w:p>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см. п.8</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100</w:t>
            </w:r>
          </w:p>
        </w:tc>
        <w:tc>
          <w:tcPr>
            <w:tcW w:w="1984"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100</w:t>
            </w:r>
          </w:p>
        </w:tc>
        <w:tc>
          <w:tcPr>
            <w:tcW w:w="2302"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Скотомогильники с захоронением в ямах – 1000 м;</w:t>
            </w:r>
          </w:p>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скотомогильники с биологическими камерами – 500 м.</w:t>
            </w:r>
          </w:p>
        </w:tc>
      </w:tr>
      <w:tr w:rsidR="006361C1" w:rsidRPr="006361C1" w:rsidTr="0054202C">
        <w:trPr>
          <w:trHeight w:val="847"/>
        </w:trPr>
        <w:tc>
          <w:tcPr>
            <w:tcW w:w="2235" w:type="dxa"/>
          </w:tcPr>
          <w:p w:rsidR="006361C1" w:rsidRPr="006361C1" w:rsidRDefault="006361C1" w:rsidP="0054202C">
            <w:pPr>
              <w:rPr>
                <w:rFonts w:ascii="Arial" w:hAnsi="Arial" w:cs="Arial"/>
                <w:color w:val="000000" w:themeColor="text1"/>
              </w:rPr>
            </w:pPr>
            <w:r w:rsidRPr="006361C1">
              <w:rPr>
                <w:rFonts w:ascii="Arial" w:hAnsi="Arial" w:cs="Arial"/>
                <w:b/>
                <w:i/>
                <w:color w:val="000000" w:themeColor="text1"/>
              </w:rPr>
              <w:t xml:space="preserve">Условные виды разрешенного использования </w:t>
            </w:r>
          </w:p>
        </w:tc>
        <w:tc>
          <w:tcPr>
            <w:tcW w:w="12649" w:type="dxa"/>
            <w:gridSpan w:val="7"/>
          </w:tcPr>
          <w:p w:rsidR="006361C1" w:rsidRPr="006361C1" w:rsidRDefault="006361C1" w:rsidP="0054202C">
            <w:pPr>
              <w:rPr>
                <w:rFonts w:ascii="Arial" w:hAnsi="Arial" w:cs="Arial"/>
                <w:color w:val="000000" w:themeColor="text1"/>
              </w:rPr>
            </w:pPr>
          </w:p>
        </w:tc>
      </w:tr>
      <w:tr w:rsidR="006361C1" w:rsidRPr="006361C1" w:rsidTr="0054202C">
        <w:trPr>
          <w:trHeight w:val="847"/>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12.2</w:t>
            </w:r>
          </w:p>
        </w:tc>
        <w:tc>
          <w:tcPr>
            <w:tcW w:w="1559"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0,5</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80</w:t>
            </w:r>
          </w:p>
        </w:tc>
        <w:tc>
          <w:tcPr>
            <w:tcW w:w="1984"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100</w:t>
            </w:r>
          </w:p>
        </w:tc>
        <w:tc>
          <w:tcPr>
            <w:tcW w:w="2302"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Утильзаводы для ликвидации трупов животных и конфискатов-1000 м</w:t>
            </w:r>
          </w:p>
        </w:tc>
      </w:tr>
    </w:tbl>
    <w:p w:rsidR="006361C1" w:rsidRPr="006361C1" w:rsidRDefault="006361C1" w:rsidP="006361C1">
      <w:pPr>
        <w:ind w:firstLine="708"/>
        <w:jc w:val="both"/>
        <w:rPr>
          <w:rFonts w:ascii="Arial" w:hAnsi="Arial" w:cs="Arial"/>
          <w:b/>
          <w:color w:val="000000" w:themeColor="text1"/>
          <w:lang w:eastAsia="zh-CN" w:bidi="hi-IN"/>
        </w:rPr>
      </w:pPr>
    </w:p>
    <w:tbl>
      <w:tblPr>
        <w:tblStyle w:val="aff7"/>
        <w:tblpPr w:leftFromText="180" w:rightFromText="180" w:vertAnchor="text" w:horzAnchor="margin" w:tblpXSpec="center" w:tblpY="-14"/>
        <w:tblW w:w="14600" w:type="dxa"/>
        <w:tblLayout w:type="fixed"/>
        <w:tblLook w:val="04A0"/>
      </w:tblPr>
      <w:tblGrid>
        <w:gridCol w:w="2376"/>
        <w:gridCol w:w="1701"/>
        <w:gridCol w:w="1560"/>
        <w:gridCol w:w="1701"/>
        <w:gridCol w:w="1701"/>
        <w:gridCol w:w="2268"/>
        <w:gridCol w:w="1730"/>
        <w:gridCol w:w="141"/>
        <w:gridCol w:w="1422"/>
      </w:tblGrid>
      <w:tr w:rsidR="006361C1" w:rsidRPr="006361C1" w:rsidTr="0054202C">
        <w:trPr>
          <w:trHeight w:val="803"/>
        </w:trPr>
        <w:tc>
          <w:tcPr>
            <w:tcW w:w="2376" w:type="dxa"/>
            <w:vMerge w:val="restart"/>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lastRenderedPageBreak/>
              <w:t>Территориальные зоны; виды объектов, размещение которых соответствует виду разрешенного использования</w:t>
            </w:r>
          </w:p>
        </w:tc>
        <w:tc>
          <w:tcPr>
            <w:tcW w:w="3261" w:type="dxa"/>
            <w:gridSpan w:val="2"/>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Предельные размеры земельных участков, в том числе их площадь, га</w:t>
            </w:r>
          </w:p>
          <w:p w:rsidR="006361C1" w:rsidRPr="006361C1" w:rsidRDefault="006361C1" w:rsidP="0054202C">
            <w:pPr>
              <w:jc w:val="center"/>
              <w:rPr>
                <w:rFonts w:ascii="Arial" w:hAnsi="Arial" w:cs="Arial"/>
                <w:color w:val="000000" w:themeColor="text1"/>
              </w:rPr>
            </w:pPr>
          </w:p>
        </w:tc>
        <w:tc>
          <w:tcPr>
            <w:tcW w:w="1701" w:type="dxa"/>
            <w:vMerge w:val="restart"/>
            <w:vAlign w:val="center"/>
          </w:tcPr>
          <w:p w:rsidR="006361C1" w:rsidRPr="006361C1" w:rsidRDefault="006361C1" w:rsidP="0054202C">
            <w:pPr>
              <w:jc w:val="center"/>
              <w:rPr>
                <w:rFonts w:ascii="Arial" w:hAnsi="Arial" w:cs="Arial"/>
                <w:b/>
                <w:color w:val="000000" w:themeColor="text1"/>
                <w:vertAlign w:val="superscript"/>
              </w:rPr>
            </w:pPr>
            <w:r w:rsidRPr="006361C1">
              <w:rPr>
                <w:rFonts w:ascii="Arial" w:hAnsi="Arial" w:cs="Arial"/>
                <w:b/>
                <w:color w:val="000000" w:themeColor="text1"/>
              </w:rPr>
              <w:t>Минимальные отступы от границ земельных участков, м *</w:t>
            </w:r>
          </w:p>
        </w:tc>
        <w:tc>
          <w:tcPr>
            <w:tcW w:w="1701" w:type="dxa"/>
            <w:vMerge w:val="restart"/>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Предельное количество этажей или предельная высота зданий, строений, сооружений</w:t>
            </w:r>
          </w:p>
        </w:tc>
        <w:tc>
          <w:tcPr>
            <w:tcW w:w="2268" w:type="dxa"/>
            <w:vMerge w:val="restart"/>
            <w:vAlign w:val="center"/>
          </w:tcPr>
          <w:p w:rsidR="006361C1" w:rsidRPr="006361C1" w:rsidRDefault="006361C1" w:rsidP="0054202C">
            <w:pPr>
              <w:jc w:val="center"/>
              <w:rPr>
                <w:rFonts w:ascii="Arial" w:hAnsi="Arial" w:cs="Arial"/>
                <w:b/>
                <w:color w:val="000000" w:themeColor="text1"/>
                <w:vertAlign w:val="superscript"/>
              </w:rPr>
            </w:pPr>
            <w:r w:rsidRPr="006361C1">
              <w:rPr>
                <w:rFonts w:ascii="Arial" w:hAnsi="Arial" w:cs="Arial"/>
                <w:b/>
                <w:color w:val="000000" w:themeColor="text1"/>
              </w:rPr>
              <w:t>Максимальный процент застройки в границах земельного участка, % **</w:t>
            </w:r>
          </w:p>
        </w:tc>
        <w:tc>
          <w:tcPr>
            <w:tcW w:w="3293" w:type="dxa"/>
            <w:gridSpan w:val="3"/>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Иные показатели</w:t>
            </w:r>
          </w:p>
          <w:p w:rsidR="006361C1" w:rsidRPr="006361C1" w:rsidRDefault="006361C1" w:rsidP="0054202C">
            <w:pPr>
              <w:rPr>
                <w:rFonts w:ascii="Arial" w:hAnsi="Arial" w:cs="Arial"/>
                <w:color w:val="000000" w:themeColor="text1"/>
              </w:rPr>
            </w:pPr>
          </w:p>
        </w:tc>
      </w:tr>
      <w:tr w:rsidR="006361C1" w:rsidRPr="006361C1" w:rsidTr="0054202C">
        <w:trPr>
          <w:trHeight w:val="802"/>
        </w:trPr>
        <w:tc>
          <w:tcPr>
            <w:tcW w:w="2376" w:type="dxa"/>
            <w:vMerge/>
            <w:vAlign w:val="center"/>
          </w:tcPr>
          <w:p w:rsidR="006361C1" w:rsidRPr="006361C1" w:rsidRDefault="006361C1" w:rsidP="0054202C">
            <w:pPr>
              <w:jc w:val="center"/>
              <w:rPr>
                <w:rFonts w:ascii="Arial" w:hAnsi="Arial" w:cs="Arial"/>
                <w:color w:val="000000" w:themeColor="text1"/>
              </w:rPr>
            </w:pPr>
          </w:p>
        </w:tc>
        <w:tc>
          <w:tcPr>
            <w:tcW w:w="1701"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минимальные</w:t>
            </w:r>
          </w:p>
        </w:tc>
        <w:tc>
          <w:tcPr>
            <w:tcW w:w="1560"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максимальные</w:t>
            </w:r>
          </w:p>
        </w:tc>
        <w:tc>
          <w:tcPr>
            <w:tcW w:w="1701" w:type="dxa"/>
            <w:vMerge/>
            <w:vAlign w:val="center"/>
          </w:tcPr>
          <w:p w:rsidR="006361C1" w:rsidRPr="006361C1" w:rsidRDefault="006361C1" w:rsidP="0054202C">
            <w:pPr>
              <w:jc w:val="center"/>
              <w:rPr>
                <w:rFonts w:ascii="Arial" w:hAnsi="Arial" w:cs="Arial"/>
                <w:color w:val="000000" w:themeColor="text1"/>
              </w:rPr>
            </w:pPr>
          </w:p>
        </w:tc>
        <w:tc>
          <w:tcPr>
            <w:tcW w:w="1701" w:type="dxa"/>
            <w:vMerge/>
            <w:vAlign w:val="center"/>
          </w:tcPr>
          <w:p w:rsidR="006361C1" w:rsidRPr="006361C1" w:rsidRDefault="006361C1" w:rsidP="0054202C">
            <w:pPr>
              <w:jc w:val="center"/>
              <w:rPr>
                <w:rFonts w:ascii="Arial" w:hAnsi="Arial" w:cs="Arial"/>
                <w:color w:val="000000" w:themeColor="text1"/>
              </w:rPr>
            </w:pPr>
          </w:p>
        </w:tc>
        <w:tc>
          <w:tcPr>
            <w:tcW w:w="2268" w:type="dxa"/>
            <w:vMerge/>
            <w:vAlign w:val="center"/>
          </w:tcPr>
          <w:p w:rsidR="006361C1" w:rsidRPr="006361C1" w:rsidRDefault="006361C1" w:rsidP="0054202C">
            <w:pPr>
              <w:jc w:val="center"/>
              <w:rPr>
                <w:rFonts w:ascii="Arial" w:hAnsi="Arial" w:cs="Arial"/>
                <w:color w:val="000000" w:themeColor="text1"/>
              </w:rPr>
            </w:pPr>
          </w:p>
        </w:tc>
        <w:tc>
          <w:tcPr>
            <w:tcW w:w="1871" w:type="dxa"/>
            <w:gridSpan w:val="2"/>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минимальные отступы от красных линий, м</w:t>
            </w:r>
          </w:p>
        </w:tc>
        <w:tc>
          <w:tcPr>
            <w:tcW w:w="1422"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санитарные разрывы, санитарно-защитные зоны, м</w:t>
            </w:r>
          </w:p>
        </w:tc>
      </w:tr>
      <w:tr w:rsidR="006361C1" w:rsidRPr="006361C1" w:rsidTr="0054202C">
        <w:trPr>
          <w:trHeight w:val="494"/>
        </w:trPr>
        <w:tc>
          <w:tcPr>
            <w:tcW w:w="2376" w:type="dxa"/>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 xml:space="preserve">               1</w:t>
            </w:r>
          </w:p>
        </w:tc>
        <w:tc>
          <w:tcPr>
            <w:tcW w:w="1701" w:type="dxa"/>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 xml:space="preserve">        2</w:t>
            </w:r>
          </w:p>
        </w:tc>
        <w:tc>
          <w:tcPr>
            <w:tcW w:w="1560" w:type="dxa"/>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 xml:space="preserve">      3</w:t>
            </w:r>
          </w:p>
        </w:tc>
        <w:tc>
          <w:tcPr>
            <w:tcW w:w="1701" w:type="dxa"/>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 xml:space="preserve">         4</w:t>
            </w:r>
          </w:p>
        </w:tc>
        <w:tc>
          <w:tcPr>
            <w:tcW w:w="1701" w:type="dxa"/>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 xml:space="preserve">        5</w:t>
            </w:r>
          </w:p>
        </w:tc>
        <w:tc>
          <w:tcPr>
            <w:tcW w:w="2268" w:type="dxa"/>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 xml:space="preserve">        6</w:t>
            </w:r>
          </w:p>
        </w:tc>
        <w:tc>
          <w:tcPr>
            <w:tcW w:w="1871" w:type="dxa"/>
            <w:gridSpan w:val="2"/>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 xml:space="preserve">         7</w:t>
            </w:r>
          </w:p>
        </w:tc>
        <w:tc>
          <w:tcPr>
            <w:tcW w:w="1422" w:type="dxa"/>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 xml:space="preserve">        8</w:t>
            </w:r>
          </w:p>
        </w:tc>
      </w:tr>
      <w:tr w:rsidR="006361C1" w:rsidRPr="006361C1" w:rsidTr="0054202C">
        <w:trPr>
          <w:trHeight w:val="248"/>
        </w:trPr>
        <w:tc>
          <w:tcPr>
            <w:tcW w:w="2376" w:type="dxa"/>
          </w:tcPr>
          <w:p w:rsidR="006361C1" w:rsidRPr="006361C1" w:rsidRDefault="006361C1" w:rsidP="0054202C">
            <w:pPr>
              <w:rPr>
                <w:rFonts w:ascii="Arial" w:hAnsi="Arial" w:cs="Arial"/>
                <w:color w:val="000000" w:themeColor="text1"/>
              </w:rPr>
            </w:pPr>
            <w:r w:rsidRPr="006361C1">
              <w:rPr>
                <w:rFonts w:ascii="Arial" w:hAnsi="Arial" w:cs="Arial"/>
                <w:b/>
                <w:color w:val="000000" w:themeColor="text1"/>
              </w:rPr>
              <w:t xml:space="preserve">          С 4</w:t>
            </w:r>
            <w:r w:rsidRPr="006361C1">
              <w:rPr>
                <w:rFonts w:ascii="Arial" w:hAnsi="Arial" w:cs="Arial"/>
                <w:color w:val="000000" w:themeColor="text1"/>
              </w:rPr>
              <w:t xml:space="preserve"> </w:t>
            </w:r>
            <w:r w:rsidRPr="006361C1">
              <w:rPr>
                <w:rFonts w:ascii="Arial" w:eastAsia="Arial" w:hAnsi="Arial" w:cs="Arial"/>
                <w:b/>
                <w:color w:val="000000" w:themeColor="text1"/>
              </w:rPr>
              <w:t xml:space="preserve">                                          </w:t>
            </w:r>
          </w:p>
        </w:tc>
        <w:tc>
          <w:tcPr>
            <w:tcW w:w="12224" w:type="dxa"/>
            <w:gridSpan w:val="8"/>
          </w:tcPr>
          <w:p w:rsidR="006361C1" w:rsidRPr="006361C1" w:rsidRDefault="006361C1" w:rsidP="0054202C">
            <w:pPr>
              <w:rPr>
                <w:rFonts w:ascii="Arial" w:eastAsia="Arial" w:hAnsi="Arial" w:cs="Arial"/>
                <w:b/>
                <w:color w:val="000000" w:themeColor="text1"/>
              </w:rPr>
            </w:pPr>
            <w:r w:rsidRPr="006361C1">
              <w:rPr>
                <w:rFonts w:ascii="Arial" w:hAnsi="Arial" w:cs="Arial"/>
                <w:color w:val="000000" w:themeColor="text1"/>
              </w:rPr>
              <w:t xml:space="preserve">   </w:t>
            </w:r>
            <w:r w:rsidRPr="006361C1">
              <w:rPr>
                <w:rFonts w:ascii="Arial" w:eastAsia="Arial" w:hAnsi="Arial" w:cs="Arial"/>
                <w:b/>
                <w:color w:val="000000" w:themeColor="text1"/>
              </w:rPr>
              <w:t xml:space="preserve">              Зона размещения режимных объектов</w:t>
            </w:r>
          </w:p>
        </w:tc>
      </w:tr>
      <w:tr w:rsidR="006361C1" w:rsidRPr="006361C1" w:rsidTr="0054202C">
        <w:trPr>
          <w:trHeight w:val="247"/>
        </w:trPr>
        <w:tc>
          <w:tcPr>
            <w:tcW w:w="2376" w:type="dxa"/>
          </w:tcPr>
          <w:p w:rsidR="006361C1" w:rsidRPr="006361C1" w:rsidRDefault="006361C1" w:rsidP="0054202C">
            <w:pPr>
              <w:rPr>
                <w:rFonts w:ascii="Arial" w:hAnsi="Arial" w:cs="Arial"/>
                <w:b/>
                <w:i/>
                <w:color w:val="000000" w:themeColor="text1"/>
              </w:rPr>
            </w:pPr>
            <w:r w:rsidRPr="006361C1">
              <w:rPr>
                <w:rFonts w:ascii="Arial" w:hAnsi="Arial" w:cs="Arial"/>
                <w:b/>
                <w:i/>
                <w:color w:val="000000" w:themeColor="text1"/>
              </w:rPr>
              <w:t>Основные виды разрешенного использования</w:t>
            </w:r>
          </w:p>
        </w:tc>
        <w:tc>
          <w:tcPr>
            <w:tcW w:w="12224" w:type="dxa"/>
            <w:gridSpan w:val="8"/>
          </w:tcPr>
          <w:p w:rsidR="006361C1" w:rsidRPr="006361C1" w:rsidRDefault="006361C1" w:rsidP="0054202C">
            <w:pPr>
              <w:rPr>
                <w:rFonts w:ascii="Arial" w:hAnsi="Arial" w:cs="Arial"/>
                <w:color w:val="000000" w:themeColor="text1"/>
              </w:rPr>
            </w:pPr>
          </w:p>
        </w:tc>
      </w:tr>
      <w:tr w:rsidR="006361C1" w:rsidRPr="006361C1" w:rsidTr="0054202C">
        <w:trPr>
          <w:trHeight w:val="1106"/>
        </w:trPr>
        <w:tc>
          <w:tcPr>
            <w:tcW w:w="2376"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8.4</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4,1</w:t>
            </w:r>
          </w:p>
        </w:tc>
        <w:tc>
          <w:tcPr>
            <w:tcW w:w="1560"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14,8</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30 м</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4 эт.</w:t>
            </w:r>
          </w:p>
        </w:tc>
        <w:tc>
          <w:tcPr>
            <w:tcW w:w="226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Параметры не устанавливаются</w:t>
            </w:r>
          </w:p>
        </w:tc>
        <w:tc>
          <w:tcPr>
            <w:tcW w:w="1730"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30</w:t>
            </w:r>
          </w:p>
        </w:tc>
        <w:tc>
          <w:tcPr>
            <w:tcW w:w="1563" w:type="dxa"/>
            <w:gridSpan w:val="2"/>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150</w:t>
            </w:r>
          </w:p>
        </w:tc>
      </w:tr>
      <w:tr w:rsidR="006361C1" w:rsidRPr="006361C1" w:rsidTr="0054202C">
        <w:trPr>
          <w:trHeight w:val="847"/>
        </w:trPr>
        <w:tc>
          <w:tcPr>
            <w:tcW w:w="2376" w:type="dxa"/>
          </w:tcPr>
          <w:p w:rsidR="006361C1" w:rsidRPr="006361C1" w:rsidRDefault="006361C1" w:rsidP="0054202C">
            <w:pPr>
              <w:rPr>
                <w:rFonts w:ascii="Arial" w:hAnsi="Arial" w:cs="Arial"/>
                <w:color w:val="000000" w:themeColor="text1"/>
              </w:rPr>
            </w:pPr>
            <w:r w:rsidRPr="006361C1">
              <w:rPr>
                <w:rFonts w:ascii="Arial" w:hAnsi="Arial" w:cs="Arial"/>
                <w:b/>
                <w:i/>
                <w:color w:val="000000" w:themeColor="text1"/>
              </w:rPr>
              <w:t xml:space="preserve">Условные виды разрешенного использования </w:t>
            </w:r>
          </w:p>
        </w:tc>
        <w:tc>
          <w:tcPr>
            <w:tcW w:w="12224" w:type="dxa"/>
            <w:gridSpan w:val="8"/>
          </w:tcPr>
          <w:p w:rsidR="006361C1" w:rsidRPr="006361C1" w:rsidRDefault="006361C1" w:rsidP="0054202C">
            <w:pPr>
              <w:rPr>
                <w:rFonts w:ascii="Arial" w:hAnsi="Arial" w:cs="Arial"/>
                <w:color w:val="000000" w:themeColor="text1"/>
              </w:rPr>
            </w:pPr>
          </w:p>
        </w:tc>
      </w:tr>
      <w:tr w:rsidR="006361C1" w:rsidRPr="006361C1" w:rsidTr="0054202C">
        <w:trPr>
          <w:trHeight w:val="847"/>
        </w:trPr>
        <w:tc>
          <w:tcPr>
            <w:tcW w:w="2376"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3.5.1</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0,07</w:t>
            </w:r>
          </w:p>
        </w:tc>
        <w:tc>
          <w:tcPr>
            <w:tcW w:w="1560"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4,6</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4 эт.</w:t>
            </w:r>
          </w:p>
        </w:tc>
        <w:tc>
          <w:tcPr>
            <w:tcW w:w="226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40</w:t>
            </w:r>
          </w:p>
        </w:tc>
        <w:tc>
          <w:tcPr>
            <w:tcW w:w="1730"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до границ участка – 25 м;</w:t>
            </w:r>
          </w:p>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до здания -   25 м</w:t>
            </w:r>
          </w:p>
        </w:tc>
        <w:tc>
          <w:tcPr>
            <w:tcW w:w="1563" w:type="dxa"/>
            <w:gridSpan w:val="2"/>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Параметры не</w:t>
            </w:r>
          </w:p>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устанавливаются</w:t>
            </w:r>
          </w:p>
        </w:tc>
      </w:tr>
    </w:tbl>
    <w:p w:rsidR="006361C1" w:rsidRPr="006361C1" w:rsidRDefault="006361C1" w:rsidP="006361C1">
      <w:pPr>
        <w:rPr>
          <w:rFonts w:ascii="Arial" w:hAnsi="Arial" w:cs="Arial"/>
          <w:b/>
          <w:color w:val="000000" w:themeColor="text1"/>
        </w:rPr>
      </w:pPr>
    </w:p>
    <w:p w:rsidR="00B96E5B" w:rsidRDefault="00B96E5B" w:rsidP="000B10DB">
      <w:pPr>
        <w:pStyle w:val="2"/>
        <w:spacing w:before="0"/>
        <w:ind w:left="2410" w:hanging="1701"/>
        <w:rPr>
          <w:rFonts w:ascii="Arial" w:hAnsi="Arial" w:cs="Arial"/>
          <w:color w:val="auto"/>
          <w:sz w:val="24"/>
          <w:szCs w:val="24"/>
          <w:lang w:eastAsia="zh-CN" w:bidi="hi-IN"/>
        </w:rPr>
      </w:pPr>
    </w:p>
    <w:p w:rsidR="006361C1" w:rsidRPr="00B96E5B" w:rsidRDefault="006361C1" w:rsidP="000B10DB">
      <w:pPr>
        <w:pStyle w:val="2"/>
        <w:spacing w:before="0"/>
        <w:ind w:left="2410" w:hanging="1701"/>
        <w:rPr>
          <w:rFonts w:ascii="Arial" w:hAnsi="Arial" w:cs="Arial"/>
          <w:color w:val="auto"/>
          <w:sz w:val="24"/>
          <w:szCs w:val="24"/>
          <w:lang w:eastAsia="zh-CN" w:bidi="hi-IN"/>
        </w:rPr>
      </w:pPr>
      <w:r w:rsidRPr="00B96E5B">
        <w:rPr>
          <w:rFonts w:ascii="Arial" w:hAnsi="Arial" w:cs="Arial"/>
          <w:color w:val="auto"/>
          <w:sz w:val="24"/>
          <w:szCs w:val="24"/>
          <w:lang w:eastAsia="zh-CN" w:bidi="hi-IN"/>
        </w:rPr>
        <w:t>Статья 15.</w:t>
      </w:r>
      <w:r w:rsidRPr="00B96E5B">
        <w:rPr>
          <w:rFonts w:ascii="Arial" w:hAnsi="Arial" w:cs="Arial"/>
          <w:color w:val="auto"/>
          <w:sz w:val="24"/>
          <w:szCs w:val="24"/>
        </w:rPr>
        <w:t xml:space="preserve">8.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w:t>
      </w:r>
      <w:r w:rsidRPr="00B96E5B">
        <w:rPr>
          <w:rFonts w:ascii="Arial" w:hAnsi="Arial" w:cs="Arial"/>
          <w:i/>
          <w:color w:val="auto"/>
          <w:sz w:val="24"/>
          <w:szCs w:val="24"/>
          <w:u w:val="single"/>
        </w:rPr>
        <w:t xml:space="preserve">зоны сельскохозяйственного использования </w:t>
      </w:r>
      <w:r w:rsidRPr="00B96E5B">
        <w:rPr>
          <w:rFonts w:ascii="Arial" w:hAnsi="Arial" w:cs="Arial"/>
          <w:color w:val="auto"/>
          <w:sz w:val="24"/>
          <w:szCs w:val="24"/>
        </w:rPr>
        <w:t>(СХ)</w:t>
      </w:r>
    </w:p>
    <w:p w:rsidR="006361C1" w:rsidRPr="006361C1" w:rsidRDefault="006361C1" w:rsidP="006361C1">
      <w:pPr>
        <w:ind w:firstLine="708"/>
        <w:jc w:val="both"/>
        <w:rPr>
          <w:rFonts w:ascii="Arial" w:hAnsi="Arial" w:cs="Arial"/>
          <w:b/>
          <w:color w:val="000000" w:themeColor="text1"/>
          <w:lang w:eastAsia="zh-CN" w:bidi="hi-IN"/>
        </w:rPr>
      </w:pPr>
    </w:p>
    <w:tbl>
      <w:tblPr>
        <w:tblStyle w:val="aff7"/>
        <w:tblpPr w:leftFromText="180" w:rightFromText="180" w:vertAnchor="text" w:horzAnchor="margin" w:tblpXSpec="center" w:tblpY="40"/>
        <w:tblW w:w="14601" w:type="dxa"/>
        <w:tblLayout w:type="fixed"/>
        <w:tblLook w:val="04A0"/>
      </w:tblPr>
      <w:tblGrid>
        <w:gridCol w:w="2235"/>
        <w:gridCol w:w="1417"/>
        <w:gridCol w:w="3294"/>
        <w:gridCol w:w="1559"/>
        <w:gridCol w:w="1418"/>
        <w:gridCol w:w="1701"/>
        <w:gridCol w:w="1417"/>
        <w:gridCol w:w="142"/>
        <w:gridCol w:w="1418"/>
      </w:tblGrid>
      <w:tr w:rsidR="006361C1" w:rsidRPr="006361C1" w:rsidTr="0054202C">
        <w:trPr>
          <w:trHeight w:val="803"/>
        </w:trPr>
        <w:tc>
          <w:tcPr>
            <w:tcW w:w="2235" w:type="dxa"/>
            <w:vMerge w:val="restart"/>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Территориальные зоны; виды объектов, размещение которых соответствует виду разрешенного использования</w:t>
            </w:r>
          </w:p>
        </w:tc>
        <w:tc>
          <w:tcPr>
            <w:tcW w:w="4711" w:type="dxa"/>
            <w:gridSpan w:val="2"/>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Предельные размеры земельных участков, в том числе их площадь, га</w:t>
            </w:r>
          </w:p>
          <w:p w:rsidR="006361C1" w:rsidRPr="006361C1" w:rsidRDefault="006361C1" w:rsidP="0054202C">
            <w:pPr>
              <w:jc w:val="center"/>
              <w:rPr>
                <w:rFonts w:ascii="Arial" w:hAnsi="Arial" w:cs="Arial"/>
                <w:color w:val="000000" w:themeColor="text1"/>
              </w:rPr>
            </w:pPr>
          </w:p>
        </w:tc>
        <w:tc>
          <w:tcPr>
            <w:tcW w:w="1559" w:type="dxa"/>
            <w:vMerge w:val="restart"/>
            <w:vAlign w:val="center"/>
          </w:tcPr>
          <w:p w:rsidR="006361C1" w:rsidRPr="006361C1" w:rsidRDefault="006361C1" w:rsidP="0054202C">
            <w:pPr>
              <w:jc w:val="center"/>
              <w:rPr>
                <w:rFonts w:ascii="Arial" w:hAnsi="Arial" w:cs="Arial"/>
                <w:b/>
                <w:color w:val="000000" w:themeColor="text1"/>
                <w:vertAlign w:val="superscript"/>
              </w:rPr>
            </w:pPr>
            <w:r w:rsidRPr="006361C1">
              <w:rPr>
                <w:rFonts w:ascii="Arial" w:hAnsi="Arial" w:cs="Arial"/>
                <w:b/>
                <w:color w:val="000000" w:themeColor="text1"/>
              </w:rPr>
              <w:t>Минимальные отступы от границ земельных участков, м *</w:t>
            </w:r>
          </w:p>
        </w:tc>
        <w:tc>
          <w:tcPr>
            <w:tcW w:w="1418" w:type="dxa"/>
            <w:vMerge w:val="restart"/>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Предельное количество этажей или предельная высота зданий, строений, сооружений</w:t>
            </w:r>
          </w:p>
        </w:tc>
        <w:tc>
          <w:tcPr>
            <w:tcW w:w="1701" w:type="dxa"/>
            <w:vMerge w:val="restart"/>
            <w:vAlign w:val="center"/>
          </w:tcPr>
          <w:p w:rsidR="006361C1" w:rsidRPr="006361C1" w:rsidRDefault="006361C1" w:rsidP="0054202C">
            <w:pPr>
              <w:jc w:val="center"/>
              <w:rPr>
                <w:rFonts w:ascii="Arial" w:hAnsi="Arial" w:cs="Arial"/>
                <w:b/>
                <w:color w:val="000000" w:themeColor="text1"/>
                <w:vertAlign w:val="superscript"/>
              </w:rPr>
            </w:pPr>
            <w:r w:rsidRPr="006361C1">
              <w:rPr>
                <w:rFonts w:ascii="Arial" w:hAnsi="Arial" w:cs="Arial"/>
                <w:b/>
                <w:color w:val="000000" w:themeColor="text1"/>
              </w:rPr>
              <w:t>Максимальный процент застройки в границах земельного участка, % **</w:t>
            </w:r>
          </w:p>
        </w:tc>
        <w:tc>
          <w:tcPr>
            <w:tcW w:w="2977" w:type="dxa"/>
            <w:gridSpan w:val="3"/>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Иные показатели</w:t>
            </w:r>
          </w:p>
        </w:tc>
      </w:tr>
      <w:tr w:rsidR="006361C1" w:rsidRPr="006361C1" w:rsidTr="0054202C">
        <w:trPr>
          <w:trHeight w:val="802"/>
        </w:trPr>
        <w:tc>
          <w:tcPr>
            <w:tcW w:w="2235" w:type="dxa"/>
            <w:vMerge/>
            <w:vAlign w:val="center"/>
          </w:tcPr>
          <w:p w:rsidR="006361C1" w:rsidRPr="006361C1" w:rsidRDefault="006361C1" w:rsidP="0054202C">
            <w:pPr>
              <w:jc w:val="center"/>
              <w:rPr>
                <w:rFonts w:ascii="Arial" w:hAnsi="Arial" w:cs="Arial"/>
                <w:color w:val="000000" w:themeColor="text1"/>
              </w:rPr>
            </w:pPr>
          </w:p>
        </w:tc>
        <w:tc>
          <w:tcPr>
            <w:tcW w:w="1417" w:type="dxa"/>
            <w:vAlign w:val="center"/>
          </w:tcPr>
          <w:p w:rsidR="006361C1" w:rsidRPr="006361C1" w:rsidRDefault="006361C1" w:rsidP="0054202C">
            <w:pPr>
              <w:jc w:val="center"/>
              <w:rPr>
                <w:rFonts w:ascii="Arial" w:hAnsi="Arial" w:cs="Arial"/>
                <w:color w:val="000000" w:themeColor="text1"/>
              </w:rPr>
            </w:pPr>
          </w:p>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минимальные</w:t>
            </w:r>
          </w:p>
        </w:tc>
        <w:tc>
          <w:tcPr>
            <w:tcW w:w="3294" w:type="dxa"/>
            <w:vAlign w:val="center"/>
          </w:tcPr>
          <w:p w:rsidR="006361C1" w:rsidRPr="006361C1" w:rsidRDefault="006361C1" w:rsidP="0054202C">
            <w:pPr>
              <w:jc w:val="center"/>
              <w:rPr>
                <w:rFonts w:ascii="Arial" w:hAnsi="Arial" w:cs="Arial"/>
                <w:color w:val="000000" w:themeColor="text1"/>
              </w:rPr>
            </w:pPr>
          </w:p>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максимальные</w:t>
            </w:r>
          </w:p>
        </w:tc>
        <w:tc>
          <w:tcPr>
            <w:tcW w:w="1559" w:type="dxa"/>
            <w:vMerge/>
            <w:vAlign w:val="center"/>
          </w:tcPr>
          <w:p w:rsidR="006361C1" w:rsidRPr="006361C1" w:rsidRDefault="006361C1" w:rsidP="0054202C">
            <w:pPr>
              <w:jc w:val="center"/>
              <w:rPr>
                <w:rFonts w:ascii="Arial" w:hAnsi="Arial" w:cs="Arial"/>
                <w:color w:val="000000" w:themeColor="text1"/>
              </w:rPr>
            </w:pPr>
          </w:p>
        </w:tc>
        <w:tc>
          <w:tcPr>
            <w:tcW w:w="1418" w:type="dxa"/>
            <w:vMerge/>
            <w:vAlign w:val="center"/>
          </w:tcPr>
          <w:p w:rsidR="006361C1" w:rsidRPr="006361C1" w:rsidRDefault="006361C1" w:rsidP="0054202C">
            <w:pPr>
              <w:jc w:val="center"/>
              <w:rPr>
                <w:rFonts w:ascii="Arial" w:hAnsi="Arial" w:cs="Arial"/>
                <w:color w:val="000000" w:themeColor="text1"/>
              </w:rPr>
            </w:pPr>
          </w:p>
        </w:tc>
        <w:tc>
          <w:tcPr>
            <w:tcW w:w="1701" w:type="dxa"/>
            <w:vMerge/>
            <w:vAlign w:val="center"/>
          </w:tcPr>
          <w:p w:rsidR="006361C1" w:rsidRPr="006361C1" w:rsidRDefault="006361C1" w:rsidP="0054202C">
            <w:pPr>
              <w:jc w:val="center"/>
              <w:rPr>
                <w:rFonts w:ascii="Arial" w:hAnsi="Arial" w:cs="Arial"/>
                <w:color w:val="000000" w:themeColor="text1"/>
              </w:rPr>
            </w:pPr>
          </w:p>
        </w:tc>
        <w:tc>
          <w:tcPr>
            <w:tcW w:w="1559" w:type="dxa"/>
            <w:gridSpan w:val="2"/>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минимальные отступы от красных линий, м</w:t>
            </w:r>
          </w:p>
        </w:tc>
        <w:tc>
          <w:tcPr>
            <w:tcW w:w="1418"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санитарные разрывы, санитарно-защитные зоны, м</w:t>
            </w:r>
          </w:p>
        </w:tc>
      </w:tr>
      <w:tr w:rsidR="006361C1" w:rsidRPr="006361C1" w:rsidTr="0054202C">
        <w:trPr>
          <w:trHeight w:val="494"/>
        </w:trPr>
        <w:tc>
          <w:tcPr>
            <w:tcW w:w="2235" w:type="dxa"/>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 xml:space="preserve">               1</w:t>
            </w:r>
          </w:p>
        </w:tc>
        <w:tc>
          <w:tcPr>
            <w:tcW w:w="1417" w:type="dxa"/>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 xml:space="preserve">        2</w:t>
            </w:r>
          </w:p>
        </w:tc>
        <w:tc>
          <w:tcPr>
            <w:tcW w:w="3294" w:type="dxa"/>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 xml:space="preserve">      3</w:t>
            </w:r>
          </w:p>
        </w:tc>
        <w:tc>
          <w:tcPr>
            <w:tcW w:w="1559" w:type="dxa"/>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 xml:space="preserve">         4</w:t>
            </w:r>
          </w:p>
        </w:tc>
        <w:tc>
          <w:tcPr>
            <w:tcW w:w="1418" w:type="dxa"/>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 xml:space="preserve">        5</w:t>
            </w:r>
          </w:p>
        </w:tc>
        <w:tc>
          <w:tcPr>
            <w:tcW w:w="1701" w:type="dxa"/>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 xml:space="preserve">        6</w:t>
            </w:r>
          </w:p>
        </w:tc>
        <w:tc>
          <w:tcPr>
            <w:tcW w:w="1559" w:type="dxa"/>
            <w:gridSpan w:val="2"/>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 xml:space="preserve">         7</w:t>
            </w:r>
          </w:p>
        </w:tc>
        <w:tc>
          <w:tcPr>
            <w:tcW w:w="1418" w:type="dxa"/>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 xml:space="preserve">        8</w:t>
            </w:r>
          </w:p>
        </w:tc>
      </w:tr>
      <w:tr w:rsidR="006361C1" w:rsidRPr="006361C1" w:rsidTr="0054202C">
        <w:trPr>
          <w:trHeight w:val="248"/>
        </w:trPr>
        <w:tc>
          <w:tcPr>
            <w:tcW w:w="2235" w:type="dxa"/>
          </w:tcPr>
          <w:p w:rsidR="006361C1" w:rsidRPr="006361C1" w:rsidRDefault="006361C1" w:rsidP="0054202C">
            <w:pPr>
              <w:rPr>
                <w:rFonts w:ascii="Arial" w:hAnsi="Arial" w:cs="Arial"/>
                <w:color w:val="000000" w:themeColor="text1"/>
              </w:rPr>
            </w:pPr>
            <w:r w:rsidRPr="006361C1">
              <w:rPr>
                <w:rFonts w:ascii="Arial" w:hAnsi="Arial" w:cs="Arial"/>
                <w:b/>
                <w:color w:val="000000" w:themeColor="text1"/>
              </w:rPr>
              <w:t xml:space="preserve">          СХ 2</w:t>
            </w:r>
            <w:r w:rsidRPr="006361C1">
              <w:rPr>
                <w:rFonts w:ascii="Arial" w:eastAsia="Arial" w:hAnsi="Arial" w:cs="Arial"/>
                <w:b/>
                <w:color w:val="000000" w:themeColor="text1"/>
              </w:rPr>
              <w:t xml:space="preserve">                                          </w:t>
            </w:r>
          </w:p>
        </w:tc>
        <w:tc>
          <w:tcPr>
            <w:tcW w:w="12366" w:type="dxa"/>
            <w:gridSpan w:val="8"/>
          </w:tcPr>
          <w:p w:rsidR="006361C1" w:rsidRPr="006361C1" w:rsidRDefault="006361C1" w:rsidP="0054202C">
            <w:pPr>
              <w:rPr>
                <w:rFonts w:ascii="Arial" w:eastAsia="Arial" w:hAnsi="Arial" w:cs="Arial"/>
                <w:b/>
                <w:color w:val="000000" w:themeColor="text1"/>
              </w:rPr>
            </w:pPr>
            <w:r w:rsidRPr="006361C1">
              <w:rPr>
                <w:rFonts w:ascii="Arial" w:hAnsi="Arial" w:cs="Arial"/>
                <w:color w:val="000000" w:themeColor="text1"/>
              </w:rPr>
              <w:t xml:space="preserve">   </w:t>
            </w:r>
            <w:r w:rsidRPr="006361C1">
              <w:rPr>
                <w:rFonts w:ascii="Arial" w:eastAsia="Arial" w:hAnsi="Arial" w:cs="Arial"/>
                <w:b/>
                <w:color w:val="000000" w:themeColor="text1"/>
              </w:rPr>
              <w:t xml:space="preserve">          Зона сельскохозяйственного производства                          </w:t>
            </w:r>
          </w:p>
        </w:tc>
      </w:tr>
      <w:tr w:rsidR="006361C1" w:rsidRPr="006361C1" w:rsidTr="0054202C">
        <w:trPr>
          <w:trHeight w:val="247"/>
        </w:trPr>
        <w:tc>
          <w:tcPr>
            <w:tcW w:w="2235" w:type="dxa"/>
          </w:tcPr>
          <w:p w:rsidR="006361C1" w:rsidRPr="006361C1" w:rsidRDefault="006361C1" w:rsidP="0054202C">
            <w:pPr>
              <w:rPr>
                <w:rFonts w:ascii="Arial" w:hAnsi="Arial" w:cs="Arial"/>
                <w:b/>
                <w:i/>
                <w:color w:val="000000" w:themeColor="text1"/>
              </w:rPr>
            </w:pPr>
            <w:r w:rsidRPr="006361C1">
              <w:rPr>
                <w:rFonts w:ascii="Arial" w:hAnsi="Arial" w:cs="Arial"/>
                <w:b/>
                <w:i/>
                <w:color w:val="000000" w:themeColor="text1"/>
              </w:rPr>
              <w:t>Основные виды разрешенного использования</w:t>
            </w:r>
          </w:p>
        </w:tc>
        <w:tc>
          <w:tcPr>
            <w:tcW w:w="12366" w:type="dxa"/>
            <w:gridSpan w:val="8"/>
          </w:tcPr>
          <w:p w:rsidR="006361C1" w:rsidRPr="006361C1" w:rsidRDefault="006361C1" w:rsidP="0054202C">
            <w:pPr>
              <w:rPr>
                <w:rFonts w:ascii="Arial" w:hAnsi="Arial" w:cs="Arial"/>
                <w:color w:val="000000" w:themeColor="text1"/>
              </w:rPr>
            </w:pPr>
          </w:p>
        </w:tc>
      </w:tr>
      <w:tr w:rsidR="006361C1" w:rsidRPr="006361C1" w:rsidTr="0054202C">
        <w:trPr>
          <w:trHeight w:val="290"/>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1.10</w:t>
            </w:r>
          </w:p>
        </w:tc>
        <w:tc>
          <w:tcPr>
            <w:tcW w:w="1417" w:type="dxa"/>
            <w:vMerge w:val="restart"/>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0,2</w:t>
            </w:r>
          </w:p>
        </w:tc>
        <w:tc>
          <w:tcPr>
            <w:tcW w:w="3294" w:type="dxa"/>
            <w:vMerge w:val="restart"/>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0,5</w:t>
            </w:r>
          </w:p>
        </w:tc>
        <w:tc>
          <w:tcPr>
            <w:tcW w:w="1559" w:type="dxa"/>
            <w:vMerge w:val="restart"/>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3.0</w:t>
            </w:r>
          </w:p>
        </w:tc>
        <w:tc>
          <w:tcPr>
            <w:tcW w:w="1418" w:type="dxa"/>
            <w:vMerge w:val="restart"/>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6 м</w:t>
            </w:r>
          </w:p>
        </w:tc>
        <w:tc>
          <w:tcPr>
            <w:tcW w:w="1701" w:type="dxa"/>
            <w:vMerge w:val="restart"/>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70</w:t>
            </w:r>
          </w:p>
        </w:tc>
        <w:tc>
          <w:tcPr>
            <w:tcW w:w="1417" w:type="dxa"/>
            <w:vMerge w:val="restart"/>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1560" w:type="dxa"/>
            <w:gridSpan w:val="2"/>
            <w:vMerge w:val="restart"/>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50</w:t>
            </w:r>
            <w:r w:rsidRPr="006361C1">
              <w:rPr>
                <w:rFonts w:ascii="Arial" w:hAnsi="Arial" w:cs="Arial"/>
                <w:color w:val="000000" w:themeColor="text1"/>
                <w:vertAlign w:val="superscript"/>
              </w:rPr>
              <w:t>*****</w:t>
            </w:r>
          </w:p>
        </w:tc>
      </w:tr>
      <w:tr w:rsidR="006361C1" w:rsidRPr="006361C1" w:rsidTr="0054202C">
        <w:trPr>
          <w:trHeight w:val="267"/>
        </w:trPr>
        <w:tc>
          <w:tcPr>
            <w:tcW w:w="2235" w:type="dxa"/>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1.11</w:t>
            </w:r>
          </w:p>
        </w:tc>
        <w:tc>
          <w:tcPr>
            <w:tcW w:w="1417" w:type="dxa"/>
            <w:vMerge/>
          </w:tcPr>
          <w:p w:rsidR="006361C1" w:rsidRPr="006361C1" w:rsidRDefault="006361C1" w:rsidP="0054202C">
            <w:pPr>
              <w:jc w:val="center"/>
              <w:rPr>
                <w:rFonts w:ascii="Arial" w:hAnsi="Arial" w:cs="Arial"/>
                <w:color w:val="000000" w:themeColor="text1"/>
              </w:rPr>
            </w:pPr>
          </w:p>
        </w:tc>
        <w:tc>
          <w:tcPr>
            <w:tcW w:w="3294" w:type="dxa"/>
            <w:vMerge/>
          </w:tcPr>
          <w:p w:rsidR="006361C1" w:rsidRPr="006361C1" w:rsidRDefault="006361C1" w:rsidP="0054202C">
            <w:pPr>
              <w:rPr>
                <w:rFonts w:ascii="Arial" w:hAnsi="Arial" w:cs="Arial"/>
                <w:color w:val="000000" w:themeColor="text1"/>
              </w:rPr>
            </w:pPr>
          </w:p>
        </w:tc>
        <w:tc>
          <w:tcPr>
            <w:tcW w:w="1559" w:type="dxa"/>
            <w:vMerge/>
          </w:tcPr>
          <w:p w:rsidR="006361C1" w:rsidRPr="006361C1" w:rsidRDefault="006361C1" w:rsidP="0054202C">
            <w:pPr>
              <w:rPr>
                <w:rFonts w:ascii="Arial" w:hAnsi="Arial" w:cs="Arial"/>
                <w:color w:val="000000" w:themeColor="text1"/>
              </w:rPr>
            </w:pPr>
          </w:p>
        </w:tc>
        <w:tc>
          <w:tcPr>
            <w:tcW w:w="1418" w:type="dxa"/>
            <w:vMerge/>
          </w:tcPr>
          <w:p w:rsidR="006361C1" w:rsidRPr="006361C1" w:rsidRDefault="006361C1" w:rsidP="0054202C">
            <w:pPr>
              <w:jc w:val="center"/>
              <w:rPr>
                <w:rFonts w:ascii="Arial" w:hAnsi="Arial" w:cs="Arial"/>
                <w:color w:val="000000" w:themeColor="text1"/>
              </w:rPr>
            </w:pPr>
          </w:p>
        </w:tc>
        <w:tc>
          <w:tcPr>
            <w:tcW w:w="1701" w:type="dxa"/>
            <w:vMerge/>
          </w:tcPr>
          <w:p w:rsidR="006361C1" w:rsidRPr="006361C1" w:rsidRDefault="006361C1" w:rsidP="0054202C">
            <w:pPr>
              <w:jc w:val="center"/>
              <w:rPr>
                <w:rFonts w:ascii="Arial" w:hAnsi="Arial" w:cs="Arial"/>
                <w:color w:val="000000" w:themeColor="text1"/>
              </w:rPr>
            </w:pPr>
          </w:p>
        </w:tc>
        <w:tc>
          <w:tcPr>
            <w:tcW w:w="1417" w:type="dxa"/>
            <w:vMerge/>
          </w:tcPr>
          <w:p w:rsidR="006361C1" w:rsidRPr="006361C1" w:rsidRDefault="006361C1" w:rsidP="0054202C">
            <w:pPr>
              <w:rPr>
                <w:rFonts w:ascii="Arial" w:hAnsi="Arial" w:cs="Arial"/>
                <w:color w:val="000000" w:themeColor="text1"/>
              </w:rPr>
            </w:pPr>
          </w:p>
        </w:tc>
        <w:tc>
          <w:tcPr>
            <w:tcW w:w="1560" w:type="dxa"/>
            <w:gridSpan w:val="2"/>
            <w:vMerge/>
          </w:tcPr>
          <w:p w:rsidR="006361C1" w:rsidRPr="006361C1" w:rsidRDefault="006361C1" w:rsidP="0054202C">
            <w:pPr>
              <w:rPr>
                <w:rFonts w:ascii="Arial" w:hAnsi="Arial" w:cs="Arial"/>
                <w:color w:val="000000" w:themeColor="text1"/>
              </w:rPr>
            </w:pPr>
          </w:p>
        </w:tc>
      </w:tr>
      <w:tr w:rsidR="006361C1" w:rsidRPr="006361C1" w:rsidTr="0054202C">
        <w:trPr>
          <w:trHeight w:val="516"/>
        </w:trPr>
        <w:tc>
          <w:tcPr>
            <w:tcW w:w="2235" w:type="dxa"/>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12.0</w:t>
            </w:r>
          </w:p>
        </w:tc>
        <w:tc>
          <w:tcPr>
            <w:tcW w:w="1417" w:type="dxa"/>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0,0010</w:t>
            </w:r>
          </w:p>
        </w:tc>
        <w:tc>
          <w:tcPr>
            <w:tcW w:w="10949" w:type="dxa"/>
            <w:gridSpan w:val="7"/>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На земельные участки действие градостроительного регламента не распространяется</w:t>
            </w:r>
          </w:p>
          <w:p w:rsidR="006361C1" w:rsidRPr="006361C1" w:rsidRDefault="006361C1" w:rsidP="0054202C">
            <w:pPr>
              <w:jc w:val="center"/>
              <w:rPr>
                <w:rFonts w:ascii="Arial" w:hAnsi="Arial" w:cs="Arial"/>
                <w:color w:val="000000" w:themeColor="text1"/>
              </w:rPr>
            </w:pPr>
          </w:p>
        </w:tc>
      </w:tr>
      <w:tr w:rsidR="006361C1" w:rsidRPr="006361C1" w:rsidTr="0054202C">
        <w:trPr>
          <w:trHeight w:val="811"/>
        </w:trPr>
        <w:tc>
          <w:tcPr>
            <w:tcW w:w="2235"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3.1</w:t>
            </w:r>
          </w:p>
        </w:tc>
        <w:tc>
          <w:tcPr>
            <w:tcW w:w="1417"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0,0018</w:t>
            </w:r>
          </w:p>
        </w:tc>
        <w:tc>
          <w:tcPr>
            <w:tcW w:w="3294"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559"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w:t>
            </w:r>
          </w:p>
        </w:tc>
        <w:tc>
          <w:tcPr>
            <w:tcW w:w="1418"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Не подлежат ограничению</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100</w:t>
            </w:r>
          </w:p>
        </w:tc>
        <w:tc>
          <w:tcPr>
            <w:tcW w:w="1417"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0</w:t>
            </w:r>
          </w:p>
        </w:tc>
        <w:tc>
          <w:tcPr>
            <w:tcW w:w="1560" w:type="dxa"/>
            <w:gridSpan w:val="2"/>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Параметры не устанавливаются</w:t>
            </w:r>
          </w:p>
        </w:tc>
      </w:tr>
    </w:tbl>
    <w:p w:rsidR="006361C1" w:rsidRPr="006361C1" w:rsidRDefault="006361C1" w:rsidP="006361C1">
      <w:pPr>
        <w:ind w:firstLine="708"/>
        <w:jc w:val="both"/>
        <w:rPr>
          <w:rFonts w:ascii="Arial" w:hAnsi="Arial" w:cs="Arial"/>
          <w:b/>
          <w:color w:val="000000" w:themeColor="text1"/>
          <w:lang w:eastAsia="zh-CN" w:bidi="hi-IN"/>
        </w:rPr>
      </w:pPr>
    </w:p>
    <w:p w:rsidR="006361C1" w:rsidRPr="006361C1" w:rsidRDefault="006361C1" w:rsidP="006361C1">
      <w:pPr>
        <w:ind w:firstLine="708"/>
        <w:jc w:val="both"/>
        <w:rPr>
          <w:rFonts w:ascii="Arial" w:hAnsi="Arial" w:cs="Arial"/>
          <w:b/>
          <w:color w:val="000000" w:themeColor="text1"/>
          <w:lang w:eastAsia="zh-CN" w:bidi="hi-IN"/>
        </w:rPr>
      </w:pPr>
    </w:p>
    <w:p w:rsidR="006361C1" w:rsidRPr="00B96E5B" w:rsidRDefault="006361C1" w:rsidP="000B10DB">
      <w:pPr>
        <w:pStyle w:val="2"/>
        <w:spacing w:before="0"/>
        <w:ind w:left="2268" w:hanging="1559"/>
        <w:jc w:val="left"/>
        <w:rPr>
          <w:rFonts w:ascii="Arial" w:hAnsi="Arial" w:cs="Arial"/>
          <w:color w:val="auto"/>
          <w:sz w:val="24"/>
          <w:szCs w:val="24"/>
        </w:rPr>
      </w:pPr>
      <w:r w:rsidRPr="00B96E5B">
        <w:rPr>
          <w:rFonts w:ascii="Arial" w:hAnsi="Arial" w:cs="Arial"/>
          <w:color w:val="auto"/>
          <w:sz w:val="24"/>
          <w:szCs w:val="24"/>
          <w:lang w:eastAsia="zh-CN" w:bidi="hi-IN"/>
        </w:rPr>
        <w:lastRenderedPageBreak/>
        <w:t>Статья 15.</w:t>
      </w:r>
      <w:r w:rsidRPr="00B96E5B">
        <w:rPr>
          <w:rFonts w:ascii="Arial" w:hAnsi="Arial" w:cs="Arial"/>
          <w:color w:val="auto"/>
          <w:sz w:val="24"/>
          <w:szCs w:val="24"/>
        </w:rPr>
        <w:t xml:space="preserve">9.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w:t>
      </w:r>
      <w:r w:rsidRPr="00B96E5B">
        <w:rPr>
          <w:rFonts w:ascii="Arial" w:hAnsi="Arial" w:cs="Arial"/>
          <w:i/>
          <w:color w:val="auto"/>
          <w:sz w:val="24"/>
          <w:szCs w:val="24"/>
          <w:u w:val="single"/>
        </w:rPr>
        <w:t>зоны резервного фонда</w:t>
      </w:r>
      <w:r w:rsidRPr="00B96E5B">
        <w:rPr>
          <w:rFonts w:ascii="Arial" w:hAnsi="Arial" w:cs="Arial"/>
          <w:i/>
          <w:color w:val="auto"/>
          <w:sz w:val="24"/>
          <w:szCs w:val="24"/>
        </w:rPr>
        <w:t xml:space="preserve"> </w:t>
      </w:r>
      <w:r w:rsidRPr="00B96E5B">
        <w:rPr>
          <w:rFonts w:ascii="Arial" w:hAnsi="Arial" w:cs="Arial"/>
          <w:color w:val="auto"/>
          <w:sz w:val="24"/>
          <w:szCs w:val="24"/>
        </w:rPr>
        <w:t>(РФ)</w:t>
      </w:r>
    </w:p>
    <w:p w:rsidR="006361C1" w:rsidRPr="006361C1" w:rsidRDefault="006361C1" w:rsidP="006361C1">
      <w:pPr>
        <w:ind w:firstLine="708"/>
        <w:jc w:val="both"/>
        <w:rPr>
          <w:rFonts w:ascii="Arial" w:hAnsi="Arial" w:cs="Arial"/>
          <w:b/>
          <w:color w:val="000000" w:themeColor="text1"/>
        </w:rPr>
      </w:pPr>
    </w:p>
    <w:tbl>
      <w:tblPr>
        <w:tblStyle w:val="aff7"/>
        <w:tblpPr w:leftFromText="180" w:rightFromText="180" w:vertAnchor="text" w:horzAnchor="margin" w:tblpXSpec="center" w:tblpY="134"/>
        <w:tblW w:w="14175" w:type="dxa"/>
        <w:tblLayout w:type="fixed"/>
        <w:tblLook w:val="04A0"/>
      </w:tblPr>
      <w:tblGrid>
        <w:gridCol w:w="2235"/>
        <w:gridCol w:w="1559"/>
        <w:gridCol w:w="1559"/>
        <w:gridCol w:w="1701"/>
        <w:gridCol w:w="2126"/>
        <w:gridCol w:w="1560"/>
        <w:gridCol w:w="1701"/>
        <w:gridCol w:w="1734"/>
      </w:tblGrid>
      <w:tr w:rsidR="006361C1" w:rsidRPr="006361C1" w:rsidTr="0054202C">
        <w:trPr>
          <w:trHeight w:val="979"/>
        </w:trPr>
        <w:tc>
          <w:tcPr>
            <w:tcW w:w="2235" w:type="dxa"/>
            <w:vMerge w:val="restart"/>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Территориальные зоны; виды объектов, размещение которых соответствует виду разрешенного использования</w:t>
            </w:r>
          </w:p>
        </w:tc>
        <w:tc>
          <w:tcPr>
            <w:tcW w:w="3118" w:type="dxa"/>
            <w:gridSpan w:val="2"/>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Предельные размеры земельных участков, в том числе их площадь, га</w:t>
            </w:r>
          </w:p>
        </w:tc>
        <w:tc>
          <w:tcPr>
            <w:tcW w:w="1701" w:type="dxa"/>
            <w:vMerge w:val="restart"/>
            <w:vAlign w:val="center"/>
          </w:tcPr>
          <w:p w:rsidR="006361C1" w:rsidRPr="006361C1" w:rsidRDefault="006361C1" w:rsidP="0054202C">
            <w:pPr>
              <w:jc w:val="center"/>
              <w:rPr>
                <w:rFonts w:ascii="Arial" w:hAnsi="Arial" w:cs="Arial"/>
                <w:b/>
                <w:color w:val="000000" w:themeColor="text1"/>
                <w:vertAlign w:val="superscript"/>
              </w:rPr>
            </w:pPr>
            <w:r w:rsidRPr="006361C1">
              <w:rPr>
                <w:rFonts w:ascii="Arial" w:hAnsi="Arial" w:cs="Arial"/>
                <w:b/>
                <w:color w:val="000000" w:themeColor="text1"/>
              </w:rPr>
              <w:t>Минимальные отступы от границ земельных участков, м *</w:t>
            </w:r>
          </w:p>
        </w:tc>
        <w:tc>
          <w:tcPr>
            <w:tcW w:w="2126" w:type="dxa"/>
            <w:vMerge w:val="restart"/>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Предельное количество этажей или предельная высота зданий, строений, сооружений</w:t>
            </w:r>
          </w:p>
        </w:tc>
        <w:tc>
          <w:tcPr>
            <w:tcW w:w="1560" w:type="dxa"/>
            <w:vMerge w:val="restart"/>
            <w:vAlign w:val="center"/>
          </w:tcPr>
          <w:p w:rsidR="006361C1" w:rsidRPr="006361C1" w:rsidRDefault="006361C1" w:rsidP="0054202C">
            <w:pPr>
              <w:jc w:val="center"/>
              <w:rPr>
                <w:rFonts w:ascii="Arial" w:hAnsi="Arial" w:cs="Arial"/>
                <w:b/>
                <w:color w:val="000000" w:themeColor="text1"/>
                <w:vertAlign w:val="superscript"/>
              </w:rPr>
            </w:pPr>
            <w:r w:rsidRPr="006361C1">
              <w:rPr>
                <w:rFonts w:ascii="Arial" w:hAnsi="Arial" w:cs="Arial"/>
                <w:b/>
                <w:color w:val="000000" w:themeColor="text1"/>
              </w:rPr>
              <w:t>Максимальный процент застройки в границах земельного участка, % **</w:t>
            </w:r>
          </w:p>
        </w:tc>
        <w:tc>
          <w:tcPr>
            <w:tcW w:w="3435" w:type="dxa"/>
            <w:gridSpan w:val="2"/>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Иные показатели</w:t>
            </w:r>
          </w:p>
        </w:tc>
      </w:tr>
      <w:tr w:rsidR="006361C1" w:rsidRPr="006361C1" w:rsidTr="0054202C">
        <w:trPr>
          <w:trHeight w:val="802"/>
        </w:trPr>
        <w:tc>
          <w:tcPr>
            <w:tcW w:w="2235" w:type="dxa"/>
            <w:vMerge/>
            <w:vAlign w:val="center"/>
          </w:tcPr>
          <w:p w:rsidR="006361C1" w:rsidRPr="006361C1" w:rsidRDefault="006361C1" w:rsidP="0054202C">
            <w:pPr>
              <w:jc w:val="center"/>
              <w:rPr>
                <w:rFonts w:ascii="Arial" w:hAnsi="Arial" w:cs="Arial"/>
                <w:color w:val="000000" w:themeColor="text1"/>
              </w:rPr>
            </w:pPr>
          </w:p>
        </w:tc>
        <w:tc>
          <w:tcPr>
            <w:tcW w:w="1559"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минимальные</w:t>
            </w:r>
          </w:p>
        </w:tc>
        <w:tc>
          <w:tcPr>
            <w:tcW w:w="1559"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максимальные</w:t>
            </w:r>
          </w:p>
        </w:tc>
        <w:tc>
          <w:tcPr>
            <w:tcW w:w="1701" w:type="dxa"/>
            <w:vMerge/>
            <w:vAlign w:val="center"/>
          </w:tcPr>
          <w:p w:rsidR="006361C1" w:rsidRPr="006361C1" w:rsidRDefault="006361C1" w:rsidP="0054202C">
            <w:pPr>
              <w:jc w:val="center"/>
              <w:rPr>
                <w:rFonts w:ascii="Arial" w:hAnsi="Arial" w:cs="Arial"/>
                <w:color w:val="000000" w:themeColor="text1"/>
              </w:rPr>
            </w:pPr>
          </w:p>
        </w:tc>
        <w:tc>
          <w:tcPr>
            <w:tcW w:w="2126" w:type="dxa"/>
            <w:vMerge/>
            <w:vAlign w:val="center"/>
          </w:tcPr>
          <w:p w:rsidR="006361C1" w:rsidRPr="006361C1" w:rsidRDefault="006361C1" w:rsidP="0054202C">
            <w:pPr>
              <w:jc w:val="center"/>
              <w:rPr>
                <w:rFonts w:ascii="Arial" w:hAnsi="Arial" w:cs="Arial"/>
                <w:color w:val="000000" w:themeColor="text1"/>
              </w:rPr>
            </w:pPr>
          </w:p>
        </w:tc>
        <w:tc>
          <w:tcPr>
            <w:tcW w:w="1560" w:type="dxa"/>
            <w:vMerge/>
            <w:vAlign w:val="center"/>
          </w:tcPr>
          <w:p w:rsidR="006361C1" w:rsidRPr="006361C1" w:rsidRDefault="006361C1" w:rsidP="0054202C">
            <w:pPr>
              <w:jc w:val="center"/>
              <w:rPr>
                <w:rFonts w:ascii="Arial" w:hAnsi="Arial" w:cs="Arial"/>
                <w:color w:val="000000" w:themeColor="text1"/>
              </w:rPr>
            </w:pPr>
          </w:p>
        </w:tc>
        <w:tc>
          <w:tcPr>
            <w:tcW w:w="1701"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минимальные отступы от красных линий, м</w:t>
            </w:r>
          </w:p>
        </w:tc>
        <w:tc>
          <w:tcPr>
            <w:tcW w:w="1734"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санитарные разрывы, санитарно-защитные зоны, м</w:t>
            </w:r>
          </w:p>
        </w:tc>
      </w:tr>
      <w:tr w:rsidR="006361C1" w:rsidRPr="006361C1" w:rsidTr="0054202C">
        <w:trPr>
          <w:trHeight w:val="494"/>
        </w:trPr>
        <w:tc>
          <w:tcPr>
            <w:tcW w:w="2235"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1</w:t>
            </w:r>
          </w:p>
        </w:tc>
        <w:tc>
          <w:tcPr>
            <w:tcW w:w="1559"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2</w:t>
            </w:r>
          </w:p>
        </w:tc>
        <w:tc>
          <w:tcPr>
            <w:tcW w:w="1559"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3</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4</w:t>
            </w:r>
          </w:p>
        </w:tc>
        <w:tc>
          <w:tcPr>
            <w:tcW w:w="2126"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5</w:t>
            </w:r>
          </w:p>
        </w:tc>
        <w:tc>
          <w:tcPr>
            <w:tcW w:w="1560"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6</w:t>
            </w:r>
          </w:p>
        </w:tc>
        <w:tc>
          <w:tcPr>
            <w:tcW w:w="1701"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7</w:t>
            </w:r>
          </w:p>
        </w:tc>
        <w:tc>
          <w:tcPr>
            <w:tcW w:w="1734" w:type="dxa"/>
            <w:vAlign w:val="center"/>
          </w:tcPr>
          <w:p w:rsidR="006361C1" w:rsidRPr="006361C1" w:rsidRDefault="006361C1" w:rsidP="0054202C">
            <w:pPr>
              <w:jc w:val="center"/>
              <w:rPr>
                <w:rFonts w:ascii="Arial" w:hAnsi="Arial" w:cs="Arial"/>
                <w:color w:val="000000" w:themeColor="text1"/>
              </w:rPr>
            </w:pPr>
            <w:r w:rsidRPr="006361C1">
              <w:rPr>
                <w:rFonts w:ascii="Arial" w:hAnsi="Arial" w:cs="Arial"/>
                <w:color w:val="000000" w:themeColor="text1"/>
              </w:rPr>
              <w:t>8</w:t>
            </w:r>
          </w:p>
        </w:tc>
      </w:tr>
      <w:tr w:rsidR="006361C1" w:rsidRPr="006361C1" w:rsidTr="0054202C">
        <w:trPr>
          <w:trHeight w:val="248"/>
        </w:trPr>
        <w:tc>
          <w:tcPr>
            <w:tcW w:w="2235" w:type="dxa"/>
          </w:tcPr>
          <w:p w:rsidR="006361C1" w:rsidRPr="006361C1" w:rsidRDefault="006361C1" w:rsidP="0054202C">
            <w:pPr>
              <w:rPr>
                <w:rFonts w:ascii="Arial" w:hAnsi="Arial" w:cs="Arial"/>
                <w:color w:val="000000" w:themeColor="text1"/>
              </w:rPr>
            </w:pPr>
            <w:r w:rsidRPr="006361C1">
              <w:rPr>
                <w:rFonts w:ascii="Arial" w:hAnsi="Arial" w:cs="Arial"/>
                <w:b/>
                <w:color w:val="000000" w:themeColor="text1"/>
              </w:rPr>
              <w:t xml:space="preserve">          РФ</w:t>
            </w:r>
            <w:r w:rsidRPr="006361C1">
              <w:rPr>
                <w:rFonts w:ascii="Arial" w:hAnsi="Arial" w:cs="Arial"/>
                <w:color w:val="000000" w:themeColor="text1"/>
              </w:rPr>
              <w:t xml:space="preserve"> </w:t>
            </w:r>
            <w:r w:rsidRPr="006361C1">
              <w:rPr>
                <w:rFonts w:ascii="Arial" w:eastAsia="Arial" w:hAnsi="Arial" w:cs="Arial"/>
                <w:b/>
                <w:color w:val="000000" w:themeColor="text1"/>
              </w:rPr>
              <w:t xml:space="preserve">                                          </w:t>
            </w:r>
          </w:p>
        </w:tc>
        <w:tc>
          <w:tcPr>
            <w:tcW w:w="11940" w:type="dxa"/>
            <w:gridSpan w:val="7"/>
          </w:tcPr>
          <w:p w:rsidR="006361C1" w:rsidRPr="006361C1" w:rsidRDefault="006361C1" w:rsidP="0054202C">
            <w:pPr>
              <w:rPr>
                <w:rFonts w:ascii="Arial" w:eastAsia="Arial" w:hAnsi="Arial" w:cs="Arial"/>
                <w:b/>
                <w:color w:val="000000" w:themeColor="text1"/>
              </w:rPr>
            </w:pPr>
            <w:r w:rsidRPr="006361C1">
              <w:rPr>
                <w:rFonts w:ascii="Arial" w:hAnsi="Arial" w:cs="Arial"/>
                <w:color w:val="000000" w:themeColor="text1"/>
              </w:rPr>
              <w:t xml:space="preserve">   </w:t>
            </w:r>
            <w:r w:rsidRPr="006361C1">
              <w:rPr>
                <w:rFonts w:ascii="Arial" w:eastAsia="Arial" w:hAnsi="Arial" w:cs="Arial"/>
                <w:b/>
                <w:color w:val="000000" w:themeColor="text1"/>
              </w:rPr>
              <w:t xml:space="preserve">              Зона резервного фонда</w:t>
            </w:r>
          </w:p>
        </w:tc>
      </w:tr>
      <w:tr w:rsidR="006361C1" w:rsidRPr="006361C1" w:rsidTr="0054202C">
        <w:trPr>
          <w:trHeight w:val="247"/>
        </w:trPr>
        <w:tc>
          <w:tcPr>
            <w:tcW w:w="2235" w:type="dxa"/>
          </w:tcPr>
          <w:p w:rsidR="006361C1" w:rsidRPr="006361C1" w:rsidRDefault="006361C1" w:rsidP="0054202C">
            <w:pPr>
              <w:rPr>
                <w:rFonts w:ascii="Arial" w:hAnsi="Arial" w:cs="Arial"/>
                <w:color w:val="000000" w:themeColor="text1"/>
              </w:rPr>
            </w:pPr>
            <w:r w:rsidRPr="006361C1">
              <w:rPr>
                <w:rFonts w:ascii="Arial" w:hAnsi="Arial" w:cs="Arial"/>
                <w:b/>
                <w:i/>
                <w:color w:val="000000" w:themeColor="text1"/>
              </w:rPr>
              <w:t>Основные виды разрешенного использования</w:t>
            </w:r>
            <w:r w:rsidRPr="006361C1">
              <w:rPr>
                <w:rFonts w:ascii="Arial" w:hAnsi="Arial" w:cs="Arial"/>
                <w:color w:val="000000" w:themeColor="text1"/>
              </w:rPr>
              <w:t xml:space="preserve">  </w:t>
            </w:r>
          </w:p>
        </w:tc>
        <w:tc>
          <w:tcPr>
            <w:tcW w:w="11940" w:type="dxa"/>
            <w:gridSpan w:val="7"/>
          </w:tcPr>
          <w:p w:rsidR="006361C1" w:rsidRPr="006361C1" w:rsidRDefault="006361C1" w:rsidP="0054202C">
            <w:pPr>
              <w:rPr>
                <w:rFonts w:ascii="Arial" w:hAnsi="Arial" w:cs="Arial"/>
                <w:color w:val="000000" w:themeColor="text1"/>
              </w:rPr>
            </w:pPr>
          </w:p>
        </w:tc>
      </w:tr>
      <w:tr w:rsidR="006361C1" w:rsidRPr="006361C1" w:rsidTr="0054202C">
        <w:trPr>
          <w:trHeight w:val="247"/>
        </w:trPr>
        <w:tc>
          <w:tcPr>
            <w:tcW w:w="2235" w:type="dxa"/>
          </w:tcPr>
          <w:p w:rsidR="006361C1" w:rsidRPr="006361C1" w:rsidRDefault="006361C1" w:rsidP="0054202C">
            <w:pPr>
              <w:rPr>
                <w:rFonts w:ascii="Arial" w:hAnsi="Arial" w:cs="Arial"/>
                <w:b/>
                <w:color w:val="000000" w:themeColor="text1"/>
              </w:rPr>
            </w:pPr>
            <w:r w:rsidRPr="006361C1">
              <w:rPr>
                <w:rFonts w:ascii="Arial" w:hAnsi="Arial" w:cs="Arial"/>
                <w:b/>
                <w:color w:val="000000" w:themeColor="text1"/>
              </w:rPr>
              <w:t xml:space="preserve">         12.3</w:t>
            </w:r>
          </w:p>
        </w:tc>
        <w:tc>
          <w:tcPr>
            <w:tcW w:w="11940" w:type="dxa"/>
            <w:gridSpan w:val="7"/>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 xml:space="preserve">                На земельные участки зоны градостроительные регламенты не устанавливаются</w:t>
            </w:r>
          </w:p>
        </w:tc>
      </w:tr>
    </w:tbl>
    <w:p w:rsidR="006361C1" w:rsidRPr="006361C1" w:rsidRDefault="006361C1" w:rsidP="006361C1">
      <w:pPr>
        <w:rPr>
          <w:rFonts w:ascii="Arial" w:hAnsi="Arial" w:cs="Arial"/>
          <w:i/>
          <w:color w:val="000000" w:themeColor="text1"/>
        </w:rPr>
      </w:pPr>
      <w:r w:rsidRPr="006361C1">
        <w:rPr>
          <w:rFonts w:ascii="Arial" w:hAnsi="Arial" w:cs="Arial"/>
          <w:i/>
          <w:color w:val="000000" w:themeColor="text1"/>
        </w:rPr>
        <w:t>Примечания к таблицам статьи 15:</w:t>
      </w:r>
    </w:p>
    <w:p w:rsidR="006361C1" w:rsidRPr="006361C1" w:rsidRDefault="006361C1" w:rsidP="006361C1">
      <w:pPr>
        <w:ind w:right="21"/>
        <w:jc w:val="both"/>
        <w:rPr>
          <w:rFonts w:ascii="Arial" w:hAnsi="Arial" w:cs="Arial"/>
          <w:i/>
          <w:color w:val="000000" w:themeColor="text1"/>
        </w:rPr>
      </w:pPr>
      <w:r w:rsidRPr="006361C1">
        <w:rPr>
          <w:rFonts w:ascii="Arial" w:hAnsi="Arial" w:cs="Arial"/>
          <w:i/>
          <w:color w:val="000000" w:themeColor="text1"/>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 123-ФЗ «Технический регламент о требованиях пожарной безопасности»;</w:t>
      </w:r>
    </w:p>
    <w:p w:rsidR="006361C1" w:rsidRPr="006361C1" w:rsidRDefault="006361C1" w:rsidP="006361C1">
      <w:pPr>
        <w:ind w:right="21"/>
        <w:jc w:val="both"/>
        <w:rPr>
          <w:rFonts w:ascii="Arial" w:hAnsi="Arial" w:cs="Arial"/>
          <w:i/>
          <w:color w:val="000000" w:themeColor="text1"/>
        </w:rPr>
      </w:pPr>
      <w:r w:rsidRPr="006361C1">
        <w:rPr>
          <w:rFonts w:ascii="Arial" w:hAnsi="Arial" w:cs="Arial"/>
          <w:i/>
          <w:color w:val="000000" w:themeColor="text1"/>
        </w:rPr>
        <w:t>** -максимальный процент застройки определяется как отношение суммарной площади земельного участка, которая может быть застроена, ко всей площади земельного участка;</w:t>
      </w:r>
    </w:p>
    <w:p w:rsidR="006361C1" w:rsidRPr="006361C1" w:rsidRDefault="006361C1" w:rsidP="006361C1">
      <w:pPr>
        <w:ind w:right="21"/>
        <w:jc w:val="both"/>
        <w:rPr>
          <w:rFonts w:ascii="Arial" w:hAnsi="Arial" w:cs="Arial"/>
          <w:i/>
          <w:color w:val="000000" w:themeColor="text1"/>
        </w:rPr>
      </w:pPr>
      <w:r w:rsidRPr="006361C1">
        <w:rPr>
          <w:rFonts w:ascii="Arial" w:hAnsi="Arial" w:cs="Arial"/>
          <w:i/>
          <w:color w:val="000000" w:themeColor="text1"/>
        </w:rPr>
        <w:t>***- параметр, не подлежащий ограничению, определяется градостроительной документацией в соответствии с требованиями технических регламентов;</w:t>
      </w:r>
    </w:p>
    <w:p w:rsidR="006361C1" w:rsidRPr="006361C1" w:rsidRDefault="006361C1" w:rsidP="006361C1">
      <w:pPr>
        <w:ind w:right="21"/>
        <w:jc w:val="both"/>
        <w:rPr>
          <w:rFonts w:ascii="Arial" w:hAnsi="Arial" w:cs="Arial"/>
          <w:i/>
          <w:color w:val="000000" w:themeColor="text1"/>
          <w:spacing w:val="2"/>
        </w:rPr>
      </w:pPr>
      <w:r w:rsidRPr="006361C1">
        <w:rPr>
          <w:rFonts w:ascii="Arial" w:hAnsi="Arial" w:cs="Arial"/>
          <w:i/>
          <w:color w:val="000000" w:themeColor="text1"/>
        </w:rPr>
        <w:t>**** - магазины -  объекты капитального строительства, предназначенные для продажи товаров, торговая площадь которых не превышает 400м</w:t>
      </w:r>
      <w:r w:rsidRPr="006361C1">
        <w:rPr>
          <w:rFonts w:ascii="Arial" w:hAnsi="Arial" w:cs="Arial"/>
          <w:i/>
          <w:color w:val="000000" w:themeColor="text1"/>
          <w:vertAlign w:val="superscript"/>
        </w:rPr>
        <w:t>2</w:t>
      </w:r>
      <w:r w:rsidRPr="006361C1">
        <w:rPr>
          <w:rFonts w:ascii="Arial" w:hAnsi="Arial" w:cs="Arial"/>
          <w:i/>
          <w:color w:val="000000" w:themeColor="text1"/>
        </w:rPr>
        <w:t xml:space="preserve"> (</w:t>
      </w:r>
      <w:r w:rsidRPr="006361C1">
        <w:rPr>
          <w:rFonts w:ascii="Arial" w:hAnsi="Arial" w:cs="Arial"/>
          <w:i/>
          <w:color w:val="000000" w:themeColor="text1"/>
          <w:spacing w:val="2"/>
        </w:rPr>
        <w:t>ГОСТ Р 51773-2009  «Услуги торговли. Классификация предприятий торговли»);</w:t>
      </w:r>
    </w:p>
    <w:p w:rsidR="006361C1" w:rsidRPr="006361C1" w:rsidRDefault="006361C1" w:rsidP="006361C1">
      <w:pPr>
        <w:ind w:right="21"/>
        <w:jc w:val="both"/>
        <w:rPr>
          <w:rFonts w:ascii="Arial" w:hAnsi="Arial" w:cs="Arial"/>
          <w:i/>
          <w:color w:val="000000" w:themeColor="text1"/>
          <w:spacing w:val="2"/>
        </w:rPr>
        <w:sectPr w:rsidR="006361C1" w:rsidRPr="006361C1" w:rsidSect="0054202C">
          <w:pgSz w:w="16838" w:h="11906" w:orient="landscape"/>
          <w:pgMar w:top="1276" w:right="1134" w:bottom="850" w:left="1134" w:header="708" w:footer="708" w:gutter="0"/>
          <w:cols w:space="708"/>
          <w:docGrid w:linePitch="360"/>
        </w:sectPr>
      </w:pPr>
      <w:r w:rsidRPr="006361C1">
        <w:rPr>
          <w:rFonts w:ascii="Arial" w:hAnsi="Arial" w:cs="Arial"/>
          <w:i/>
          <w:color w:val="000000" w:themeColor="text1"/>
          <w:spacing w:val="2"/>
        </w:rPr>
        <w:t>*****-</w:t>
      </w:r>
      <w:r w:rsidRPr="006361C1">
        <w:rPr>
          <w:rFonts w:ascii="Arial" w:hAnsi="Arial" w:cs="Arial"/>
          <w:i/>
          <w:color w:val="000000" w:themeColor="text1"/>
        </w:rPr>
        <w:t xml:space="preserve"> Санитарные разрывы устанавливаются в зависимости от вместимости и типа объекта в соответствии с СанПиН 2.2.1/2.1.1.12000-03</w:t>
      </w:r>
    </w:p>
    <w:p w:rsidR="006361C1" w:rsidRPr="00B96E5B" w:rsidRDefault="006361C1" w:rsidP="000B10DB">
      <w:pPr>
        <w:pStyle w:val="2"/>
        <w:spacing w:before="0"/>
        <w:ind w:left="2127" w:hanging="1418"/>
        <w:rPr>
          <w:rFonts w:ascii="Arial" w:hAnsi="Arial" w:cs="Arial"/>
          <w:color w:val="auto"/>
          <w:sz w:val="24"/>
          <w:szCs w:val="24"/>
        </w:rPr>
      </w:pPr>
      <w:r w:rsidRPr="00B96E5B">
        <w:rPr>
          <w:rFonts w:ascii="Arial" w:hAnsi="Arial" w:cs="Arial"/>
          <w:color w:val="auto"/>
          <w:sz w:val="24"/>
          <w:szCs w:val="24"/>
        </w:rPr>
        <w:lastRenderedPageBreak/>
        <w:t>Статья 16. Ограничения использования земельных участков и объектов капитального строительства в связи с установлением зон с особыми условиями использования</w:t>
      </w:r>
    </w:p>
    <w:p w:rsidR="006361C1" w:rsidRPr="006361C1" w:rsidRDefault="006361C1" w:rsidP="006361C1">
      <w:pPr>
        <w:ind w:firstLine="709"/>
        <w:jc w:val="both"/>
        <w:rPr>
          <w:rFonts w:ascii="Arial" w:hAnsi="Arial" w:cs="Arial"/>
          <w:color w:val="000000" w:themeColor="text1"/>
        </w:rPr>
      </w:pPr>
    </w:p>
    <w:p w:rsidR="006361C1" w:rsidRPr="006361C1" w:rsidRDefault="006361C1" w:rsidP="003470B4">
      <w:pPr>
        <w:numPr>
          <w:ilvl w:val="0"/>
          <w:numId w:val="15"/>
        </w:numPr>
        <w:tabs>
          <w:tab w:val="left" w:pos="993"/>
        </w:tabs>
        <w:ind w:left="0" w:firstLine="709"/>
        <w:jc w:val="both"/>
        <w:rPr>
          <w:rFonts w:ascii="Arial" w:hAnsi="Arial" w:cs="Arial"/>
          <w:color w:val="000000" w:themeColor="text1"/>
        </w:rPr>
      </w:pPr>
      <w:r w:rsidRPr="006361C1">
        <w:rPr>
          <w:rFonts w:ascii="Arial" w:hAnsi="Arial" w:cs="Arial"/>
          <w:color w:val="000000" w:themeColor="text1"/>
        </w:rPr>
        <w:t>На карте градостроительного зонирования в виде зон ограничений устанавливаются зоны с особыми условиями использования территорий.</w:t>
      </w:r>
    </w:p>
    <w:p w:rsidR="006361C1" w:rsidRPr="006361C1" w:rsidRDefault="006361C1" w:rsidP="00B96E5B">
      <w:pPr>
        <w:pStyle w:val="ConsPlusNormal"/>
        <w:ind w:firstLine="709"/>
        <w:jc w:val="both"/>
        <w:rPr>
          <w:color w:val="000000" w:themeColor="text1"/>
          <w:sz w:val="24"/>
          <w:szCs w:val="24"/>
        </w:rPr>
      </w:pPr>
      <w:r w:rsidRPr="006361C1">
        <w:rPr>
          <w:color w:val="000000" w:themeColor="text1"/>
          <w:sz w:val="24"/>
          <w:szCs w:val="24"/>
        </w:rPr>
        <w:t>Границы зон с особыми условиями использования территорий, устанавливаемые в соответствии с действующим законодательством Российской Федерации, могут не совпадать с границами территориальных зон.</w:t>
      </w:r>
    </w:p>
    <w:p w:rsidR="006361C1" w:rsidRPr="006361C1" w:rsidRDefault="006361C1" w:rsidP="00B96E5B">
      <w:pPr>
        <w:ind w:firstLine="709"/>
        <w:jc w:val="both"/>
        <w:rPr>
          <w:rFonts w:ascii="Arial" w:hAnsi="Arial" w:cs="Arial"/>
          <w:color w:val="000000" w:themeColor="text1"/>
        </w:rPr>
      </w:pPr>
      <w:r w:rsidRPr="006361C1">
        <w:rPr>
          <w:rFonts w:ascii="Arial" w:hAnsi="Arial" w:cs="Arial"/>
          <w:color w:val="000000" w:themeColor="text1"/>
        </w:rPr>
        <w:t>Виды зон ограничений устанавливаются посредством добавления через дефис к наименованию территориальных зон обозначений, предусмотренных статьей 14 настоящих Правил.</w:t>
      </w:r>
    </w:p>
    <w:p w:rsidR="006361C1" w:rsidRPr="006361C1" w:rsidRDefault="006361C1" w:rsidP="003470B4">
      <w:pPr>
        <w:pStyle w:val="a5"/>
        <w:numPr>
          <w:ilvl w:val="0"/>
          <w:numId w:val="15"/>
        </w:numPr>
        <w:tabs>
          <w:tab w:val="left" w:pos="993"/>
        </w:tabs>
        <w:ind w:left="0" w:firstLine="709"/>
        <w:jc w:val="both"/>
        <w:rPr>
          <w:rFonts w:ascii="Arial" w:hAnsi="Arial" w:cs="Arial"/>
          <w:color w:val="000000" w:themeColor="text1"/>
        </w:rPr>
      </w:pPr>
      <w:r w:rsidRPr="006361C1">
        <w:rPr>
          <w:rFonts w:ascii="Arial" w:hAnsi="Arial" w:cs="Arial"/>
          <w:color w:val="000000" w:themeColor="text1"/>
        </w:rPr>
        <w:t>Устанавливаются следующие виды зон ограничений:</w:t>
      </w:r>
    </w:p>
    <w:p w:rsidR="006361C1" w:rsidRPr="006361C1" w:rsidRDefault="006361C1" w:rsidP="006361C1">
      <w:pPr>
        <w:pStyle w:val="a5"/>
        <w:jc w:val="both"/>
        <w:rPr>
          <w:rFonts w:ascii="Arial" w:hAnsi="Arial" w:cs="Arial"/>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2"/>
        <w:gridCol w:w="8779"/>
      </w:tblGrid>
      <w:tr w:rsidR="006361C1" w:rsidRPr="006361C1" w:rsidTr="0054202C">
        <w:tc>
          <w:tcPr>
            <w:tcW w:w="1002" w:type="dxa"/>
          </w:tcPr>
          <w:p w:rsidR="006361C1" w:rsidRPr="006361C1" w:rsidRDefault="006361C1" w:rsidP="0054202C">
            <w:pPr>
              <w:rPr>
                <w:rFonts w:ascii="Arial" w:hAnsi="Arial" w:cs="Arial"/>
                <w:b/>
                <w:color w:val="000000" w:themeColor="text1"/>
              </w:rPr>
            </w:pPr>
          </w:p>
          <w:p w:rsidR="006361C1" w:rsidRPr="006361C1" w:rsidRDefault="006361C1" w:rsidP="0054202C">
            <w:pPr>
              <w:rPr>
                <w:rFonts w:ascii="Arial" w:hAnsi="Arial" w:cs="Arial"/>
                <w:b/>
                <w:color w:val="000000" w:themeColor="text1"/>
              </w:rPr>
            </w:pPr>
            <w:r w:rsidRPr="006361C1">
              <w:rPr>
                <w:rFonts w:ascii="Arial" w:hAnsi="Arial" w:cs="Arial"/>
                <w:b/>
                <w:color w:val="000000" w:themeColor="text1"/>
              </w:rPr>
              <w:t>Код</w:t>
            </w:r>
          </w:p>
          <w:p w:rsidR="006361C1" w:rsidRPr="006361C1" w:rsidRDefault="006361C1" w:rsidP="0054202C">
            <w:pPr>
              <w:rPr>
                <w:rFonts w:ascii="Arial" w:hAnsi="Arial" w:cs="Arial"/>
                <w:b/>
                <w:color w:val="000000" w:themeColor="text1"/>
              </w:rPr>
            </w:pPr>
          </w:p>
        </w:tc>
        <w:tc>
          <w:tcPr>
            <w:tcW w:w="8779" w:type="dxa"/>
          </w:tcPr>
          <w:p w:rsidR="006361C1" w:rsidRPr="006361C1" w:rsidRDefault="006361C1" w:rsidP="0054202C">
            <w:pPr>
              <w:rPr>
                <w:rFonts w:ascii="Arial" w:hAnsi="Arial" w:cs="Arial"/>
                <w:b/>
                <w:color w:val="000000" w:themeColor="text1"/>
              </w:rPr>
            </w:pPr>
          </w:p>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Наименование</w:t>
            </w:r>
          </w:p>
        </w:tc>
      </w:tr>
      <w:tr w:rsidR="006361C1" w:rsidRPr="006361C1" w:rsidTr="0054202C">
        <w:trPr>
          <w:trHeight w:val="105"/>
        </w:trPr>
        <w:tc>
          <w:tcPr>
            <w:tcW w:w="1002"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О1</w:t>
            </w:r>
          </w:p>
        </w:tc>
        <w:tc>
          <w:tcPr>
            <w:tcW w:w="8779" w:type="dxa"/>
          </w:tcPr>
          <w:p w:rsidR="006361C1" w:rsidRPr="006361C1" w:rsidRDefault="006361C1" w:rsidP="0054202C">
            <w:pPr>
              <w:rPr>
                <w:rFonts w:ascii="Arial" w:hAnsi="Arial" w:cs="Arial"/>
                <w:b/>
                <w:color w:val="000000" w:themeColor="text1"/>
              </w:rPr>
            </w:pPr>
            <w:r w:rsidRPr="006361C1">
              <w:rPr>
                <w:rFonts w:ascii="Arial" w:hAnsi="Arial" w:cs="Arial"/>
                <w:b/>
                <w:color w:val="000000" w:themeColor="text1"/>
              </w:rPr>
              <w:t xml:space="preserve">Ограничения использования объектов недвижимости </w:t>
            </w:r>
          </w:p>
          <w:p w:rsidR="006361C1" w:rsidRPr="006361C1" w:rsidRDefault="006361C1" w:rsidP="0054202C">
            <w:pPr>
              <w:rPr>
                <w:rFonts w:ascii="Arial" w:hAnsi="Arial" w:cs="Arial"/>
                <w:b/>
                <w:color w:val="000000" w:themeColor="text1"/>
              </w:rPr>
            </w:pPr>
            <w:r w:rsidRPr="006361C1">
              <w:rPr>
                <w:rFonts w:ascii="Arial" w:hAnsi="Arial" w:cs="Arial"/>
                <w:b/>
                <w:color w:val="000000" w:themeColor="text1"/>
              </w:rPr>
              <w:t xml:space="preserve">на территориях зон санитарной охраны источников </w:t>
            </w:r>
          </w:p>
          <w:p w:rsidR="006361C1" w:rsidRPr="006361C1" w:rsidRDefault="006361C1" w:rsidP="0054202C">
            <w:pPr>
              <w:rPr>
                <w:rFonts w:ascii="Arial" w:hAnsi="Arial" w:cs="Arial"/>
                <w:b/>
                <w:color w:val="000000" w:themeColor="text1"/>
              </w:rPr>
            </w:pPr>
            <w:r w:rsidRPr="006361C1">
              <w:rPr>
                <w:rFonts w:ascii="Arial" w:hAnsi="Arial" w:cs="Arial"/>
                <w:b/>
                <w:color w:val="000000" w:themeColor="text1"/>
              </w:rPr>
              <w:t>питьевого водоснабжения.</w:t>
            </w:r>
          </w:p>
        </w:tc>
      </w:tr>
      <w:tr w:rsidR="006361C1" w:rsidRPr="006361C1" w:rsidTr="0054202C">
        <w:tc>
          <w:tcPr>
            <w:tcW w:w="1002"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О2</w:t>
            </w:r>
          </w:p>
        </w:tc>
        <w:tc>
          <w:tcPr>
            <w:tcW w:w="8779" w:type="dxa"/>
          </w:tcPr>
          <w:p w:rsidR="006361C1" w:rsidRPr="006361C1" w:rsidRDefault="006361C1" w:rsidP="0054202C">
            <w:pPr>
              <w:rPr>
                <w:rFonts w:ascii="Arial" w:hAnsi="Arial" w:cs="Arial"/>
                <w:b/>
                <w:color w:val="000000" w:themeColor="text1"/>
              </w:rPr>
            </w:pPr>
            <w:r w:rsidRPr="006361C1">
              <w:rPr>
                <w:rFonts w:ascii="Arial" w:hAnsi="Arial" w:cs="Arial"/>
                <w:b/>
                <w:color w:val="000000" w:themeColor="text1"/>
              </w:rPr>
              <w:t>Ограничения использования объектов недвижимости</w:t>
            </w:r>
          </w:p>
          <w:p w:rsidR="006361C1" w:rsidRPr="006361C1" w:rsidRDefault="006361C1" w:rsidP="0054202C">
            <w:pPr>
              <w:rPr>
                <w:rFonts w:ascii="Arial" w:hAnsi="Arial" w:cs="Arial"/>
                <w:b/>
                <w:color w:val="000000" w:themeColor="text1"/>
              </w:rPr>
            </w:pPr>
            <w:r w:rsidRPr="006361C1">
              <w:rPr>
                <w:rFonts w:ascii="Arial" w:hAnsi="Arial" w:cs="Arial"/>
                <w:b/>
                <w:color w:val="000000" w:themeColor="text1"/>
              </w:rPr>
              <w:t>на территориях береговой линии и водоохранных зон.</w:t>
            </w:r>
          </w:p>
        </w:tc>
      </w:tr>
      <w:tr w:rsidR="006361C1" w:rsidRPr="006361C1" w:rsidTr="0054202C">
        <w:tc>
          <w:tcPr>
            <w:tcW w:w="1002"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О3</w:t>
            </w:r>
          </w:p>
        </w:tc>
        <w:tc>
          <w:tcPr>
            <w:tcW w:w="8779" w:type="dxa"/>
          </w:tcPr>
          <w:p w:rsidR="006361C1" w:rsidRPr="006361C1" w:rsidRDefault="006361C1" w:rsidP="0054202C">
            <w:pPr>
              <w:rPr>
                <w:rFonts w:ascii="Arial" w:hAnsi="Arial" w:cs="Arial"/>
                <w:b/>
                <w:color w:val="000000" w:themeColor="text1"/>
              </w:rPr>
            </w:pPr>
            <w:r w:rsidRPr="006361C1">
              <w:rPr>
                <w:rFonts w:ascii="Arial" w:hAnsi="Arial" w:cs="Arial"/>
                <w:b/>
                <w:color w:val="000000" w:themeColor="text1"/>
              </w:rPr>
              <w:t xml:space="preserve">Ограничения использования объектов недвижимости </w:t>
            </w:r>
          </w:p>
          <w:p w:rsidR="006361C1" w:rsidRPr="006361C1" w:rsidRDefault="006361C1" w:rsidP="0054202C">
            <w:pPr>
              <w:rPr>
                <w:rFonts w:ascii="Arial" w:hAnsi="Arial" w:cs="Arial"/>
                <w:color w:val="000000" w:themeColor="text1"/>
              </w:rPr>
            </w:pPr>
            <w:r w:rsidRPr="006361C1">
              <w:rPr>
                <w:rFonts w:ascii="Arial" w:hAnsi="Arial" w:cs="Arial"/>
                <w:b/>
                <w:color w:val="000000" w:themeColor="text1"/>
              </w:rPr>
              <w:t>на территориях прибрежных защитных полос.</w:t>
            </w:r>
          </w:p>
        </w:tc>
      </w:tr>
      <w:tr w:rsidR="006361C1" w:rsidRPr="006361C1" w:rsidTr="0054202C">
        <w:tc>
          <w:tcPr>
            <w:tcW w:w="1002"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О4</w:t>
            </w:r>
          </w:p>
        </w:tc>
        <w:tc>
          <w:tcPr>
            <w:tcW w:w="8779" w:type="dxa"/>
          </w:tcPr>
          <w:p w:rsidR="006361C1" w:rsidRPr="006361C1" w:rsidRDefault="006361C1" w:rsidP="0054202C">
            <w:pPr>
              <w:rPr>
                <w:rFonts w:ascii="Arial" w:hAnsi="Arial" w:cs="Arial"/>
                <w:b/>
                <w:color w:val="000000" w:themeColor="text1"/>
              </w:rPr>
            </w:pPr>
            <w:r w:rsidRPr="006361C1">
              <w:rPr>
                <w:rFonts w:ascii="Arial" w:hAnsi="Arial" w:cs="Arial"/>
                <w:b/>
                <w:color w:val="000000" w:themeColor="text1"/>
              </w:rPr>
              <w:t>Ограничения использования объектов недвижимости</w:t>
            </w:r>
          </w:p>
          <w:p w:rsidR="006361C1" w:rsidRPr="006361C1" w:rsidRDefault="006361C1" w:rsidP="0054202C">
            <w:pPr>
              <w:rPr>
                <w:rFonts w:ascii="Arial" w:hAnsi="Arial" w:cs="Arial"/>
                <w:b/>
                <w:color w:val="000000" w:themeColor="text1"/>
              </w:rPr>
            </w:pPr>
            <w:r w:rsidRPr="006361C1">
              <w:rPr>
                <w:rFonts w:ascii="Arial" w:hAnsi="Arial" w:cs="Arial"/>
                <w:b/>
                <w:color w:val="000000" w:themeColor="text1"/>
              </w:rPr>
              <w:t>на территориях нормативных санитарно-защитных зон.</w:t>
            </w:r>
          </w:p>
        </w:tc>
      </w:tr>
      <w:tr w:rsidR="006361C1" w:rsidRPr="006361C1" w:rsidTr="0054202C">
        <w:trPr>
          <w:trHeight w:val="320"/>
        </w:trPr>
        <w:tc>
          <w:tcPr>
            <w:tcW w:w="1002"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О6</w:t>
            </w:r>
          </w:p>
        </w:tc>
        <w:tc>
          <w:tcPr>
            <w:tcW w:w="8779" w:type="dxa"/>
          </w:tcPr>
          <w:p w:rsidR="006361C1" w:rsidRPr="006361C1" w:rsidRDefault="006361C1" w:rsidP="0054202C">
            <w:pPr>
              <w:rPr>
                <w:rFonts w:ascii="Arial" w:hAnsi="Arial" w:cs="Arial"/>
                <w:b/>
                <w:color w:val="000000" w:themeColor="text1"/>
              </w:rPr>
            </w:pPr>
            <w:r w:rsidRPr="006361C1">
              <w:rPr>
                <w:rFonts w:ascii="Arial" w:hAnsi="Arial" w:cs="Arial"/>
                <w:b/>
                <w:color w:val="000000" w:themeColor="text1"/>
              </w:rPr>
              <w:t>Ограничения использования объектов недвижимости</w:t>
            </w:r>
          </w:p>
          <w:p w:rsidR="006361C1" w:rsidRPr="006361C1" w:rsidRDefault="006361C1" w:rsidP="0054202C">
            <w:pPr>
              <w:rPr>
                <w:rFonts w:ascii="Arial" w:hAnsi="Arial" w:cs="Arial"/>
                <w:b/>
                <w:color w:val="000000" w:themeColor="text1"/>
              </w:rPr>
            </w:pPr>
            <w:r w:rsidRPr="006361C1">
              <w:rPr>
                <w:rFonts w:ascii="Arial" w:hAnsi="Arial" w:cs="Arial"/>
                <w:b/>
                <w:color w:val="000000" w:themeColor="text1"/>
              </w:rPr>
              <w:t>на территориях охранных зон сооружений инженерной</w:t>
            </w:r>
          </w:p>
          <w:p w:rsidR="006361C1" w:rsidRPr="006361C1" w:rsidRDefault="006361C1" w:rsidP="0054202C">
            <w:pPr>
              <w:rPr>
                <w:rFonts w:ascii="Arial" w:hAnsi="Arial" w:cs="Arial"/>
                <w:b/>
                <w:color w:val="000000" w:themeColor="text1"/>
              </w:rPr>
            </w:pPr>
            <w:r w:rsidRPr="006361C1">
              <w:rPr>
                <w:rFonts w:ascii="Arial" w:hAnsi="Arial" w:cs="Arial"/>
                <w:b/>
                <w:color w:val="000000" w:themeColor="text1"/>
              </w:rPr>
              <w:t>инфраструктуры.</w:t>
            </w:r>
          </w:p>
        </w:tc>
      </w:tr>
      <w:tr w:rsidR="006361C1" w:rsidRPr="006361C1" w:rsidTr="0054202C">
        <w:trPr>
          <w:trHeight w:val="320"/>
        </w:trPr>
        <w:tc>
          <w:tcPr>
            <w:tcW w:w="1002"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О7-1</w:t>
            </w:r>
          </w:p>
        </w:tc>
        <w:tc>
          <w:tcPr>
            <w:tcW w:w="8779" w:type="dxa"/>
          </w:tcPr>
          <w:p w:rsidR="006361C1" w:rsidRPr="006361C1" w:rsidRDefault="006361C1" w:rsidP="0054202C">
            <w:pPr>
              <w:rPr>
                <w:rFonts w:ascii="Arial" w:hAnsi="Arial" w:cs="Arial"/>
                <w:b/>
                <w:color w:val="000000" w:themeColor="text1"/>
              </w:rPr>
            </w:pPr>
            <w:r w:rsidRPr="006361C1">
              <w:rPr>
                <w:rFonts w:ascii="Arial" w:hAnsi="Arial" w:cs="Arial"/>
                <w:b/>
                <w:color w:val="000000" w:themeColor="text1"/>
              </w:rPr>
              <w:t xml:space="preserve">Ограничения использования объектов недвижимости </w:t>
            </w:r>
          </w:p>
          <w:p w:rsidR="006361C1" w:rsidRPr="006361C1" w:rsidRDefault="006361C1" w:rsidP="0054202C">
            <w:pPr>
              <w:rPr>
                <w:rFonts w:ascii="Arial" w:hAnsi="Arial" w:cs="Arial"/>
                <w:b/>
                <w:color w:val="000000" w:themeColor="text1"/>
              </w:rPr>
            </w:pPr>
            <w:r w:rsidRPr="006361C1">
              <w:rPr>
                <w:rFonts w:ascii="Arial" w:hAnsi="Arial" w:cs="Arial"/>
                <w:b/>
                <w:color w:val="000000" w:themeColor="text1"/>
              </w:rPr>
              <w:t>на территориях охранных зон инженерных сетей.</w:t>
            </w:r>
          </w:p>
        </w:tc>
      </w:tr>
      <w:tr w:rsidR="006361C1" w:rsidRPr="006361C1" w:rsidTr="0054202C">
        <w:trPr>
          <w:trHeight w:val="320"/>
        </w:trPr>
        <w:tc>
          <w:tcPr>
            <w:tcW w:w="1002"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О7-2</w:t>
            </w:r>
          </w:p>
        </w:tc>
        <w:tc>
          <w:tcPr>
            <w:tcW w:w="8779" w:type="dxa"/>
          </w:tcPr>
          <w:p w:rsidR="006361C1" w:rsidRPr="006361C1" w:rsidRDefault="006361C1" w:rsidP="0054202C">
            <w:pPr>
              <w:rPr>
                <w:rFonts w:ascii="Arial" w:hAnsi="Arial" w:cs="Arial"/>
                <w:b/>
                <w:color w:val="000000" w:themeColor="text1"/>
              </w:rPr>
            </w:pPr>
            <w:r w:rsidRPr="006361C1">
              <w:rPr>
                <w:rFonts w:ascii="Arial" w:hAnsi="Arial" w:cs="Arial"/>
                <w:b/>
                <w:color w:val="000000" w:themeColor="text1"/>
              </w:rPr>
              <w:t>Ограничения использования объектов недвижимости</w:t>
            </w:r>
          </w:p>
          <w:p w:rsidR="006361C1" w:rsidRPr="006361C1" w:rsidRDefault="006361C1" w:rsidP="0054202C">
            <w:pPr>
              <w:rPr>
                <w:rFonts w:ascii="Arial" w:hAnsi="Arial" w:cs="Arial"/>
                <w:b/>
                <w:color w:val="000000" w:themeColor="text1"/>
              </w:rPr>
            </w:pPr>
            <w:r w:rsidRPr="006361C1">
              <w:rPr>
                <w:rFonts w:ascii="Arial" w:hAnsi="Arial" w:cs="Arial"/>
                <w:b/>
                <w:color w:val="000000" w:themeColor="text1"/>
              </w:rPr>
              <w:t>на территориях охранных зон магистральных сетей</w:t>
            </w:r>
          </w:p>
          <w:p w:rsidR="006361C1" w:rsidRPr="006361C1" w:rsidRDefault="006361C1" w:rsidP="0054202C">
            <w:pPr>
              <w:rPr>
                <w:rFonts w:ascii="Arial" w:hAnsi="Arial" w:cs="Arial"/>
                <w:b/>
                <w:color w:val="000000" w:themeColor="text1"/>
              </w:rPr>
            </w:pPr>
            <w:r w:rsidRPr="006361C1">
              <w:rPr>
                <w:rFonts w:ascii="Arial" w:hAnsi="Arial" w:cs="Arial"/>
                <w:b/>
                <w:color w:val="000000" w:themeColor="text1"/>
              </w:rPr>
              <w:t>инженерно-транспортной инфраструктуры.</w:t>
            </w:r>
          </w:p>
        </w:tc>
      </w:tr>
      <w:tr w:rsidR="006361C1" w:rsidRPr="006361C1" w:rsidTr="0054202C">
        <w:trPr>
          <w:trHeight w:val="320"/>
        </w:trPr>
        <w:tc>
          <w:tcPr>
            <w:tcW w:w="1002" w:type="dxa"/>
            <w:vAlign w:val="center"/>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О11</w:t>
            </w:r>
          </w:p>
        </w:tc>
        <w:tc>
          <w:tcPr>
            <w:tcW w:w="8779" w:type="dxa"/>
          </w:tcPr>
          <w:p w:rsidR="006361C1" w:rsidRPr="006361C1" w:rsidRDefault="006361C1" w:rsidP="0054202C">
            <w:pPr>
              <w:rPr>
                <w:rFonts w:ascii="Arial" w:hAnsi="Arial" w:cs="Arial"/>
                <w:b/>
                <w:color w:val="000000" w:themeColor="text1"/>
              </w:rPr>
            </w:pPr>
            <w:r w:rsidRPr="006361C1">
              <w:rPr>
                <w:rFonts w:ascii="Arial" w:hAnsi="Arial" w:cs="Arial"/>
                <w:b/>
                <w:color w:val="000000" w:themeColor="text1"/>
              </w:rPr>
              <w:t>Ограничения использования объектов недвижимости</w:t>
            </w:r>
          </w:p>
          <w:p w:rsidR="006361C1" w:rsidRPr="006361C1" w:rsidRDefault="006361C1" w:rsidP="0054202C">
            <w:pPr>
              <w:rPr>
                <w:rFonts w:ascii="Arial" w:hAnsi="Arial" w:cs="Arial"/>
                <w:b/>
                <w:color w:val="000000" w:themeColor="text1"/>
              </w:rPr>
            </w:pPr>
            <w:r w:rsidRPr="006361C1">
              <w:rPr>
                <w:rFonts w:ascii="Arial" w:hAnsi="Arial" w:cs="Arial"/>
                <w:b/>
                <w:color w:val="000000" w:themeColor="text1"/>
              </w:rPr>
              <w:t>на территориях защитных зон объектов культурного наследия.</w:t>
            </w:r>
          </w:p>
        </w:tc>
      </w:tr>
    </w:tbl>
    <w:p w:rsidR="006361C1" w:rsidRPr="006361C1" w:rsidRDefault="006361C1" w:rsidP="006361C1">
      <w:pPr>
        <w:pStyle w:val="a5"/>
        <w:jc w:val="both"/>
        <w:rPr>
          <w:rFonts w:ascii="Arial" w:hAnsi="Arial" w:cs="Arial"/>
          <w:color w:val="000000" w:themeColor="text1"/>
        </w:rPr>
      </w:pPr>
    </w:p>
    <w:p w:rsidR="006361C1" w:rsidRPr="006361C1" w:rsidRDefault="006361C1" w:rsidP="006361C1">
      <w:pPr>
        <w:pStyle w:val="a5"/>
        <w:ind w:left="0" w:firstLine="720"/>
        <w:jc w:val="both"/>
        <w:rPr>
          <w:rFonts w:ascii="Arial" w:hAnsi="Arial" w:cs="Arial"/>
          <w:color w:val="000000" w:themeColor="text1"/>
        </w:rPr>
      </w:pPr>
      <w:r w:rsidRPr="006361C1">
        <w:rPr>
          <w:rFonts w:ascii="Arial" w:hAnsi="Arial" w:cs="Arial"/>
          <w:color w:val="000000" w:themeColor="text1"/>
        </w:rPr>
        <w:t>3. В пределах границ зон ограничений градостроительные регламенты, установленные в статьях 14 и 15 настоящих Правил, применяются с учетом требований, предусмотренных статьей 16 настоящих Правил.</w:t>
      </w:r>
    </w:p>
    <w:p w:rsidR="006361C1" w:rsidRPr="006361C1" w:rsidRDefault="006361C1" w:rsidP="006361C1">
      <w:pPr>
        <w:pStyle w:val="a5"/>
        <w:ind w:left="0" w:firstLine="720"/>
        <w:jc w:val="both"/>
        <w:rPr>
          <w:rFonts w:ascii="Arial" w:hAnsi="Arial" w:cs="Arial"/>
          <w:color w:val="000000" w:themeColor="text1"/>
        </w:rPr>
      </w:pPr>
      <w:r w:rsidRPr="006361C1">
        <w:rPr>
          <w:rFonts w:ascii="Arial" w:hAnsi="Arial" w:cs="Arial"/>
          <w:color w:val="000000" w:themeColor="text1"/>
        </w:rPr>
        <w:t>4. После утверждения проектов санитарно-защитных зон, зон санитарной охраны источников питьевого водоснабжения в настоящие Правила вносятся изменения в установленном порядке.</w:t>
      </w:r>
    </w:p>
    <w:p w:rsidR="006361C1" w:rsidRPr="006361C1" w:rsidRDefault="006361C1" w:rsidP="006361C1">
      <w:pPr>
        <w:autoSpaceDE w:val="0"/>
        <w:autoSpaceDN w:val="0"/>
        <w:adjustRightInd w:val="0"/>
        <w:ind w:firstLine="540"/>
        <w:jc w:val="both"/>
        <w:rPr>
          <w:rFonts w:ascii="Arial" w:hAnsi="Arial" w:cs="Arial"/>
          <w:color w:val="000000" w:themeColor="text1"/>
        </w:rPr>
      </w:pPr>
    </w:p>
    <w:p w:rsidR="006361C1" w:rsidRPr="006361C1" w:rsidRDefault="006361C1" w:rsidP="006361C1">
      <w:pPr>
        <w:autoSpaceDE w:val="0"/>
        <w:autoSpaceDN w:val="0"/>
        <w:adjustRightInd w:val="0"/>
        <w:ind w:firstLine="540"/>
        <w:jc w:val="both"/>
        <w:rPr>
          <w:rFonts w:ascii="Arial" w:hAnsi="Arial" w:cs="Arial"/>
          <w:color w:val="000000" w:themeColor="text1"/>
        </w:rPr>
      </w:pPr>
    </w:p>
    <w:p w:rsidR="006361C1" w:rsidRPr="006361C1" w:rsidRDefault="006361C1" w:rsidP="006361C1">
      <w:pPr>
        <w:autoSpaceDE w:val="0"/>
        <w:autoSpaceDN w:val="0"/>
        <w:adjustRightInd w:val="0"/>
        <w:jc w:val="both"/>
        <w:rPr>
          <w:rFonts w:ascii="Arial" w:hAnsi="Arial" w:cs="Arial"/>
          <w:color w:val="000000" w:themeColor="text1"/>
        </w:rPr>
        <w:sectPr w:rsidR="006361C1" w:rsidRPr="006361C1" w:rsidSect="0054202C">
          <w:pgSz w:w="11906" w:h="16838"/>
          <w:pgMar w:top="1134" w:right="850" w:bottom="1134" w:left="1276" w:header="708" w:footer="708" w:gutter="0"/>
          <w:cols w:space="708"/>
          <w:docGrid w:linePitch="360"/>
        </w:sectPr>
      </w:pPr>
    </w:p>
    <w:p w:rsidR="006361C1" w:rsidRPr="003470B4" w:rsidRDefault="006361C1" w:rsidP="000B10DB">
      <w:pPr>
        <w:pStyle w:val="2"/>
        <w:spacing w:before="0"/>
        <w:ind w:left="2268" w:hanging="1559"/>
        <w:jc w:val="left"/>
        <w:rPr>
          <w:rFonts w:ascii="Arial" w:hAnsi="Arial" w:cs="Arial"/>
          <w:b w:val="0"/>
          <w:color w:val="auto"/>
          <w:sz w:val="24"/>
          <w:szCs w:val="24"/>
        </w:rPr>
      </w:pPr>
      <w:r w:rsidRPr="003470B4">
        <w:rPr>
          <w:rStyle w:val="20"/>
          <w:rFonts w:ascii="Arial" w:hAnsi="Arial" w:cs="Arial"/>
          <w:b/>
          <w:color w:val="auto"/>
          <w:sz w:val="24"/>
          <w:szCs w:val="24"/>
        </w:rPr>
        <w:lastRenderedPageBreak/>
        <w:t>Статья 16.1. Ограничения использования объектов недвижимости на</w:t>
      </w:r>
      <w:r w:rsidRPr="003470B4">
        <w:rPr>
          <w:rFonts w:ascii="Arial" w:hAnsi="Arial" w:cs="Arial"/>
          <w:b w:val="0"/>
          <w:color w:val="auto"/>
          <w:sz w:val="24"/>
          <w:szCs w:val="24"/>
        </w:rPr>
        <w:t xml:space="preserve"> </w:t>
      </w:r>
      <w:r w:rsidR="003470B4" w:rsidRPr="003470B4">
        <w:rPr>
          <w:rFonts w:ascii="Arial" w:hAnsi="Arial" w:cs="Arial"/>
          <w:color w:val="auto"/>
          <w:sz w:val="24"/>
          <w:szCs w:val="24"/>
        </w:rPr>
        <w:t>т</w:t>
      </w:r>
      <w:r w:rsidRPr="003470B4">
        <w:rPr>
          <w:rFonts w:ascii="Arial" w:hAnsi="Arial" w:cs="Arial"/>
          <w:color w:val="auto"/>
          <w:sz w:val="24"/>
          <w:szCs w:val="24"/>
        </w:rPr>
        <w:t>ерриториях нор</w:t>
      </w:r>
      <w:r w:rsidR="003470B4" w:rsidRPr="003470B4">
        <w:rPr>
          <w:rFonts w:ascii="Arial" w:hAnsi="Arial" w:cs="Arial"/>
          <w:color w:val="auto"/>
          <w:sz w:val="24"/>
          <w:szCs w:val="24"/>
        </w:rPr>
        <w:t>мативных санитарно-защитных зон</w:t>
      </w:r>
    </w:p>
    <w:p w:rsidR="003470B4" w:rsidRPr="003470B4" w:rsidRDefault="003470B4" w:rsidP="003470B4"/>
    <w:p w:rsidR="006361C1" w:rsidRPr="006361C1" w:rsidRDefault="006361C1" w:rsidP="006361C1">
      <w:pPr>
        <w:pStyle w:val="ConsNormal"/>
        <w:tabs>
          <w:tab w:val="left" w:pos="9918"/>
        </w:tabs>
        <w:ind w:right="-54" w:firstLine="993"/>
        <w:jc w:val="both"/>
        <w:rPr>
          <w:color w:val="000000" w:themeColor="text1"/>
          <w:sz w:val="24"/>
          <w:szCs w:val="24"/>
        </w:rPr>
      </w:pPr>
      <w:r w:rsidRPr="006361C1">
        <w:rPr>
          <w:color w:val="000000" w:themeColor="text1"/>
          <w:sz w:val="24"/>
          <w:szCs w:val="24"/>
        </w:rPr>
        <w:t>В целях обеспечения безопасности населения и в соответствии с Федеральным законом «О санитарно – эпидемиологическом благополучии населения» от 30.03</w:t>
      </w:r>
      <w:r w:rsidR="00800B03">
        <w:rPr>
          <w:color w:val="000000" w:themeColor="text1"/>
          <w:sz w:val="24"/>
          <w:szCs w:val="24"/>
        </w:rPr>
        <w:t>.1999</w:t>
      </w:r>
      <w:r w:rsidRPr="006361C1">
        <w:rPr>
          <w:color w:val="000000" w:themeColor="text1"/>
          <w:sz w:val="24"/>
          <w:szCs w:val="24"/>
        </w:rPr>
        <w:t xml:space="preserve">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(санитарно-защитная зона), размер которой обеспечивает уменьшение воздействия загрязнения на атмосферный воздух.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w:t>
      </w:r>
    </w:p>
    <w:p w:rsidR="006361C1" w:rsidRPr="006361C1" w:rsidRDefault="006361C1" w:rsidP="006361C1">
      <w:pPr>
        <w:pStyle w:val="ConsNormal"/>
        <w:tabs>
          <w:tab w:val="left" w:pos="9918"/>
        </w:tabs>
        <w:ind w:right="-54" w:firstLine="993"/>
        <w:jc w:val="both"/>
        <w:rPr>
          <w:color w:val="000000" w:themeColor="text1"/>
          <w:sz w:val="24"/>
          <w:szCs w:val="24"/>
        </w:rPr>
      </w:pPr>
      <w:r w:rsidRPr="006361C1">
        <w:rPr>
          <w:color w:val="000000" w:themeColor="text1"/>
          <w:sz w:val="24"/>
          <w:szCs w:val="24"/>
        </w:rPr>
        <w:t>Санитарно-защитная зона или какая-либо ее часть не могут рассматриваться как резервная территория предприятия и использоваться для расширения промышленной площадки, а также для перспективного развития селитебной территории. Санитарно-защитная зона не может рассматриваться как территория для размещения коллективных и индивидуальных дачных и садово-огородных участков, для рекреационных целей и производства сельскохозяйственной продукции.</w:t>
      </w:r>
    </w:p>
    <w:p w:rsidR="006361C1" w:rsidRPr="006361C1" w:rsidRDefault="006361C1" w:rsidP="006361C1">
      <w:pPr>
        <w:pStyle w:val="ConsNormal"/>
        <w:tabs>
          <w:tab w:val="left" w:pos="9918"/>
        </w:tabs>
        <w:ind w:right="-54" w:firstLine="851"/>
        <w:jc w:val="both"/>
        <w:rPr>
          <w:color w:val="000000" w:themeColor="text1"/>
          <w:sz w:val="24"/>
          <w:szCs w:val="24"/>
        </w:rPr>
      </w:pPr>
      <w:r w:rsidRPr="006361C1">
        <w:rPr>
          <w:color w:val="000000" w:themeColor="text1"/>
          <w:sz w:val="24"/>
          <w:szCs w:val="24"/>
        </w:rPr>
        <w:t xml:space="preserve"> </w:t>
      </w:r>
      <w:r w:rsidRPr="006361C1">
        <w:rPr>
          <w:bCs/>
          <w:color w:val="000000" w:themeColor="text1"/>
          <w:sz w:val="24"/>
          <w:szCs w:val="24"/>
        </w:rPr>
        <w:t xml:space="preserve">Архитектурно-строительное проектирование, строительство и </w:t>
      </w:r>
      <w:r w:rsidRPr="006361C1">
        <w:rPr>
          <w:color w:val="000000" w:themeColor="text1"/>
          <w:sz w:val="24"/>
          <w:szCs w:val="24"/>
        </w:rPr>
        <w:t>реконструкция объектов капитального строительства в границах санитарно-защитных зон осуществляется по согласованию с органами государственной власти в области санитарно-эпидемиологического надзора, в порядке, установленном нормативными правовыми актами Российской Федерации.</w:t>
      </w:r>
    </w:p>
    <w:p w:rsidR="006361C1" w:rsidRPr="006361C1" w:rsidRDefault="006361C1" w:rsidP="006361C1">
      <w:pPr>
        <w:pStyle w:val="ConsNormal"/>
        <w:tabs>
          <w:tab w:val="left" w:pos="9918"/>
        </w:tabs>
        <w:ind w:right="-54" w:firstLine="0"/>
        <w:jc w:val="both"/>
        <w:rPr>
          <w:color w:val="000000" w:themeColor="text1"/>
          <w:sz w:val="24"/>
          <w:szCs w:val="24"/>
        </w:rPr>
        <w:sectPr w:rsidR="006361C1" w:rsidRPr="006361C1" w:rsidSect="0054202C">
          <w:pgSz w:w="11906" w:h="16838"/>
          <w:pgMar w:top="1134" w:right="851" w:bottom="1134" w:left="1701" w:header="709" w:footer="709" w:gutter="0"/>
          <w:cols w:space="708"/>
          <w:docGrid w:linePitch="360"/>
        </w:sectPr>
      </w:pPr>
    </w:p>
    <w:tbl>
      <w:tblPr>
        <w:tblpPr w:leftFromText="180" w:rightFromText="180" w:vertAnchor="text" w:horzAnchor="margin" w:tblpY="-8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98"/>
        <w:gridCol w:w="7987"/>
        <w:gridCol w:w="3801"/>
      </w:tblGrid>
      <w:tr w:rsidR="006361C1" w:rsidRPr="006361C1" w:rsidTr="0054202C">
        <w:tc>
          <w:tcPr>
            <w:tcW w:w="2998" w:type="dxa"/>
          </w:tcPr>
          <w:p w:rsidR="006361C1" w:rsidRPr="006361C1" w:rsidRDefault="006361C1" w:rsidP="0054202C">
            <w:pPr>
              <w:jc w:val="center"/>
              <w:rPr>
                <w:rFonts w:ascii="Arial" w:hAnsi="Arial" w:cs="Arial"/>
                <w:b/>
                <w:color w:val="000000" w:themeColor="text1"/>
              </w:rPr>
            </w:pPr>
          </w:p>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Вид зоны с особыми условиями использования территории</w:t>
            </w:r>
          </w:p>
        </w:tc>
        <w:tc>
          <w:tcPr>
            <w:tcW w:w="7987" w:type="dxa"/>
          </w:tcPr>
          <w:p w:rsidR="006361C1" w:rsidRPr="006361C1" w:rsidRDefault="006361C1" w:rsidP="0054202C">
            <w:pPr>
              <w:jc w:val="center"/>
              <w:rPr>
                <w:rFonts w:ascii="Arial" w:hAnsi="Arial" w:cs="Arial"/>
                <w:b/>
                <w:color w:val="000000" w:themeColor="text1"/>
              </w:rPr>
            </w:pPr>
          </w:p>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Ограничения в использовании земельных участков и объектов капитального</w:t>
            </w:r>
          </w:p>
          <w:p w:rsidR="006361C1" w:rsidRPr="006361C1" w:rsidRDefault="006361C1" w:rsidP="0054202C">
            <w:pPr>
              <w:jc w:val="center"/>
              <w:rPr>
                <w:rFonts w:ascii="Arial" w:hAnsi="Arial" w:cs="Arial"/>
                <w:b/>
                <w:color w:val="000000" w:themeColor="text1"/>
              </w:rPr>
            </w:pPr>
          </w:p>
        </w:tc>
        <w:tc>
          <w:tcPr>
            <w:tcW w:w="3801" w:type="dxa"/>
          </w:tcPr>
          <w:p w:rsidR="006361C1" w:rsidRPr="006361C1" w:rsidRDefault="006361C1" w:rsidP="0054202C">
            <w:pPr>
              <w:jc w:val="center"/>
              <w:rPr>
                <w:rFonts w:ascii="Arial" w:hAnsi="Arial" w:cs="Arial"/>
                <w:b/>
                <w:color w:val="000000" w:themeColor="text1"/>
              </w:rPr>
            </w:pPr>
          </w:p>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Основание установления ограничений</w:t>
            </w:r>
          </w:p>
        </w:tc>
      </w:tr>
      <w:tr w:rsidR="006361C1" w:rsidRPr="006361C1" w:rsidTr="0054202C">
        <w:tc>
          <w:tcPr>
            <w:tcW w:w="2998" w:type="dxa"/>
          </w:tcPr>
          <w:p w:rsidR="006361C1" w:rsidRPr="006361C1" w:rsidRDefault="006361C1" w:rsidP="0054202C">
            <w:pPr>
              <w:widowControl w:val="0"/>
              <w:autoSpaceDE w:val="0"/>
              <w:autoSpaceDN w:val="0"/>
              <w:adjustRightInd w:val="0"/>
              <w:jc w:val="center"/>
              <w:outlineLvl w:val="0"/>
              <w:rPr>
                <w:rFonts w:ascii="Arial" w:hAnsi="Arial" w:cs="Arial"/>
                <w:b/>
                <w:color w:val="000000" w:themeColor="text1"/>
              </w:rPr>
            </w:pPr>
          </w:p>
          <w:p w:rsidR="006361C1" w:rsidRPr="006361C1" w:rsidRDefault="006361C1" w:rsidP="0054202C">
            <w:pPr>
              <w:rPr>
                <w:rFonts w:ascii="Arial" w:hAnsi="Arial" w:cs="Arial"/>
                <w:b/>
                <w:color w:val="000000" w:themeColor="text1"/>
              </w:rPr>
            </w:pPr>
            <w:r w:rsidRPr="006361C1">
              <w:rPr>
                <w:rFonts w:ascii="Arial" w:hAnsi="Arial" w:cs="Arial"/>
                <w:b/>
                <w:color w:val="000000" w:themeColor="text1"/>
              </w:rPr>
              <w:t>Ограничения использования объектов недвижимости</w:t>
            </w:r>
          </w:p>
          <w:p w:rsidR="006361C1" w:rsidRPr="006361C1" w:rsidRDefault="006361C1" w:rsidP="0054202C">
            <w:pPr>
              <w:widowControl w:val="0"/>
              <w:autoSpaceDE w:val="0"/>
              <w:autoSpaceDN w:val="0"/>
              <w:adjustRightInd w:val="0"/>
              <w:outlineLvl w:val="0"/>
              <w:rPr>
                <w:rFonts w:ascii="Arial" w:hAnsi="Arial" w:cs="Arial"/>
                <w:color w:val="000000" w:themeColor="text1"/>
              </w:rPr>
            </w:pPr>
            <w:r w:rsidRPr="006361C1">
              <w:rPr>
                <w:rFonts w:ascii="Arial" w:hAnsi="Arial" w:cs="Arial"/>
                <w:b/>
                <w:color w:val="000000" w:themeColor="text1"/>
              </w:rPr>
              <w:t>на территориях нормативных санитарно-защитных зон (СЗЗ)</w:t>
            </w:r>
          </w:p>
        </w:tc>
        <w:tc>
          <w:tcPr>
            <w:tcW w:w="7987" w:type="dxa"/>
          </w:tcPr>
          <w:p w:rsidR="006361C1" w:rsidRPr="006361C1" w:rsidRDefault="006361C1" w:rsidP="0054202C">
            <w:pPr>
              <w:pStyle w:val="ConsNormal"/>
              <w:tabs>
                <w:tab w:val="left" w:pos="9918"/>
              </w:tabs>
              <w:ind w:right="-54" w:firstLine="851"/>
              <w:rPr>
                <w:color w:val="000000" w:themeColor="text1"/>
                <w:sz w:val="24"/>
                <w:szCs w:val="24"/>
              </w:rPr>
            </w:pPr>
            <w:r w:rsidRPr="006361C1">
              <w:rPr>
                <w:color w:val="000000" w:themeColor="text1"/>
                <w:sz w:val="24"/>
                <w:szCs w:val="24"/>
              </w:rPr>
              <w:t>1. В границах санитарно-защитных зон запрещается размещение:</w:t>
            </w:r>
          </w:p>
          <w:p w:rsidR="006361C1" w:rsidRPr="006361C1" w:rsidRDefault="006361C1" w:rsidP="0054202C">
            <w:pPr>
              <w:pStyle w:val="ConsNormal"/>
              <w:tabs>
                <w:tab w:val="left" w:pos="9918"/>
              </w:tabs>
              <w:ind w:right="-54" w:firstLine="851"/>
              <w:rPr>
                <w:color w:val="000000" w:themeColor="text1"/>
                <w:sz w:val="24"/>
                <w:szCs w:val="24"/>
              </w:rPr>
            </w:pPr>
            <w:r w:rsidRPr="006361C1">
              <w:rPr>
                <w:color w:val="000000" w:themeColor="text1"/>
                <w:sz w:val="24"/>
                <w:szCs w:val="24"/>
              </w:rPr>
              <w:t>1) объектов для проживания людей;</w:t>
            </w:r>
          </w:p>
          <w:p w:rsidR="006361C1" w:rsidRPr="006361C1" w:rsidRDefault="006361C1" w:rsidP="0054202C">
            <w:pPr>
              <w:pStyle w:val="ConsNormal"/>
              <w:tabs>
                <w:tab w:val="left" w:pos="9918"/>
              </w:tabs>
              <w:ind w:right="-54" w:firstLine="851"/>
              <w:rPr>
                <w:color w:val="000000" w:themeColor="text1"/>
                <w:sz w:val="24"/>
                <w:szCs w:val="24"/>
              </w:rPr>
            </w:pPr>
            <w:r w:rsidRPr="006361C1">
              <w:rPr>
                <w:color w:val="000000" w:themeColor="text1"/>
                <w:sz w:val="24"/>
                <w:szCs w:val="24"/>
              </w:rPr>
              <w:t>2) земельных участков для дачного строительства, садоводства и огородничества;</w:t>
            </w:r>
          </w:p>
          <w:p w:rsidR="006361C1" w:rsidRPr="006361C1" w:rsidRDefault="006361C1" w:rsidP="0054202C">
            <w:pPr>
              <w:pStyle w:val="ConsNormal"/>
              <w:tabs>
                <w:tab w:val="left" w:pos="9918"/>
              </w:tabs>
              <w:ind w:right="-54" w:firstLine="851"/>
              <w:rPr>
                <w:b/>
                <w:bCs/>
                <w:color w:val="000000" w:themeColor="text1"/>
                <w:sz w:val="24"/>
                <w:szCs w:val="24"/>
              </w:rPr>
            </w:pPr>
            <w:r w:rsidRPr="006361C1">
              <w:rPr>
                <w:color w:val="000000" w:themeColor="text1"/>
                <w:sz w:val="24"/>
                <w:szCs w:val="24"/>
              </w:rPr>
              <w:t>3) предприятий по производству лекарственных веществ, лекарственных средств и (или) лекарственных форм;</w:t>
            </w:r>
          </w:p>
          <w:p w:rsidR="006361C1" w:rsidRPr="006361C1" w:rsidRDefault="006361C1" w:rsidP="0054202C">
            <w:pPr>
              <w:pStyle w:val="ConsNormal"/>
              <w:tabs>
                <w:tab w:val="left" w:pos="9918"/>
              </w:tabs>
              <w:ind w:right="-54" w:firstLine="851"/>
              <w:rPr>
                <w:b/>
                <w:bCs/>
                <w:color w:val="000000" w:themeColor="text1"/>
                <w:sz w:val="24"/>
                <w:szCs w:val="24"/>
              </w:rPr>
            </w:pPr>
            <w:r w:rsidRPr="006361C1">
              <w:rPr>
                <w:color w:val="000000" w:themeColor="text1"/>
                <w:sz w:val="24"/>
                <w:szCs w:val="24"/>
              </w:rPr>
              <w:t>4) складов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6361C1" w:rsidRPr="006361C1" w:rsidRDefault="006361C1" w:rsidP="0054202C">
            <w:pPr>
              <w:pStyle w:val="ConsNormal"/>
              <w:tabs>
                <w:tab w:val="left" w:pos="9918"/>
              </w:tabs>
              <w:ind w:right="-54" w:firstLine="851"/>
              <w:rPr>
                <w:color w:val="000000" w:themeColor="text1"/>
                <w:sz w:val="24"/>
                <w:szCs w:val="24"/>
              </w:rPr>
            </w:pPr>
            <w:r w:rsidRPr="006361C1">
              <w:rPr>
                <w:color w:val="000000" w:themeColor="text1"/>
                <w:sz w:val="24"/>
                <w:szCs w:val="24"/>
              </w:rPr>
              <w:t>5) предприятий пищевых отраслей промышленности, производств сельскохозяйственной продукции;</w:t>
            </w:r>
          </w:p>
          <w:p w:rsidR="006361C1" w:rsidRPr="006361C1" w:rsidRDefault="006361C1" w:rsidP="0054202C">
            <w:pPr>
              <w:pStyle w:val="ConsNormal"/>
              <w:tabs>
                <w:tab w:val="left" w:pos="9918"/>
              </w:tabs>
              <w:ind w:right="-54" w:firstLine="0"/>
              <w:rPr>
                <w:color w:val="000000" w:themeColor="text1"/>
                <w:sz w:val="24"/>
                <w:szCs w:val="24"/>
              </w:rPr>
            </w:pPr>
            <w:r w:rsidRPr="006361C1">
              <w:rPr>
                <w:color w:val="000000" w:themeColor="text1"/>
                <w:sz w:val="24"/>
                <w:szCs w:val="24"/>
              </w:rPr>
              <w:t xml:space="preserve">              6) оптовых складов продовольственного сырья и пищевых продуктов;</w:t>
            </w:r>
          </w:p>
          <w:p w:rsidR="006361C1" w:rsidRPr="006361C1" w:rsidRDefault="006361C1" w:rsidP="0054202C">
            <w:pPr>
              <w:pStyle w:val="ConsNormal"/>
              <w:tabs>
                <w:tab w:val="left" w:pos="9918"/>
              </w:tabs>
              <w:ind w:right="-54" w:firstLine="851"/>
              <w:rPr>
                <w:color w:val="000000" w:themeColor="text1"/>
                <w:sz w:val="24"/>
                <w:szCs w:val="24"/>
              </w:rPr>
            </w:pPr>
            <w:r w:rsidRPr="006361C1">
              <w:rPr>
                <w:color w:val="000000" w:themeColor="text1"/>
                <w:sz w:val="24"/>
                <w:szCs w:val="24"/>
              </w:rPr>
              <w:t>7) комплексов водопроводных сооружений для подготовки и хранения питьевой воды;</w:t>
            </w:r>
          </w:p>
          <w:p w:rsidR="006361C1" w:rsidRPr="006361C1" w:rsidRDefault="006361C1" w:rsidP="0054202C">
            <w:pPr>
              <w:pStyle w:val="ConsNormal"/>
              <w:tabs>
                <w:tab w:val="left" w:pos="9918"/>
              </w:tabs>
              <w:ind w:right="-54" w:firstLine="851"/>
              <w:rPr>
                <w:color w:val="000000" w:themeColor="text1"/>
                <w:sz w:val="24"/>
                <w:szCs w:val="24"/>
              </w:rPr>
            </w:pPr>
            <w:r w:rsidRPr="006361C1">
              <w:rPr>
                <w:color w:val="000000" w:themeColor="text1"/>
                <w:sz w:val="24"/>
                <w:szCs w:val="24"/>
              </w:rPr>
              <w:t>8) открытых спортивных сооружений;</w:t>
            </w:r>
          </w:p>
          <w:p w:rsidR="006361C1" w:rsidRPr="006361C1" w:rsidRDefault="006361C1" w:rsidP="0054202C">
            <w:pPr>
              <w:pStyle w:val="ConsNormal"/>
              <w:tabs>
                <w:tab w:val="left" w:pos="9918"/>
              </w:tabs>
              <w:ind w:right="-54" w:firstLine="851"/>
              <w:rPr>
                <w:color w:val="000000" w:themeColor="text1"/>
                <w:sz w:val="24"/>
                <w:szCs w:val="24"/>
              </w:rPr>
            </w:pPr>
            <w:r w:rsidRPr="006361C1">
              <w:rPr>
                <w:color w:val="000000" w:themeColor="text1"/>
                <w:sz w:val="24"/>
                <w:szCs w:val="24"/>
              </w:rPr>
              <w:t>9) парков, рекреационных территорий;</w:t>
            </w:r>
          </w:p>
          <w:p w:rsidR="006361C1" w:rsidRPr="006361C1" w:rsidRDefault="006361C1" w:rsidP="0054202C">
            <w:pPr>
              <w:pStyle w:val="ConsNormal"/>
              <w:tabs>
                <w:tab w:val="left" w:pos="9918"/>
              </w:tabs>
              <w:ind w:right="-54" w:firstLine="851"/>
              <w:rPr>
                <w:color w:val="000000" w:themeColor="text1"/>
                <w:sz w:val="24"/>
                <w:szCs w:val="24"/>
              </w:rPr>
            </w:pPr>
            <w:r w:rsidRPr="006361C1">
              <w:rPr>
                <w:color w:val="000000" w:themeColor="text1"/>
                <w:sz w:val="24"/>
                <w:szCs w:val="24"/>
              </w:rPr>
              <w:t>10) образовательных и детских учреждений;</w:t>
            </w:r>
          </w:p>
          <w:p w:rsidR="006361C1" w:rsidRPr="006361C1" w:rsidRDefault="006361C1" w:rsidP="0054202C">
            <w:pPr>
              <w:pStyle w:val="ConsNormal"/>
              <w:tabs>
                <w:tab w:val="left" w:pos="9918"/>
              </w:tabs>
              <w:ind w:right="-54" w:firstLine="851"/>
              <w:rPr>
                <w:color w:val="000000" w:themeColor="text1"/>
                <w:sz w:val="24"/>
                <w:szCs w:val="24"/>
              </w:rPr>
            </w:pPr>
            <w:r w:rsidRPr="006361C1">
              <w:rPr>
                <w:color w:val="000000" w:themeColor="text1"/>
                <w:sz w:val="24"/>
                <w:szCs w:val="24"/>
              </w:rPr>
              <w:t>11) лечебно-профилактических и оздоровительных учреждений общего пользования;</w:t>
            </w:r>
          </w:p>
          <w:p w:rsidR="006361C1" w:rsidRPr="006361C1" w:rsidRDefault="006361C1" w:rsidP="0054202C">
            <w:pPr>
              <w:pStyle w:val="ConsNormal"/>
              <w:tabs>
                <w:tab w:val="left" w:pos="9918"/>
              </w:tabs>
              <w:ind w:right="-54" w:firstLine="851"/>
              <w:rPr>
                <w:color w:val="000000" w:themeColor="text1"/>
                <w:sz w:val="24"/>
                <w:szCs w:val="24"/>
              </w:rPr>
            </w:pPr>
            <w:r w:rsidRPr="006361C1">
              <w:rPr>
                <w:color w:val="000000" w:themeColor="text1"/>
                <w:sz w:val="24"/>
                <w:szCs w:val="24"/>
              </w:rPr>
              <w:t>12) общественных зданий, не связанных с обслуживанием производства.</w:t>
            </w:r>
          </w:p>
          <w:p w:rsidR="006361C1" w:rsidRPr="006361C1" w:rsidRDefault="006361C1" w:rsidP="0054202C">
            <w:pPr>
              <w:pStyle w:val="ConsNormal"/>
              <w:tabs>
                <w:tab w:val="left" w:pos="9918"/>
              </w:tabs>
              <w:ind w:right="-54" w:firstLine="851"/>
              <w:rPr>
                <w:color w:val="000000" w:themeColor="text1"/>
                <w:sz w:val="24"/>
                <w:szCs w:val="24"/>
              </w:rPr>
            </w:pPr>
          </w:p>
          <w:p w:rsidR="006361C1" w:rsidRPr="006361C1" w:rsidRDefault="006361C1" w:rsidP="0054202C">
            <w:pPr>
              <w:pStyle w:val="ConsNormal"/>
              <w:tabs>
                <w:tab w:val="left" w:pos="9918"/>
              </w:tabs>
              <w:ind w:right="-54" w:firstLine="851"/>
              <w:jc w:val="both"/>
              <w:rPr>
                <w:b/>
                <w:bCs/>
                <w:color w:val="000000" w:themeColor="text1"/>
                <w:sz w:val="24"/>
                <w:szCs w:val="24"/>
              </w:rPr>
            </w:pPr>
            <w:r w:rsidRPr="006361C1">
              <w:rPr>
                <w:color w:val="000000" w:themeColor="text1"/>
                <w:sz w:val="24"/>
                <w:szCs w:val="24"/>
              </w:rPr>
              <w:t xml:space="preserve">2. В границах санитарно-защитных зон по согласованию с органами государственной власти в области санитарно-эпидемиологического надзора разрешается размещение: </w:t>
            </w:r>
          </w:p>
          <w:p w:rsidR="006361C1" w:rsidRPr="006361C1" w:rsidRDefault="006361C1" w:rsidP="0054202C">
            <w:pPr>
              <w:pStyle w:val="ConsNormal"/>
              <w:tabs>
                <w:tab w:val="left" w:pos="9918"/>
              </w:tabs>
              <w:ind w:right="-54" w:firstLine="851"/>
              <w:rPr>
                <w:color w:val="000000" w:themeColor="text1"/>
                <w:sz w:val="24"/>
                <w:szCs w:val="24"/>
              </w:rPr>
            </w:pPr>
            <w:r w:rsidRPr="006361C1">
              <w:rPr>
                <w:color w:val="000000" w:themeColor="text1"/>
                <w:sz w:val="24"/>
                <w:szCs w:val="24"/>
              </w:rPr>
              <w:t>1)</w:t>
            </w:r>
            <w:r w:rsidRPr="006361C1">
              <w:rPr>
                <w:b/>
                <w:bCs/>
                <w:color w:val="000000" w:themeColor="text1"/>
                <w:sz w:val="24"/>
                <w:szCs w:val="24"/>
              </w:rPr>
              <w:t xml:space="preserve"> </w:t>
            </w:r>
            <w:r w:rsidRPr="006361C1">
              <w:rPr>
                <w:color w:val="000000" w:themeColor="text1"/>
                <w:sz w:val="24"/>
                <w:szCs w:val="24"/>
              </w:rPr>
              <w:t>земельных участков для выращивания технических культур, не используемых для производства продуктов питания;</w:t>
            </w:r>
          </w:p>
          <w:p w:rsidR="006361C1" w:rsidRPr="006361C1" w:rsidRDefault="006361C1" w:rsidP="0054202C">
            <w:pPr>
              <w:pStyle w:val="ConsNormal"/>
              <w:tabs>
                <w:tab w:val="left" w:pos="9918"/>
              </w:tabs>
              <w:ind w:right="-54" w:firstLine="851"/>
              <w:jc w:val="both"/>
              <w:rPr>
                <w:color w:val="000000" w:themeColor="text1"/>
                <w:sz w:val="24"/>
                <w:szCs w:val="24"/>
              </w:rPr>
            </w:pPr>
            <w:r w:rsidRPr="006361C1">
              <w:rPr>
                <w:color w:val="000000" w:themeColor="text1"/>
                <w:sz w:val="24"/>
                <w:szCs w:val="24"/>
              </w:rPr>
              <w:lastRenderedPageBreak/>
              <w:t>2)</w:t>
            </w:r>
            <w:r w:rsidRPr="006361C1">
              <w:rPr>
                <w:b/>
                <w:bCs/>
                <w:color w:val="000000" w:themeColor="text1"/>
                <w:sz w:val="24"/>
                <w:szCs w:val="24"/>
              </w:rPr>
              <w:t xml:space="preserve"> </w:t>
            </w:r>
            <w:r w:rsidRPr="006361C1">
              <w:rPr>
                <w:color w:val="000000" w:themeColor="text1"/>
                <w:sz w:val="24"/>
                <w:szCs w:val="24"/>
              </w:rPr>
              <w:t>предприятий, их отдельных зданий и сооружений с производствами меньшего класса вредности, чем основное производство;</w:t>
            </w:r>
          </w:p>
          <w:p w:rsidR="006361C1" w:rsidRPr="006361C1" w:rsidRDefault="006361C1" w:rsidP="0054202C">
            <w:pPr>
              <w:pStyle w:val="ConsNormal"/>
              <w:tabs>
                <w:tab w:val="left" w:pos="9918"/>
              </w:tabs>
              <w:ind w:right="-54" w:firstLine="851"/>
              <w:rPr>
                <w:color w:val="000000" w:themeColor="text1"/>
                <w:sz w:val="24"/>
                <w:szCs w:val="24"/>
              </w:rPr>
            </w:pPr>
            <w:r w:rsidRPr="006361C1">
              <w:rPr>
                <w:color w:val="000000" w:themeColor="text1"/>
                <w:sz w:val="24"/>
                <w:szCs w:val="24"/>
              </w:rPr>
              <w:t>3) пожарных депо;</w:t>
            </w:r>
          </w:p>
          <w:p w:rsidR="006361C1" w:rsidRPr="006361C1" w:rsidRDefault="006361C1" w:rsidP="0054202C">
            <w:pPr>
              <w:pStyle w:val="ConsNormal"/>
              <w:tabs>
                <w:tab w:val="left" w:pos="9918"/>
              </w:tabs>
              <w:ind w:right="-54" w:firstLine="851"/>
              <w:rPr>
                <w:color w:val="000000" w:themeColor="text1"/>
                <w:sz w:val="24"/>
                <w:szCs w:val="24"/>
              </w:rPr>
            </w:pPr>
            <w:r w:rsidRPr="006361C1">
              <w:rPr>
                <w:color w:val="000000" w:themeColor="text1"/>
                <w:sz w:val="24"/>
                <w:szCs w:val="24"/>
              </w:rPr>
              <w:t>4) бань;</w:t>
            </w:r>
          </w:p>
          <w:p w:rsidR="006361C1" w:rsidRPr="006361C1" w:rsidRDefault="006361C1" w:rsidP="0054202C">
            <w:pPr>
              <w:pStyle w:val="ConsNormal"/>
              <w:tabs>
                <w:tab w:val="left" w:pos="9918"/>
              </w:tabs>
              <w:ind w:right="-54" w:firstLine="851"/>
              <w:rPr>
                <w:color w:val="000000" w:themeColor="text1"/>
                <w:sz w:val="24"/>
                <w:szCs w:val="24"/>
              </w:rPr>
            </w:pPr>
            <w:r w:rsidRPr="006361C1">
              <w:rPr>
                <w:color w:val="000000" w:themeColor="text1"/>
                <w:sz w:val="24"/>
                <w:szCs w:val="24"/>
              </w:rPr>
              <w:t xml:space="preserve">5) прачечных; </w:t>
            </w:r>
          </w:p>
          <w:p w:rsidR="006361C1" w:rsidRPr="006361C1" w:rsidRDefault="006361C1" w:rsidP="0054202C">
            <w:pPr>
              <w:pStyle w:val="ConsNormal"/>
              <w:tabs>
                <w:tab w:val="left" w:pos="9918"/>
              </w:tabs>
              <w:ind w:right="-54" w:firstLine="851"/>
              <w:rPr>
                <w:color w:val="000000" w:themeColor="text1"/>
                <w:sz w:val="24"/>
                <w:szCs w:val="24"/>
              </w:rPr>
            </w:pPr>
            <w:r w:rsidRPr="006361C1">
              <w:rPr>
                <w:color w:val="000000" w:themeColor="text1"/>
                <w:sz w:val="24"/>
                <w:szCs w:val="24"/>
              </w:rPr>
              <w:t xml:space="preserve">6) объектов торговли и общественного питания; </w:t>
            </w:r>
          </w:p>
          <w:p w:rsidR="006361C1" w:rsidRPr="006361C1" w:rsidRDefault="006361C1" w:rsidP="0054202C">
            <w:pPr>
              <w:pStyle w:val="ConsNormal"/>
              <w:tabs>
                <w:tab w:val="left" w:pos="9918"/>
              </w:tabs>
              <w:ind w:right="-54" w:firstLine="851"/>
              <w:rPr>
                <w:color w:val="000000" w:themeColor="text1"/>
                <w:sz w:val="24"/>
                <w:szCs w:val="24"/>
              </w:rPr>
            </w:pPr>
            <w:r w:rsidRPr="006361C1">
              <w:rPr>
                <w:color w:val="000000" w:themeColor="text1"/>
                <w:sz w:val="24"/>
                <w:szCs w:val="24"/>
              </w:rPr>
              <w:t>7) мотелей;</w:t>
            </w:r>
          </w:p>
          <w:p w:rsidR="006361C1" w:rsidRPr="006361C1" w:rsidRDefault="006361C1" w:rsidP="0054202C">
            <w:pPr>
              <w:pStyle w:val="ConsNormal"/>
              <w:tabs>
                <w:tab w:val="left" w:pos="9918"/>
              </w:tabs>
              <w:ind w:right="-54" w:firstLine="851"/>
              <w:rPr>
                <w:color w:val="000000" w:themeColor="text1"/>
                <w:sz w:val="24"/>
                <w:szCs w:val="24"/>
              </w:rPr>
            </w:pPr>
            <w:r w:rsidRPr="006361C1">
              <w:rPr>
                <w:color w:val="000000" w:themeColor="text1"/>
                <w:sz w:val="24"/>
                <w:szCs w:val="24"/>
              </w:rPr>
              <w:t xml:space="preserve">8) гаражей, стоянок и сооружений для хранения общественного и индивидуального транспорта;  </w:t>
            </w:r>
          </w:p>
          <w:p w:rsidR="006361C1" w:rsidRPr="006361C1" w:rsidRDefault="006361C1" w:rsidP="0054202C">
            <w:pPr>
              <w:pStyle w:val="ConsNormal"/>
              <w:tabs>
                <w:tab w:val="left" w:pos="9918"/>
              </w:tabs>
              <w:ind w:right="-54" w:firstLine="851"/>
              <w:rPr>
                <w:color w:val="000000" w:themeColor="text1"/>
                <w:sz w:val="24"/>
                <w:szCs w:val="24"/>
              </w:rPr>
            </w:pPr>
            <w:r w:rsidRPr="006361C1">
              <w:rPr>
                <w:color w:val="000000" w:themeColor="text1"/>
                <w:sz w:val="24"/>
                <w:szCs w:val="24"/>
              </w:rPr>
              <w:t xml:space="preserve">9) объектов автосервиса; </w:t>
            </w:r>
          </w:p>
          <w:p w:rsidR="006361C1" w:rsidRPr="006361C1" w:rsidRDefault="006361C1" w:rsidP="0054202C">
            <w:pPr>
              <w:pStyle w:val="ConsNormal"/>
              <w:tabs>
                <w:tab w:val="left" w:pos="9918"/>
              </w:tabs>
              <w:ind w:right="-54" w:firstLine="851"/>
              <w:rPr>
                <w:color w:val="000000" w:themeColor="text1"/>
                <w:sz w:val="24"/>
                <w:szCs w:val="24"/>
              </w:rPr>
            </w:pPr>
            <w:r w:rsidRPr="006361C1">
              <w:rPr>
                <w:color w:val="000000" w:themeColor="text1"/>
                <w:sz w:val="24"/>
                <w:szCs w:val="24"/>
              </w:rPr>
              <w:t>10) административных зданий, конструкторских бюро, связанных с обслуживанием данного предприятия;</w:t>
            </w:r>
          </w:p>
          <w:p w:rsidR="006361C1" w:rsidRPr="006361C1" w:rsidRDefault="006361C1" w:rsidP="0054202C">
            <w:pPr>
              <w:pStyle w:val="ConsNormal"/>
              <w:tabs>
                <w:tab w:val="left" w:pos="9918"/>
              </w:tabs>
              <w:ind w:right="-54" w:firstLine="851"/>
              <w:rPr>
                <w:color w:val="000000" w:themeColor="text1"/>
                <w:sz w:val="24"/>
                <w:szCs w:val="24"/>
              </w:rPr>
            </w:pPr>
            <w:r w:rsidRPr="006361C1">
              <w:rPr>
                <w:color w:val="000000" w:themeColor="text1"/>
                <w:sz w:val="24"/>
                <w:szCs w:val="24"/>
              </w:rPr>
              <w:t xml:space="preserve">11) поликлиник, научно-исследовательских лабораторий, закрытых спортивно-оздоровительных сооружений для работников предприятия; </w:t>
            </w:r>
          </w:p>
          <w:p w:rsidR="006361C1" w:rsidRPr="006361C1" w:rsidRDefault="006361C1" w:rsidP="0054202C">
            <w:pPr>
              <w:pStyle w:val="ConsNormal"/>
              <w:tabs>
                <w:tab w:val="left" w:pos="9918"/>
              </w:tabs>
              <w:ind w:right="-54" w:firstLine="851"/>
              <w:rPr>
                <w:color w:val="000000" w:themeColor="text1"/>
                <w:sz w:val="24"/>
                <w:szCs w:val="24"/>
              </w:rPr>
            </w:pPr>
            <w:r w:rsidRPr="006361C1">
              <w:rPr>
                <w:color w:val="000000" w:themeColor="text1"/>
                <w:sz w:val="24"/>
                <w:szCs w:val="24"/>
              </w:rPr>
              <w:t xml:space="preserve">12) общественных зданий административного назначения; </w:t>
            </w:r>
          </w:p>
          <w:p w:rsidR="006361C1" w:rsidRPr="006361C1" w:rsidRDefault="006361C1" w:rsidP="0054202C">
            <w:pPr>
              <w:pStyle w:val="ConsNormal"/>
              <w:tabs>
                <w:tab w:val="left" w:pos="9918"/>
              </w:tabs>
              <w:ind w:right="-54" w:firstLine="851"/>
              <w:rPr>
                <w:color w:val="000000" w:themeColor="text1"/>
                <w:sz w:val="24"/>
                <w:szCs w:val="24"/>
              </w:rPr>
            </w:pPr>
            <w:r w:rsidRPr="006361C1">
              <w:rPr>
                <w:color w:val="000000" w:themeColor="text1"/>
                <w:sz w:val="24"/>
                <w:szCs w:val="24"/>
              </w:rPr>
              <w:t>13)</w:t>
            </w:r>
            <w:r w:rsidRPr="006361C1">
              <w:rPr>
                <w:b/>
                <w:bCs/>
                <w:color w:val="000000" w:themeColor="text1"/>
                <w:sz w:val="24"/>
                <w:szCs w:val="24"/>
              </w:rPr>
              <w:t xml:space="preserve"> </w:t>
            </w:r>
            <w:r w:rsidRPr="006361C1">
              <w:rPr>
                <w:color w:val="000000" w:themeColor="text1"/>
                <w:sz w:val="24"/>
                <w:szCs w:val="24"/>
              </w:rPr>
              <w:t>нежилых помещений для дежурного аварийного персонала и охраны предприятий, помещений для пребывания работающих по вахтовому методу;</w:t>
            </w:r>
          </w:p>
          <w:p w:rsidR="006361C1" w:rsidRPr="006361C1" w:rsidRDefault="006361C1" w:rsidP="0054202C">
            <w:pPr>
              <w:pStyle w:val="ConsNormal"/>
              <w:tabs>
                <w:tab w:val="left" w:pos="9918"/>
              </w:tabs>
              <w:ind w:right="-54" w:firstLine="851"/>
              <w:rPr>
                <w:color w:val="000000" w:themeColor="text1"/>
                <w:sz w:val="24"/>
                <w:szCs w:val="24"/>
              </w:rPr>
            </w:pPr>
            <w:r w:rsidRPr="006361C1">
              <w:rPr>
                <w:color w:val="000000" w:themeColor="text1"/>
                <w:sz w:val="24"/>
                <w:szCs w:val="24"/>
              </w:rPr>
              <w:t xml:space="preserve">14) линейных объектов, объектов инженерной инфраструктуры; </w:t>
            </w:r>
          </w:p>
          <w:p w:rsidR="006361C1" w:rsidRPr="006361C1" w:rsidRDefault="006361C1" w:rsidP="0054202C">
            <w:pPr>
              <w:pStyle w:val="ConsNormal"/>
              <w:tabs>
                <w:tab w:val="left" w:pos="9918"/>
              </w:tabs>
              <w:ind w:right="-54" w:firstLine="851"/>
              <w:rPr>
                <w:color w:val="000000" w:themeColor="text1"/>
                <w:sz w:val="24"/>
                <w:szCs w:val="24"/>
              </w:rPr>
            </w:pPr>
            <w:r w:rsidRPr="006361C1">
              <w:rPr>
                <w:color w:val="000000" w:themeColor="text1"/>
                <w:sz w:val="24"/>
                <w:szCs w:val="24"/>
              </w:rPr>
              <w:t>15) артезианских скважин для технического водоснабжения;</w:t>
            </w:r>
          </w:p>
          <w:p w:rsidR="006361C1" w:rsidRPr="006361C1" w:rsidRDefault="006361C1" w:rsidP="0054202C">
            <w:pPr>
              <w:pStyle w:val="ConsNormal"/>
              <w:tabs>
                <w:tab w:val="left" w:pos="9918"/>
              </w:tabs>
              <w:ind w:right="-54" w:firstLine="851"/>
              <w:rPr>
                <w:color w:val="000000" w:themeColor="text1"/>
                <w:sz w:val="24"/>
                <w:szCs w:val="24"/>
              </w:rPr>
            </w:pPr>
            <w:r w:rsidRPr="006361C1">
              <w:rPr>
                <w:color w:val="000000" w:themeColor="text1"/>
                <w:sz w:val="24"/>
                <w:szCs w:val="24"/>
              </w:rPr>
              <w:t>16) водоохлаждающих сооружений для подготовки технической воды;</w:t>
            </w:r>
          </w:p>
          <w:p w:rsidR="006361C1" w:rsidRPr="006361C1" w:rsidRDefault="006361C1" w:rsidP="0054202C">
            <w:pPr>
              <w:pStyle w:val="ConsNormal"/>
              <w:tabs>
                <w:tab w:val="left" w:pos="9918"/>
              </w:tabs>
              <w:ind w:right="-54" w:firstLine="851"/>
              <w:rPr>
                <w:color w:val="000000" w:themeColor="text1"/>
                <w:sz w:val="24"/>
                <w:szCs w:val="24"/>
              </w:rPr>
            </w:pPr>
            <w:r w:rsidRPr="006361C1">
              <w:rPr>
                <w:color w:val="000000" w:themeColor="text1"/>
                <w:sz w:val="24"/>
                <w:szCs w:val="24"/>
              </w:rPr>
              <w:t xml:space="preserve">17) канализационных насосных станций; </w:t>
            </w:r>
          </w:p>
          <w:p w:rsidR="006361C1" w:rsidRPr="006361C1" w:rsidRDefault="006361C1" w:rsidP="0054202C">
            <w:pPr>
              <w:pStyle w:val="ConsNormal"/>
              <w:tabs>
                <w:tab w:val="left" w:pos="9918"/>
              </w:tabs>
              <w:ind w:right="-54" w:firstLine="851"/>
              <w:rPr>
                <w:color w:val="000000" w:themeColor="text1"/>
                <w:sz w:val="24"/>
                <w:szCs w:val="24"/>
              </w:rPr>
            </w:pPr>
            <w:r w:rsidRPr="006361C1">
              <w:rPr>
                <w:color w:val="000000" w:themeColor="text1"/>
                <w:sz w:val="24"/>
                <w:szCs w:val="24"/>
              </w:rPr>
              <w:t xml:space="preserve">18) сооружений оборотного водоснабжения; </w:t>
            </w:r>
          </w:p>
          <w:p w:rsidR="006361C1" w:rsidRPr="006361C1" w:rsidRDefault="006361C1" w:rsidP="0054202C">
            <w:pPr>
              <w:pStyle w:val="ConsNormal"/>
              <w:tabs>
                <w:tab w:val="left" w:pos="9918"/>
              </w:tabs>
              <w:ind w:right="-54" w:firstLine="851"/>
              <w:rPr>
                <w:color w:val="000000" w:themeColor="text1"/>
                <w:sz w:val="24"/>
                <w:szCs w:val="24"/>
              </w:rPr>
            </w:pPr>
            <w:r w:rsidRPr="006361C1">
              <w:rPr>
                <w:color w:val="000000" w:themeColor="text1"/>
                <w:sz w:val="24"/>
                <w:szCs w:val="24"/>
              </w:rPr>
              <w:t>19) питомников растений для озеленения промышленных площадок и санитарно-защитных зон;</w:t>
            </w:r>
          </w:p>
          <w:p w:rsidR="006361C1" w:rsidRPr="006361C1" w:rsidRDefault="006361C1" w:rsidP="0054202C">
            <w:pPr>
              <w:pStyle w:val="ConsNormal"/>
              <w:tabs>
                <w:tab w:val="left" w:pos="9918"/>
              </w:tabs>
              <w:ind w:right="-54" w:firstLine="851"/>
              <w:rPr>
                <w:color w:val="000000" w:themeColor="text1"/>
                <w:sz w:val="24"/>
                <w:szCs w:val="24"/>
              </w:rPr>
            </w:pPr>
            <w:r w:rsidRPr="006361C1">
              <w:rPr>
                <w:color w:val="000000" w:themeColor="text1"/>
                <w:sz w:val="24"/>
                <w:szCs w:val="24"/>
              </w:rPr>
              <w:t xml:space="preserve">20) новых объектов пищевой промышленности, оптовых складов продовольственного сырья и пищевой продукции в границах санитарно-защитных зон предприятий пищевых отраслей промышленности, при исключении взаимного негативного </w:t>
            </w:r>
            <w:r w:rsidRPr="006361C1">
              <w:rPr>
                <w:color w:val="000000" w:themeColor="text1"/>
                <w:sz w:val="24"/>
                <w:szCs w:val="24"/>
              </w:rPr>
              <w:lastRenderedPageBreak/>
              <w:t>воздействия;</w:t>
            </w:r>
          </w:p>
          <w:p w:rsidR="006361C1" w:rsidRPr="006361C1" w:rsidRDefault="006361C1" w:rsidP="0054202C">
            <w:pPr>
              <w:pStyle w:val="ConsNormal"/>
              <w:tabs>
                <w:tab w:val="left" w:pos="9918"/>
              </w:tabs>
              <w:ind w:right="-54" w:firstLine="851"/>
              <w:rPr>
                <w:color w:val="000000" w:themeColor="text1"/>
                <w:sz w:val="24"/>
                <w:szCs w:val="24"/>
              </w:rPr>
            </w:pPr>
            <w:r w:rsidRPr="006361C1">
              <w:rPr>
                <w:color w:val="000000" w:themeColor="text1"/>
                <w:sz w:val="24"/>
                <w:szCs w:val="24"/>
              </w:rPr>
              <w:t>21) зеленых насаждений;</w:t>
            </w:r>
          </w:p>
          <w:p w:rsidR="006361C1" w:rsidRPr="006361C1" w:rsidRDefault="006361C1" w:rsidP="0054202C">
            <w:pPr>
              <w:widowControl w:val="0"/>
              <w:autoSpaceDE w:val="0"/>
              <w:autoSpaceDN w:val="0"/>
              <w:adjustRightInd w:val="0"/>
              <w:outlineLvl w:val="0"/>
              <w:rPr>
                <w:rFonts w:ascii="Arial" w:hAnsi="Arial" w:cs="Arial"/>
                <w:color w:val="000000" w:themeColor="text1"/>
              </w:rPr>
            </w:pPr>
            <w:r w:rsidRPr="006361C1">
              <w:rPr>
                <w:rFonts w:ascii="Arial" w:hAnsi="Arial" w:cs="Arial"/>
                <w:color w:val="000000" w:themeColor="text1"/>
              </w:rPr>
              <w:t>22) малых архитектурных форм и элементов благоустройства.</w:t>
            </w:r>
          </w:p>
        </w:tc>
        <w:tc>
          <w:tcPr>
            <w:tcW w:w="3801" w:type="dxa"/>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lastRenderedPageBreak/>
              <w:t>Санитарно-эпидемиологические правила и нормативы СанПиН 2.2.1/2.1.1.1200-03 «Санитарно-защитные зоны и санитарная классификация предприятий, сооружений и иных объектов», введенный в действие с 01.03.2008г.</w:t>
            </w:r>
          </w:p>
          <w:p w:rsidR="006361C1" w:rsidRPr="006361C1" w:rsidRDefault="006361C1" w:rsidP="0054202C">
            <w:pPr>
              <w:rPr>
                <w:rFonts w:ascii="Arial" w:hAnsi="Arial" w:cs="Arial"/>
                <w:color w:val="000000" w:themeColor="text1"/>
              </w:rPr>
            </w:pPr>
          </w:p>
          <w:p w:rsidR="006361C1" w:rsidRPr="006361C1" w:rsidRDefault="006361C1" w:rsidP="0054202C">
            <w:pPr>
              <w:rPr>
                <w:rFonts w:ascii="Arial" w:hAnsi="Arial" w:cs="Arial"/>
                <w:color w:val="000000" w:themeColor="text1"/>
              </w:rPr>
            </w:pPr>
            <w:r w:rsidRPr="006361C1">
              <w:rPr>
                <w:rFonts w:ascii="Arial" w:hAnsi="Arial" w:cs="Arial"/>
                <w:color w:val="000000" w:themeColor="text1"/>
              </w:rPr>
              <w:t>Свод правил СП 42.13330.2011 «Градостроительство. Планировка и застройка городских и сельских поселений», п.4.14, 8.</w:t>
            </w:r>
          </w:p>
          <w:p w:rsidR="006361C1" w:rsidRPr="006361C1" w:rsidRDefault="006361C1" w:rsidP="0054202C">
            <w:pPr>
              <w:rPr>
                <w:rFonts w:ascii="Arial" w:hAnsi="Arial" w:cs="Arial"/>
                <w:color w:val="000000" w:themeColor="text1"/>
              </w:rPr>
            </w:pPr>
          </w:p>
          <w:p w:rsidR="006361C1" w:rsidRPr="006361C1" w:rsidRDefault="006361C1" w:rsidP="0054202C">
            <w:pPr>
              <w:rPr>
                <w:rFonts w:ascii="Arial" w:hAnsi="Arial" w:cs="Arial"/>
                <w:color w:val="000000" w:themeColor="text1"/>
              </w:rPr>
            </w:pPr>
            <w:r w:rsidRPr="006361C1">
              <w:rPr>
                <w:rFonts w:ascii="Arial" w:hAnsi="Arial" w:cs="Arial"/>
                <w:color w:val="000000" w:themeColor="text1"/>
              </w:rPr>
              <w:t>«Нормативы градостроительного проектирования Кемеровской области», утвержденные Постановлением коллегии Администрации Кемеровской области от 14.10.2009 №406.</w:t>
            </w:r>
          </w:p>
          <w:p w:rsidR="006361C1" w:rsidRPr="006361C1" w:rsidRDefault="006361C1" w:rsidP="0054202C">
            <w:pPr>
              <w:rPr>
                <w:rFonts w:ascii="Arial" w:hAnsi="Arial" w:cs="Arial"/>
                <w:color w:val="000000" w:themeColor="text1"/>
              </w:rPr>
            </w:pPr>
          </w:p>
          <w:p w:rsidR="006361C1" w:rsidRPr="006361C1" w:rsidRDefault="006361C1" w:rsidP="0054202C">
            <w:pPr>
              <w:widowControl w:val="0"/>
              <w:autoSpaceDE w:val="0"/>
              <w:autoSpaceDN w:val="0"/>
              <w:adjustRightInd w:val="0"/>
              <w:outlineLvl w:val="0"/>
              <w:rPr>
                <w:rFonts w:ascii="Arial" w:hAnsi="Arial" w:cs="Arial"/>
                <w:color w:val="000000" w:themeColor="text1"/>
              </w:rPr>
            </w:pPr>
          </w:p>
        </w:tc>
      </w:tr>
    </w:tbl>
    <w:p w:rsidR="006361C1" w:rsidRPr="006361C1" w:rsidRDefault="006361C1" w:rsidP="006361C1">
      <w:pPr>
        <w:ind w:firstLine="708"/>
        <w:jc w:val="both"/>
        <w:rPr>
          <w:rFonts w:ascii="Arial" w:hAnsi="Arial" w:cs="Arial"/>
          <w:color w:val="000000" w:themeColor="text1"/>
        </w:rPr>
      </w:pPr>
    </w:p>
    <w:p w:rsidR="006361C1" w:rsidRPr="003470B4" w:rsidRDefault="006361C1" w:rsidP="000B10DB">
      <w:pPr>
        <w:pStyle w:val="2"/>
        <w:spacing w:before="0"/>
        <w:ind w:left="2410" w:hanging="1701"/>
        <w:rPr>
          <w:rFonts w:ascii="Arial" w:hAnsi="Arial" w:cs="Arial"/>
          <w:color w:val="auto"/>
          <w:sz w:val="24"/>
          <w:szCs w:val="24"/>
        </w:rPr>
      </w:pPr>
      <w:r w:rsidRPr="003470B4">
        <w:rPr>
          <w:rFonts w:ascii="Arial" w:hAnsi="Arial" w:cs="Arial"/>
          <w:color w:val="auto"/>
          <w:sz w:val="24"/>
          <w:szCs w:val="24"/>
        </w:rPr>
        <w:t xml:space="preserve">Статья 16.2. Ограничения использования объектов недвижимости на территориях береговой линии и водоохранных </w:t>
      </w:r>
      <w:r w:rsidR="003470B4">
        <w:rPr>
          <w:rFonts w:ascii="Arial" w:hAnsi="Arial" w:cs="Arial"/>
          <w:color w:val="auto"/>
          <w:sz w:val="24"/>
          <w:szCs w:val="24"/>
        </w:rPr>
        <w:t>зон и прибрежных защитных полос</w:t>
      </w:r>
    </w:p>
    <w:p w:rsidR="006361C1" w:rsidRPr="006361C1" w:rsidRDefault="006361C1" w:rsidP="006361C1">
      <w:pPr>
        <w:ind w:firstLine="708"/>
        <w:jc w:val="both"/>
        <w:rPr>
          <w:rFonts w:ascii="Arial" w:hAnsi="Arial" w:cs="Arial"/>
          <w:color w:val="000000" w:themeColor="text1"/>
        </w:rPr>
      </w:pPr>
    </w:p>
    <w:p w:rsidR="006361C1" w:rsidRPr="006361C1" w:rsidRDefault="006361C1" w:rsidP="006361C1">
      <w:pPr>
        <w:ind w:firstLine="708"/>
        <w:jc w:val="both"/>
        <w:rPr>
          <w:rFonts w:ascii="Arial" w:hAnsi="Arial" w:cs="Arial"/>
          <w:color w:val="000000" w:themeColor="text1"/>
        </w:rPr>
      </w:pPr>
      <w:r w:rsidRPr="006361C1">
        <w:rPr>
          <w:rFonts w:ascii="Arial" w:hAnsi="Arial" w:cs="Arial"/>
          <w:color w:val="000000" w:themeColor="text1"/>
        </w:rPr>
        <w:t>1. Водоохранные зоны – территории, примыкающие к акваториям рек, озер, водохранилищ и другим водным объектам, на которых  устанавливается специальный режим хозяйственной и иных видов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361C1" w:rsidRPr="006361C1" w:rsidRDefault="006361C1" w:rsidP="006361C1">
      <w:pPr>
        <w:ind w:firstLine="851"/>
        <w:jc w:val="both"/>
        <w:rPr>
          <w:rFonts w:ascii="Arial" w:hAnsi="Arial" w:cs="Arial"/>
          <w:color w:val="000000" w:themeColor="text1"/>
        </w:rPr>
      </w:pPr>
      <w:r w:rsidRPr="006361C1">
        <w:rPr>
          <w:rFonts w:ascii="Arial" w:hAnsi="Arial" w:cs="Arial"/>
          <w:color w:val="000000" w:themeColor="text1"/>
        </w:rPr>
        <w:t>2.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в соответствии с водным законодательством.</w:t>
      </w:r>
    </w:p>
    <w:p w:rsidR="006361C1" w:rsidRPr="006361C1" w:rsidRDefault="006361C1" w:rsidP="006361C1">
      <w:pPr>
        <w:ind w:firstLine="708"/>
        <w:jc w:val="both"/>
        <w:rPr>
          <w:rFonts w:ascii="Arial" w:hAnsi="Arial" w:cs="Arial"/>
          <w:color w:val="000000" w:themeColor="text1"/>
        </w:rPr>
      </w:pPr>
    </w:p>
    <w:p w:rsidR="006361C1" w:rsidRPr="006361C1" w:rsidRDefault="006361C1" w:rsidP="006361C1">
      <w:pPr>
        <w:ind w:firstLine="708"/>
        <w:jc w:val="both"/>
        <w:rPr>
          <w:rFonts w:ascii="Arial" w:hAnsi="Arial" w:cs="Arial"/>
          <w:color w:val="000000" w:themeColor="text1"/>
        </w:rPr>
      </w:pPr>
    </w:p>
    <w:p w:rsidR="006361C1" w:rsidRPr="006361C1" w:rsidRDefault="006361C1" w:rsidP="006361C1">
      <w:pPr>
        <w:ind w:firstLine="708"/>
        <w:jc w:val="both"/>
        <w:rPr>
          <w:rFonts w:ascii="Arial" w:hAnsi="Arial" w:cs="Arial"/>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15"/>
        <w:gridCol w:w="9026"/>
        <w:gridCol w:w="3145"/>
      </w:tblGrid>
      <w:tr w:rsidR="006361C1" w:rsidRPr="006361C1" w:rsidTr="0054202C">
        <w:tc>
          <w:tcPr>
            <w:tcW w:w="2615" w:type="dxa"/>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Вид зоны с особыми условиями использования территории</w:t>
            </w:r>
          </w:p>
        </w:tc>
        <w:tc>
          <w:tcPr>
            <w:tcW w:w="9026" w:type="dxa"/>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Ограничения в использовании земельных участков и объектов капитального</w:t>
            </w:r>
          </w:p>
        </w:tc>
        <w:tc>
          <w:tcPr>
            <w:tcW w:w="3145" w:type="dxa"/>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Основание установления ограничений</w:t>
            </w:r>
          </w:p>
        </w:tc>
      </w:tr>
      <w:tr w:rsidR="006361C1" w:rsidRPr="006361C1" w:rsidTr="0054202C">
        <w:tc>
          <w:tcPr>
            <w:tcW w:w="2615" w:type="dxa"/>
          </w:tcPr>
          <w:p w:rsidR="006361C1" w:rsidRPr="006361C1" w:rsidRDefault="006361C1" w:rsidP="0054202C">
            <w:pPr>
              <w:rPr>
                <w:rFonts w:ascii="Arial" w:hAnsi="Arial" w:cs="Arial"/>
                <w:color w:val="000000" w:themeColor="text1"/>
              </w:rPr>
            </w:pPr>
          </w:p>
          <w:p w:rsidR="006361C1" w:rsidRPr="006361C1" w:rsidRDefault="006361C1" w:rsidP="0054202C">
            <w:pPr>
              <w:rPr>
                <w:rFonts w:ascii="Arial" w:hAnsi="Arial" w:cs="Arial"/>
                <w:color w:val="000000" w:themeColor="text1"/>
              </w:rPr>
            </w:pPr>
          </w:p>
          <w:p w:rsidR="006361C1" w:rsidRPr="006361C1" w:rsidRDefault="006361C1" w:rsidP="0054202C">
            <w:pPr>
              <w:rPr>
                <w:rFonts w:ascii="Arial" w:hAnsi="Arial" w:cs="Arial"/>
                <w:color w:val="000000" w:themeColor="text1"/>
              </w:rPr>
            </w:pPr>
            <w:r w:rsidRPr="006361C1">
              <w:rPr>
                <w:rFonts w:ascii="Arial" w:hAnsi="Arial" w:cs="Arial"/>
                <w:color w:val="000000" w:themeColor="text1"/>
              </w:rPr>
              <w:t>Ограничения использования объектов недвижимости</w:t>
            </w:r>
          </w:p>
          <w:p w:rsidR="006361C1" w:rsidRPr="006361C1" w:rsidRDefault="006361C1" w:rsidP="0054202C">
            <w:pPr>
              <w:rPr>
                <w:rFonts w:ascii="Arial" w:hAnsi="Arial" w:cs="Arial"/>
                <w:color w:val="000000" w:themeColor="text1"/>
              </w:rPr>
            </w:pPr>
            <w:r w:rsidRPr="006361C1">
              <w:rPr>
                <w:rFonts w:ascii="Arial" w:hAnsi="Arial" w:cs="Arial"/>
                <w:color w:val="000000" w:themeColor="text1"/>
              </w:rPr>
              <w:t>на территориях береговой линии и водоохранных зон (О2).</w:t>
            </w:r>
          </w:p>
          <w:p w:rsidR="006361C1" w:rsidRPr="006361C1" w:rsidRDefault="006361C1" w:rsidP="0054202C">
            <w:pPr>
              <w:rPr>
                <w:rFonts w:ascii="Arial" w:hAnsi="Arial" w:cs="Arial"/>
                <w:color w:val="000000" w:themeColor="text1"/>
              </w:rPr>
            </w:pPr>
          </w:p>
          <w:p w:rsidR="006361C1" w:rsidRPr="006361C1" w:rsidRDefault="006361C1" w:rsidP="0054202C">
            <w:pPr>
              <w:rPr>
                <w:rFonts w:ascii="Arial" w:hAnsi="Arial" w:cs="Arial"/>
                <w:color w:val="000000" w:themeColor="text1"/>
              </w:rPr>
            </w:pPr>
            <w:r w:rsidRPr="006361C1">
              <w:rPr>
                <w:rFonts w:ascii="Arial" w:hAnsi="Arial" w:cs="Arial"/>
                <w:color w:val="000000" w:themeColor="text1"/>
              </w:rPr>
              <w:t xml:space="preserve">Ограничения </w:t>
            </w:r>
            <w:r w:rsidRPr="006361C1">
              <w:rPr>
                <w:rFonts w:ascii="Arial" w:hAnsi="Arial" w:cs="Arial"/>
                <w:color w:val="000000" w:themeColor="text1"/>
              </w:rPr>
              <w:lastRenderedPageBreak/>
              <w:t xml:space="preserve">использования объектов недвижимости </w:t>
            </w:r>
          </w:p>
          <w:p w:rsidR="006361C1" w:rsidRPr="006361C1" w:rsidRDefault="006361C1" w:rsidP="0054202C">
            <w:pPr>
              <w:rPr>
                <w:rFonts w:ascii="Arial" w:hAnsi="Arial" w:cs="Arial"/>
                <w:color w:val="000000" w:themeColor="text1"/>
              </w:rPr>
            </w:pPr>
            <w:r w:rsidRPr="006361C1">
              <w:rPr>
                <w:rFonts w:ascii="Arial" w:hAnsi="Arial" w:cs="Arial"/>
                <w:color w:val="000000" w:themeColor="text1"/>
              </w:rPr>
              <w:t>на территориях прибрежных защитных полос (О3).</w:t>
            </w:r>
          </w:p>
          <w:p w:rsidR="006361C1" w:rsidRPr="006361C1" w:rsidRDefault="006361C1" w:rsidP="0054202C">
            <w:pPr>
              <w:rPr>
                <w:rFonts w:ascii="Arial" w:hAnsi="Arial" w:cs="Arial"/>
                <w:color w:val="000000" w:themeColor="text1"/>
              </w:rPr>
            </w:pPr>
          </w:p>
          <w:p w:rsidR="006361C1" w:rsidRPr="006361C1" w:rsidRDefault="006361C1" w:rsidP="0054202C">
            <w:pPr>
              <w:rPr>
                <w:rFonts w:ascii="Arial" w:hAnsi="Arial" w:cs="Arial"/>
                <w:color w:val="000000" w:themeColor="text1"/>
              </w:rPr>
            </w:pPr>
          </w:p>
          <w:p w:rsidR="006361C1" w:rsidRPr="006361C1" w:rsidRDefault="006361C1" w:rsidP="0054202C">
            <w:pPr>
              <w:rPr>
                <w:rFonts w:ascii="Arial" w:hAnsi="Arial" w:cs="Arial"/>
                <w:color w:val="000000" w:themeColor="text1"/>
              </w:rPr>
            </w:pPr>
          </w:p>
          <w:p w:rsidR="006361C1" w:rsidRPr="006361C1" w:rsidRDefault="006361C1" w:rsidP="0054202C">
            <w:pPr>
              <w:rPr>
                <w:rFonts w:ascii="Arial" w:hAnsi="Arial" w:cs="Arial"/>
                <w:color w:val="000000" w:themeColor="text1"/>
              </w:rPr>
            </w:pPr>
          </w:p>
          <w:p w:rsidR="006361C1" w:rsidRPr="006361C1" w:rsidRDefault="006361C1" w:rsidP="0054202C">
            <w:pPr>
              <w:rPr>
                <w:rFonts w:ascii="Arial" w:hAnsi="Arial" w:cs="Arial"/>
                <w:color w:val="000000" w:themeColor="text1"/>
              </w:rPr>
            </w:pPr>
          </w:p>
          <w:p w:rsidR="006361C1" w:rsidRPr="006361C1" w:rsidRDefault="006361C1" w:rsidP="0054202C">
            <w:pPr>
              <w:rPr>
                <w:rFonts w:ascii="Arial" w:hAnsi="Arial" w:cs="Arial"/>
                <w:color w:val="000000" w:themeColor="text1"/>
              </w:rPr>
            </w:pPr>
          </w:p>
          <w:p w:rsidR="006361C1" w:rsidRPr="006361C1" w:rsidRDefault="006361C1" w:rsidP="0054202C">
            <w:pPr>
              <w:rPr>
                <w:rFonts w:ascii="Arial" w:hAnsi="Arial" w:cs="Arial"/>
                <w:color w:val="000000" w:themeColor="text1"/>
              </w:rPr>
            </w:pPr>
          </w:p>
          <w:p w:rsidR="006361C1" w:rsidRPr="006361C1" w:rsidRDefault="006361C1" w:rsidP="0054202C">
            <w:pPr>
              <w:rPr>
                <w:rFonts w:ascii="Arial" w:hAnsi="Arial" w:cs="Arial"/>
                <w:color w:val="000000" w:themeColor="text1"/>
              </w:rPr>
            </w:pPr>
          </w:p>
          <w:p w:rsidR="006361C1" w:rsidRPr="006361C1" w:rsidRDefault="006361C1" w:rsidP="0054202C">
            <w:pPr>
              <w:rPr>
                <w:rFonts w:ascii="Arial" w:hAnsi="Arial" w:cs="Arial"/>
                <w:color w:val="000000" w:themeColor="text1"/>
              </w:rPr>
            </w:pPr>
          </w:p>
          <w:p w:rsidR="006361C1" w:rsidRPr="006361C1" w:rsidRDefault="006361C1" w:rsidP="0054202C">
            <w:pPr>
              <w:rPr>
                <w:rFonts w:ascii="Arial" w:hAnsi="Arial" w:cs="Arial"/>
                <w:color w:val="000000" w:themeColor="text1"/>
              </w:rPr>
            </w:pPr>
          </w:p>
          <w:p w:rsidR="006361C1" w:rsidRPr="006361C1" w:rsidRDefault="006361C1" w:rsidP="0054202C">
            <w:pPr>
              <w:rPr>
                <w:rFonts w:ascii="Arial" w:hAnsi="Arial" w:cs="Arial"/>
                <w:color w:val="000000" w:themeColor="text1"/>
              </w:rPr>
            </w:pPr>
          </w:p>
          <w:p w:rsidR="006361C1" w:rsidRPr="006361C1" w:rsidRDefault="006361C1" w:rsidP="0054202C">
            <w:pPr>
              <w:rPr>
                <w:rFonts w:ascii="Arial" w:hAnsi="Arial" w:cs="Arial"/>
                <w:color w:val="000000" w:themeColor="text1"/>
              </w:rPr>
            </w:pPr>
          </w:p>
          <w:p w:rsidR="006361C1" w:rsidRPr="006361C1" w:rsidRDefault="006361C1" w:rsidP="0054202C">
            <w:pPr>
              <w:rPr>
                <w:rFonts w:ascii="Arial" w:hAnsi="Arial" w:cs="Arial"/>
                <w:color w:val="000000" w:themeColor="text1"/>
              </w:rPr>
            </w:pPr>
          </w:p>
          <w:p w:rsidR="006361C1" w:rsidRPr="006361C1" w:rsidRDefault="006361C1" w:rsidP="0054202C">
            <w:pPr>
              <w:rPr>
                <w:rFonts w:ascii="Arial" w:hAnsi="Arial" w:cs="Arial"/>
                <w:color w:val="000000" w:themeColor="text1"/>
              </w:rPr>
            </w:pPr>
          </w:p>
        </w:tc>
        <w:tc>
          <w:tcPr>
            <w:tcW w:w="9026" w:type="dxa"/>
          </w:tcPr>
          <w:p w:rsidR="006361C1" w:rsidRPr="006361C1" w:rsidRDefault="006361C1" w:rsidP="0054202C">
            <w:pPr>
              <w:rPr>
                <w:rFonts w:ascii="Arial" w:hAnsi="Arial" w:cs="Arial"/>
                <w:color w:val="000000" w:themeColor="text1"/>
              </w:rPr>
            </w:pPr>
          </w:p>
          <w:p w:rsidR="006361C1" w:rsidRPr="006361C1" w:rsidRDefault="006361C1" w:rsidP="003470B4">
            <w:pPr>
              <w:pStyle w:val="a5"/>
              <w:numPr>
                <w:ilvl w:val="0"/>
                <w:numId w:val="10"/>
              </w:numPr>
              <w:tabs>
                <w:tab w:val="left" w:pos="475"/>
              </w:tabs>
              <w:spacing w:after="200" w:line="276" w:lineRule="auto"/>
              <w:ind w:left="0" w:firstLine="0"/>
              <w:jc w:val="both"/>
              <w:rPr>
                <w:rFonts w:ascii="Arial" w:hAnsi="Arial" w:cs="Arial"/>
                <w:color w:val="000000" w:themeColor="text1"/>
              </w:rPr>
            </w:pPr>
            <w:r w:rsidRPr="006361C1">
              <w:rPr>
                <w:rFonts w:ascii="Arial" w:hAnsi="Arial" w:cs="Arial"/>
                <w:color w:val="000000" w:themeColor="text1"/>
              </w:rPr>
              <w:t>В границах водоохранных зон запрещается:</w:t>
            </w:r>
          </w:p>
          <w:p w:rsidR="006361C1" w:rsidRPr="006361C1" w:rsidRDefault="006361C1" w:rsidP="006361C1">
            <w:pPr>
              <w:pStyle w:val="a5"/>
              <w:numPr>
                <w:ilvl w:val="0"/>
                <w:numId w:val="10"/>
              </w:numPr>
              <w:spacing w:after="200" w:line="276" w:lineRule="auto"/>
              <w:ind w:left="0"/>
              <w:jc w:val="both"/>
              <w:rPr>
                <w:rFonts w:ascii="Arial" w:hAnsi="Arial" w:cs="Arial"/>
                <w:color w:val="000000" w:themeColor="text1"/>
              </w:rPr>
            </w:pPr>
          </w:p>
          <w:p w:rsidR="006361C1" w:rsidRPr="006361C1" w:rsidRDefault="006361C1" w:rsidP="006361C1">
            <w:pPr>
              <w:pStyle w:val="a5"/>
              <w:numPr>
                <w:ilvl w:val="0"/>
                <w:numId w:val="10"/>
              </w:numPr>
              <w:spacing w:after="200" w:line="276" w:lineRule="auto"/>
              <w:ind w:left="0"/>
              <w:jc w:val="both"/>
              <w:rPr>
                <w:rFonts w:ascii="Arial" w:hAnsi="Arial" w:cs="Arial"/>
                <w:color w:val="000000" w:themeColor="text1"/>
              </w:rPr>
            </w:pPr>
            <w:r w:rsidRPr="006361C1">
              <w:rPr>
                <w:rFonts w:ascii="Arial" w:hAnsi="Arial" w:cs="Arial"/>
                <w:color w:val="000000" w:themeColor="text1"/>
              </w:rPr>
              <w:t>1) использование сточных вод в целях регулирования плодородия почв;</w:t>
            </w:r>
          </w:p>
          <w:p w:rsidR="006361C1" w:rsidRPr="006361C1" w:rsidRDefault="006361C1" w:rsidP="0054202C">
            <w:pPr>
              <w:rPr>
                <w:rFonts w:ascii="Arial" w:hAnsi="Arial" w:cs="Arial"/>
                <w:color w:val="000000" w:themeColor="text1"/>
              </w:rPr>
            </w:pPr>
            <w:r w:rsidRPr="006361C1">
              <w:rPr>
                <w:rFonts w:ascii="Arial" w:hAnsi="Arial" w:cs="Arial"/>
                <w:color w:val="000000" w:themeColor="text1"/>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6361C1" w:rsidRPr="006361C1" w:rsidRDefault="006361C1" w:rsidP="0054202C">
            <w:pPr>
              <w:rPr>
                <w:rFonts w:ascii="Arial" w:hAnsi="Arial" w:cs="Arial"/>
                <w:color w:val="000000" w:themeColor="text1"/>
              </w:rPr>
            </w:pPr>
          </w:p>
          <w:p w:rsidR="006361C1" w:rsidRPr="006361C1" w:rsidRDefault="006361C1" w:rsidP="0054202C">
            <w:pPr>
              <w:rPr>
                <w:rFonts w:ascii="Arial" w:hAnsi="Arial" w:cs="Arial"/>
                <w:color w:val="000000" w:themeColor="text1"/>
              </w:rPr>
            </w:pPr>
            <w:r w:rsidRPr="006361C1">
              <w:rPr>
                <w:rFonts w:ascii="Arial" w:hAnsi="Arial" w:cs="Arial"/>
                <w:color w:val="000000" w:themeColor="text1"/>
              </w:rPr>
              <w:t>3) осуществление авиационных мер по борьбе с вредными организмами;</w:t>
            </w:r>
          </w:p>
          <w:p w:rsidR="006361C1" w:rsidRPr="006361C1" w:rsidRDefault="006361C1" w:rsidP="0054202C">
            <w:pPr>
              <w:rPr>
                <w:rFonts w:ascii="Arial" w:hAnsi="Arial" w:cs="Arial"/>
                <w:color w:val="000000" w:themeColor="text1"/>
              </w:rPr>
            </w:pPr>
          </w:p>
          <w:p w:rsidR="006361C1" w:rsidRPr="006361C1" w:rsidRDefault="006361C1" w:rsidP="0054202C">
            <w:pPr>
              <w:rPr>
                <w:rFonts w:ascii="Arial" w:hAnsi="Arial" w:cs="Arial"/>
                <w:color w:val="000000" w:themeColor="text1"/>
              </w:rPr>
            </w:pPr>
            <w:r w:rsidRPr="006361C1">
              <w:rPr>
                <w:rFonts w:ascii="Arial" w:hAnsi="Arial" w:cs="Arial"/>
                <w:color w:val="000000" w:themeColor="text1"/>
              </w:rPr>
              <w:lastRenderedPageBreak/>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361C1" w:rsidRPr="006361C1" w:rsidRDefault="006361C1" w:rsidP="0054202C">
            <w:pPr>
              <w:pStyle w:val="ab"/>
              <w:rPr>
                <w:rFonts w:ascii="Arial" w:hAnsi="Arial" w:cs="Arial"/>
                <w:color w:val="000000" w:themeColor="text1"/>
              </w:rPr>
            </w:pPr>
            <w:r w:rsidRPr="006361C1">
              <w:rPr>
                <w:rFonts w:ascii="Arial" w:hAnsi="Arial" w:cs="Arial"/>
                <w:color w:val="000000" w:themeColor="text1"/>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6361C1" w:rsidRPr="006361C1" w:rsidRDefault="006361C1" w:rsidP="0054202C">
            <w:pPr>
              <w:pStyle w:val="ab"/>
              <w:rPr>
                <w:rFonts w:ascii="Arial" w:hAnsi="Arial" w:cs="Arial"/>
                <w:color w:val="000000" w:themeColor="text1"/>
              </w:rPr>
            </w:pPr>
            <w:r w:rsidRPr="006361C1">
              <w:rPr>
                <w:rFonts w:ascii="Arial" w:hAnsi="Arial" w:cs="Arial"/>
                <w:color w:val="000000" w:themeColor="text1"/>
              </w:rPr>
              <w:t>6) размещение специализированных хранилищ пестицидов и агрохимикатов, применение пестицидов и агрохимикатов;</w:t>
            </w:r>
          </w:p>
          <w:p w:rsidR="006361C1" w:rsidRPr="006361C1" w:rsidRDefault="006361C1" w:rsidP="0054202C">
            <w:pPr>
              <w:pStyle w:val="ab"/>
              <w:rPr>
                <w:rFonts w:ascii="Arial" w:hAnsi="Arial" w:cs="Arial"/>
                <w:color w:val="000000" w:themeColor="text1"/>
              </w:rPr>
            </w:pPr>
            <w:r w:rsidRPr="006361C1">
              <w:rPr>
                <w:rFonts w:ascii="Arial" w:hAnsi="Arial" w:cs="Arial"/>
                <w:color w:val="000000" w:themeColor="text1"/>
              </w:rPr>
              <w:t>7) сброс сточных, в том числе дренажных, вод;</w:t>
            </w:r>
          </w:p>
          <w:p w:rsidR="006361C1" w:rsidRPr="006361C1" w:rsidRDefault="006361C1" w:rsidP="0054202C">
            <w:pPr>
              <w:pStyle w:val="ab"/>
              <w:rPr>
                <w:rFonts w:ascii="Arial" w:hAnsi="Arial" w:cs="Arial"/>
                <w:color w:val="000000" w:themeColor="text1"/>
              </w:rPr>
            </w:pPr>
            <w:r w:rsidRPr="006361C1">
              <w:rPr>
                <w:rFonts w:ascii="Arial" w:hAnsi="Arial" w:cs="Arial"/>
                <w:color w:val="000000" w:themeColor="text1"/>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7" w:tooltip="Закон РФ от 21.02.1992 N 2395-1&#10;(ред. от 31.12.2014)&#10;&quot;О недрах&quot;" w:history="1">
              <w:r w:rsidRPr="006361C1">
                <w:rPr>
                  <w:rStyle w:val="ac"/>
                  <w:rFonts w:ascii="Arial" w:eastAsiaTheme="majorEastAsia" w:hAnsi="Arial" w:cs="Arial"/>
                  <w:color w:val="000000" w:themeColor="text1"/>
                </w:rPr>
                <w:t>статьей 19.1</w:t>
              </w:r>
            </w:hyperlink>
            <w:r w:rsidRPr="006361C1">
              <w:rPr>
                <w:rFonts w:ascii="Arial" w:hAnsi="Arial" w:cs="Arial"/>
                <w:color w:val="000000" w:themeColor="text1"/>
              </w:rPr>
              <w:t xml:space="preserve"> Закона Российской Федерации от 21 февраля 1992 года N 2395-1 "О недрах").</w:t>
            </w:r>
          </w:p>
          <w:p w:rsidR="006361C1" w:rsidRPr="006361C1" w:rsidRDefault="006361C1" w:rsidP="003470B4">
            <w:pPr>
              <w:pStyle w:val="ab"/>
              <w:rPr>
                <w:rFonts w:ascii="Arial" w:hAnsi="Arial" w:cs="Arial"/>
                <w:color w:val="000000" w:themeColor="text1"/>
              </w:rPr>
            </w:pPr>
            <w:r w:rsidRPr="006361C1">
              <w:rPr>
                <w:rFonts w:ascii="Arial" w:hAnsi="Arial" w:cs="Arial"/>
                <w:color w:val="000000" w:themeColor="text1"/>
              </w:rPr>
              <w:t xml:space="preserve">2.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w:t>
            </w:r>
            <w:r w:rsidRPr="006361C1">
              <w:rPr>
                <w:rFonts w:ascii="Arial" w:hAnsi="Arial" w:cs="Arial"/>
                <w:color w:val="000000" w:themeColor="text1"/>
              </w:rPr>
              <w:lastRenderedPageBreak/>
              <w:t>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6361C1" w:rsidRPr="006361C1" w:rsidRDefault="006361C1" w:rsidP="0054202C">
            <w:pPr>
              <w:pStyle w:val="ab"/>
              <w:rPr>
                <w:rFonts w:ascii="Arial" w:hAnsi="Arial" w:cs="Arial"/>
                <w:color w:val="000000" w:themeColor="text1"/>
              </w:rPr>
            </w:pPr>
            <w:r w:rsidRPr="006361C1">
              <w:rPr>
                <w:rFonts w:ascii="Arial" w:hAnsi="Arial" w:cs="Arial"/>
                <w:color w:val="000000" w:themeColor="text1"/>
              </w:rPr>
              <w:t>1) централизованные системы водоотведения (канализации), централизованные ливневые системы водоотведения;</w:t>
            </w:r>
          </w:p>
          <w:p w:rsidR="006361C1" w:rsidRPr="006361C1" w:rsidRDefault="006361C1" w:rsidP="0054202C">
            <w:pPr>
              <w:pStyle w:val="ab"/>
              <w:rPr>
                <w:rFonts w:ascii="Arial" w:hAnsi="Arial" w:cs="Arial"/>
                <w:color w:val="000000" w:themeColor="text1"/>
              </w:rPr>
            </w:pPr>
            <w:r w:rsidRPr="006361C1">
              <w:rPr>
                <w:rFonts w:ascii="Arial" w:hAnsi="Arial" w:cs="Arial"/>
                <w:color w:val="000000" w:themeColor="text1"/>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6361C1" w:rsidRPr="006361C1" w:rsidRDefault="006361C1" w:rsidP="0054202C">
            <w:pPr>
              <w:pStyle w:val="ab"/>
              <w:rPr>
                <w:rFonts w:ascii="Arial" w:hAnsi="Arial" w:cs="Arial"/>
                <w:color w:val="000000" w:themeColor="text1"/>
              </w:rPr>
            </w:pPr>
            <w:r w:rsidRPr="006361C1">
              <w:rPr>
                <w:rFonts w:ascii="Arial" w:hAnsi="Arial" w:cs="Arial"/>
                <w:color w:val="000000" w:themeColor="text1"/>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РФ;</w:t>
            </w:r>
          </w:p>
          <w:p w:rsidR="006361C1" w:rsidRPr="006361C1" w:rsidRDefault="006361C1" w:rsidP="0054202C">
            <w:pPr>
              <w:pStyle w:val="ab"/>
              <w:rPr>
                <w:rFonts w:ascii="Arial" w:hAnsi="Arial" w:cs="Arial"/>
                <w:color w:val="000000" w:themeColor="text1"/>
              </w:rPr>
            </w:pPr>
            <w:r w:rsidRPr="006361C1">
              <w:rPr>
                <w:rFonts w:ascii="Arial" w:hAnsi="Arial" w:cs="Arial"/>
                <w:color w:val="000000" w:themeColor="text1"/>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6361C1" w:rsidRPr="006361C1" w:rsidRDefault="006361C1" w:rsidP="003470B4">
            <w:pPr>
              <w:pStyle w:val="ab"/>
              <w:rPr>
                <w:rFonts w:ascii="Arial" w:hAnsi="Arial" w:cs="Arial"/>
                <w:color w:val="000000" w:themeColor="text1"/>
              </w:rPr>
            </w:pPr>
            <w:r w:rsidRPr="006361C1">
              <w:rPr>
                <w:rFonts w:ascii="Arial" w:hAnsi="Arial" w:cs="Arial"/>
                <w:color w:val="000000" w:themeColor="text1"/>
              </w:rPr>
              <w:t xml:space="preserve"> 3.</w:t>
            </w:r>
            <w:r w:rsidR="003470B4">
              <w:rPr>
                <w:rFonts w:ascii="Arial" w:hAnsi="Arial" w:cs="Arial"/>
                <w:color w:val="000000" w:themeColor="text1"/>
              </w:rPr>
              <w:t xml:space="preserve"> </w:t>
            </w:r>
            <w:r w:rsidRPr="006361C1">
              <w:rPr>
                <w:rFonts w:ascii="Arial" w:hAnsi="Arial" w:cs="Arial"/>
                <w:color w:val="000000" w:themeColor="text1"/>
              </w:rPr>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w:t>
            </w:r>
            <w:r w:rsidRPr="006361C1">
              <w:rPr>
                <w:rFonts w:ascii="Arial" w:hAnsi="Arial" w:cs="Arial"/>
                <w:color w:val="000000" w:themeColor="text1"/>
              </w:rPr>
              <w:lastRenderedPageBreak/>
              <w:t>вод, до момента их оборудования такими сооружениями и (или) подключения к системам, указанным выше,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6361C1" w:rsidRPr="006361C1" w:rsidRDefault="006361C1" w:rsidP="003470B4">
            <w:pPr>
              <w:rPr>
                <w:rFonts w:ascii="Arial" w:hAnsi="Arial" w:cs="Arial"/>
                <w:color w:val="000000" w:themeColor="text1"/>
              </w:rPr>
            </w:pPr>
            <w:r w:rsidRPr="006361C1">
              <w:rPr>
                <w:rFonts w:ascii="Arial" w:hAnsi="Arial" w:cs="Arial"/>
                <w:color w:val="000000" w:themeColor="text1"/>
              </w:rPr>
              <w:t>4. В границах прибрежных защитных полос наряду с установленными в п.1 ограничениями запрещаются:</w:t>
            </w:r>
          </w:p>
          <w:p w:rsidR="006361C1" w:rsidRPr="006361C1" w:rsidRDefault="006361C1" w:rsidP="003470B4">
            <w:pPr>
              <w:rPr>
                <w:rFonts w:ascii="Arial" w:hAnsi="Arial" w:cs="Arial"/>
                <w:color w:val="000000" w:themeColor="text1"/>
              </w:rPr>
            </w:pPr>
            <w:r w:rsidRPr="006361C1">
              <w:rPr>
                <w:rFonts w:ascii="Arial" w:hAnsi="Arial" w:cs="Arial"/>
                <w:color w:val="000000" w:themeColor="text1"/>
              </w:rPr>
              <w:t>1) распашка земель;</w:t>
            </w:r>
          </w:p>
          <w:p w:rsidR="006361C1" w:rsidRPr="006361C1" w:rsidRDefault="006361C1" w:rsidP="003470B4">
            <w:pPr>
              <w:rPr>
                <w:rFonts w:ascii="Arial" w:hAnsi="Arial" w:cs="Arial"/>
                <w:color w:val="000000" w:themeColor="text1"/>
              </w:rPr>
            </w:pPr>
            <w:r w:rsidRPr="006361C1">
              <w:rPr>
                <w:rFonts w:ascii="Arial" w:hAnsi="Arial" w:cs="Arial"/>
                <w:color w:val="000000" w:themeColor="text1"/>
              </w:rPr>
              <w:t>2) размещение отвалов размываемых грунтов;</w:t>
            </w:r>
          </w:p>
          <w:p w:rsidR="006361C1" w:rsidRPr="006361C1" w:rsidRDefault="006361C1" w:rsidP="003470B4">
            <w:pPr>
              <w:rPr>
                <w:rFonts w:ascii="Arial" w:hAnsi="Arial" w:cs="Arial"/>
                <w:color w:val="000000" w:themeColor="text1"/>
              </w:rPr>
            </w:pPr>
            <w:r w:rsidRPr="006361C1">
              <w:rPr>
                <w:rFonts w:ascii="Arial" w:hAnsi="Arial" w:cs="Arial"/>
                <w:color w:val="000000" w:themeColor="text1"/>
              </w:rPr>
              <w:t>3) выпас сельскохозяйственных животных и организация для них летних лагерей, ванн.</w:t>
            </w:r>
          </w:p>
          <w:p w:rsidR="006361C1" w:rsidRPr="006361C1" w:rsidRDefault="006361C1" w:rsidP="0054202C">
            <w:pPr>
              <w:ind w:firstLine="851"/>
              <w:rPr>
                <w:rFonts w:ascii="Arial" w:hAnsi="Arial" w:cs="Arial"/>
                <w:color w:val="000000" w:themeColor="text1"/>
              </w:rPr>
            </w:pPr>
          </w:p>
        </w:tc>
        <w:tc>
          <w:tcPr>
            <w:tcW w:w="3145" w:type="dxa"/>
          </w:tcPr>
          <w:p w:rsidR="006361C1" w:rsidRPr="006361C1" w:rsidRDefault="006361C1" w:rsidP="0054202C">
            <w:pPr>
              <w:rPr>
                <w:rFonts w:ascii="Arial" w:hAnsi="Arial" w:cs="Arial"/>
                <w:color w:val="000000" w:themeColor="text1"/>
              </w:rPr>
            </w:pPr>
          </w:p>
          <w:p w:rsidR="006361C1" w:rsidRPr="006361C1" w:rsidRDefault="006361C1" w:rsidP="0054202C">
            <w:pPr>
              <w:rPr>
                <w:rFonts w:ascii="Arial" w:hAnsi="Arial" w:cs="Arial"/>
                <w:color w:val="000000" w:themeColor="text1"/>
              </w:rPr>
            </w:pPr>
          </w:p>
          <w:p w:rsidR="006361C1" w:rsidRPr="006361C1" w:rsidRDefault="006361C1" w:rsidP="0054202C">
            <w:pPr>
              <w:rPr>
                <w:rFonts w:ascii="Arial" w:hAnsi="Arial" w:cs="Arial"/>
                <w:color w:val="000000" w:themeColor="text1"/>
              </w:rPr>
            </w:pPr>
          </w:p>
          <w:p w:rsidR="006361C1" w:rsidRPr="006361C1" w:rsidRDefault="006361C1" w:rsidP="0054202C">
            <w:pPr>
              <w:rPr>
                <w:rFonts w:ascii="Arial" w:hAnsi="Arial" w:cs="Arial"/>
                <w:color w:val="000000" w:themeColor="text1"/>
              </w:rPr>
            </w:pPr>
            <w:r w:rsidRPr="006361C1">
              <w:rPr>
                <w:rFonts w:ascii="Arial" w:hAnsi="Arial" w:cs="Arial"/>
                <w:color w:val="000000" w:themeColor="text1"/>
              </w:rPr>
              <w:t>Водный кодекс Российской Федерации (Федеральный закон от 03.06.2006 №74-ФЗ)</w:t>
            </w:r>
          </w:p>
          <w:p w:rsidR="006361C1" w:rsidRPr="006361C1" w:rsidRDefault="006361C1" w:rsidP="0054202C">
            <w:pPr>
              <w:rPr>
                <w:rFonts w:ascii="Arial" w:hAnsi="Arial" w:cs="Arial"/>
                <w:color w:val="000000" w:themeColor="text1"/>
              </w:rPr>
            </w:pPr>
          </w:p>
          <w:p w:rsidR="006361C1" w:rsidRPr="006361C1" w:rsidRDefault="006361C1" w:rsidP="0054202C">
            <w:pPr>
              <w:rPr>
                <w:rFonts w:ascii="Arial" w:hAnsi="Arial" w:cs="Arial"/>
                <w:color w:val="000000" w:themeColor="text1"/>
              </w:rPr>
            </w:pPr>
          </w:p>
          <w:p w:rsidR="006361C1" w:rsidRPr="006361C1" w:rsidRDefault="006361C1" w:rsidP="0054202C">
            <w:pPr>
              <w:rPr>
                <w:rFonts w:ascii="Arial" w:hAnsi="Arial" w:cs="Arial"/>
                <w:color w:val="000000" w:themeColor="text1"/>
              </w:rPr>
            </w:pPr>
          </w:p>
          <w:p w:rsidR="006361C1" w:rsidRPr="006361C1" w:rsidRDefault="006361C1" w:rsidP="0054202C">
            <w:pPr>
              <w:rPr>
                <w:rFonts w:ascii="Arial" w:hAnsi="Arial" w:cs="Arial"/>
                <w:color w:val="000000" w:themeColor="text1"/>
              </w:rPr>
            </w:pPr>
            <w:r w:rsidRPr="006361C1">
              <w:rPr>
                <w:rFonts w:ascii="Arial" w:hAnsi="Arial" w:cs="Arial"/>
                <w:color w:val="000000" w:themeColor="text1"/>
              </w:rPr>
              <w:t xml:space="preserve">Свод правил СП 42.13330.2011 </w:t>
            </w:r>
            <w:r w:rsidRPr="006361C1">
              <w:rPr>
                <w:rFonts w:ascii="Arial" w:hAnsi="Arial" w:cs="Arial"/>
                <w:color w:val="000000" w:themeColor="text1"/>
              </w:rPr>
              <w:lastRenderedPageBreak/>
              <w:t>«Градостроительство. Планировка и застройка городских и сельских поселений», п.14.11.</w:t>
            </w:r>
          </w:p>
          <w:p w:rsidR="006361C1" w:rsidRPr="006361C1" w:rsidRDefault="006361C1" w:rsidP="0054202C">
            <w:pPr>
              <w:rPr>
                <w:rFonts w:ascii="Arial" w:hAnsi="Arial" w:cs="Arial"/>
                <w:color w:val="000000" w:themeColor="text1"/>
              </w:rPr>
            </w:pPr>
          </w:p>
          <w:p w:rsidR="006361C1" w:rsidRPr="006361C1" w:rsidRDefault="006361C1" w:rsidP="0054202C">
            <w:pPr>
              <w:rPr>
                <w:rFonts w:ascii="Arial" w:hAnsi="Arial" w:cs="Arial"/>
                <w:color w:val="000000" w:themeColor="text1"/>
              </w:rPr>
            </w:pPr>
          </w:p>
          <w:p w:rsidR="006361C1" w:rsidRPr="006361C1" w:rsidRDefault="006361C1" w:rsidP="0054202C">
            <w:pPr>
              <w:rPr>
                <w:rFonts w:ascii="Arial" w:hAnsi="Arial" w:cs="Arial"/>
                <w:color w:val="000000" w:themeColor="text1"/>
              </w:rPr>
            </w:pPr>
          </w:p>
          <w:p w:rsidR="006361C1" w:rsidRPr="006361C1" w:rsidRDefault="006361C1" w:rsidP="0054202C">
            <w:pPr>
              <w:rPr>
                <w:rFonts w:ascii="Arial" w:hAnsi="Arial" w:cs="Arial"/>
                <w:color w:val="000000" w:themeColor="text1"/>
              </w:rPr>
            </w:pPr>
          </w:p>
          <w:p w:rsidR="006361C1" w:rsidRPr="006361C1" w:rsidRDefault="006361C1" w:rsidP="0054202C">
            <w:pPr>
              <w:rPr>
                <w:rFonts w:ascii="Arial" w:hAnsi="Arial" w:cs="Arial"/>
                <w:color w:val="000000" w:themeColor="text1"/>
              </w:rPr>
            </w:pPr>
            <w:r w:rsidRPr="006361C1">
              <w:rPr>
                <w:rFonts w:ascii="Arial" w:hAnsi="Arial" w:cs="Arial"/>
                <w:color w:val="000000" w:themeColor="text1"/>
              </w:rPr>
              <w:t>«Нормативы градостроительного проектирования Кемеровской области», утвержденные Постановлением коллегии Администрации Кемеровской области от 14.10.2009 №406, п. 5.2.2.5.</w:t>
            </w:r>
          </w:p>
        </w:tc>
      </w:tr>
    </w:tbl>
    <w:p w:rsidR="006361C1" w:rsidRPr="006361C1" w:rsidRDefault="006361C1" w:rsidP="006361C1">
      <w:pPr>
        <w:autoSpaceDE w:val="0"/>
        <w:autoSpaceDN w:val="0"/>
        <w:adjustRightInd w:val="0"/>
        <w:ind w:firstLine="540"/>
        <w:jc w:val="both"/>
        <w:rPr>
          <w:rFonts w:ascii="Arial" w:hAnsi="Arial" w:cs="Arial"/>
          <w:color w:val="000000" w:themeColor="text1"/>
        </w:rPr>
      </w:pPr>
    </w:p>
    <w:p w:rsidR="006361C1" w:rsidRPr="003470B4" w:rsidRDefault="006361C1" w:rsidP="000B10DB">
      <w:pPr>
        <w:pStyle w:val="2"/>
        <w:spacing w:before="0"/>
        <w:ind w:left="2410" w:hanging="1701"/>
        <w:rPr>
          <w:rFonts w:ascii="Arial" w:hAnsi="Arial" w:cs="Arial"/>
          <w:color w:val="auto"/>
          <w:sz w:val="24"/>
          <w:szCs w:val="24"/>
        </w:rPr>
      </w:pPr>
      <w:r w:rsidRPr="003470B4">
        <w:rPr>
          <w:rFonts w:ascii="Arial" w:hAnsi="Arial" w:cs="Arial"/>
          <w:color w:val="auto"/>
          <w:sz w:val="24"/>
          <w:szCs w:val="24"/>
        </w:rPr>
        <w:t>Статья 16.3. Ограничения использования объектов недвижимости на территориях зон санитарной охраны источник</w:t>
      </w:r>
      <w:r w:rsidR="003470B4" w:rsidRPr="003470B4">
        <w:rPr>
          <w:rFonts w:ascii="Arial" w:hAnsi="Arial" w:cs="Arial"/>
          <w:color w:val="auto"/>
          <w:sz w:val="24"/>
          <w:szCs w:val="24"/>
        </w:rPr>
        <w:t>ов питьевого водоснабжения (О1)</w:t>
      </w:r>
    </w:p>
    <w:p w:rsidR="006361C1" w:rsidRPr="006361C1" w:rsidRDefault="006361C1" w:rsidP="006361C1">
      <w:pPr>
        <w:jc w:val="both"/>
        <w:rPr>
          <w:rFonts w:ascii="Arial" w:hAnsi="Arial" w:cs="Arial"/>
          <w:b/>
          <w:color w:val="000000" w:themeColor="text1"/>
        </w:rPr>
      </w:pPr>
    </w:p>
    <w:p w:rsidR="006361C1" w:rsidRPr="006361C1" w:rsidRDefault="006361C1" w:rsidP="003470B4">
      <w:pPr>
        <w:pStyle w:val="a5"/>
        <w:numPr>
          <w:ilvl w:val="0"/>
          <w:numId w:val="11"/>
        </w:numPr>
        <w:tabs>
          <w:tab w:val="left" w:pos="993"/>
        </w:tabs>
        <w:ind w:left="0" w:firstLine="709"/>
        <w:jc w:val="both"/>
        <w:rPr>
          <w:rFonts w:ascii="Arial" w:hAnsi="Arial" w:cs="Arial"/>
          <w:color w:val="000000" w:themeColor="text1"/>
        </w:rPr>
      </w:pPr>
      <w:r w:rsidRPr="006361C1">
        <w:rPr>
          <w:rFonts w:ascii="Arial" w:hAnsi="Arial" w:cs="Arial"/>
          <w:color w:val="000000" w:themeColor="text1"/>
        </w:rPr>
        <w:t>Зоны санитарной охраны источников водоснабжения и водопроводов питьевого назначения – территории, на которых устанавливается специальный режим и определяется комплекс мероприятий, направленных на предупреждение ухудшения качества воды.</w:t>
      </w:r>
    </w:p>
    <w:p w:rsidR="006361C1" w:rsidRPr="006361C1" w:rsidRDefault="006361C1" w:rsidP="003470B4">
      <w:pPr>
        <w:pStyle w:val="a5"/>
        <w:numPr>
          <w:ilvl w:val="0"/>
          <w:numId w:val="11"/>
        </w:numPr>
        <w:tabs>
          <w:tab w:val="left" w:pos="993"/>
        </w:tabs>
        <w:ind w:left="0" w:firstLine="709"/>
        <w:jc w:val="both"/>
        <w:rPr>
          <w:rFonts w:ascii="Arial" w:hAnsi="Arial" w:cs="Arial"/>
          <w:color w:val="000000" w:themeColor="text1"/>
        </w:rPr>
      </w:pPr>
      <w:r w:rsidRPr="006361C1">
        <w:rPr>
          <w:rFonts w:ascii="Arial" w:hAnsi="Arial" w:cs="Arial"/>
          <w:color w:val="000000" w:themeColor="text1"/>
        </w:rPr>
        <w:t xml:space="preserve">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2"/>
        <w:gridCol w:w="8401"/>
        <w:gridCol w:w="3763"/>
      </w:tblGrid>
      <w:tr w:rsidR="006361C1" w:rsidRPr="006361C1" w:rsidTr="0054202C">
        <w:tc>
          <w:tcPr>
            <w:tcW w:w="2622" w:type="dxa"/>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Вид зоны с особыми условиями использования территории</w:t>
            </w:r>
          </w:p>
        </w:tc>
        <w:tc>
          <w:tcPr>
            <w:tcW w:w="8401" w:type="dxa"/>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Ограничения в использовании земельных участков и объектов капитального</w:t>
            </w:r>
          </w:p>
        </w:tc>
        <w:tc>
          <w:tcPr>
            <w:tcW w:w="3763" w:type="dxa"/>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Основание установления ограничений</w:t>
            </w:r>
          </w:p>
        </w:tc>
      </w:tr>
      <w:tr w:rsidR="006361C1" w:rsidRPr="006361C1" w:rsidTr="0054202C">
        <w:trPr>
          <w:trHeight w:val="703"/>
        </w:trPr>
        <w:tc>
          <w:tcPr>
            <w:tcW w:w="2622" w:type="dxa"/>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 xml:space="preserve">Ограничения использования объектов недвижимости </w:t>
            </w:r>
          </w:p>
          <w:p w:rsidR="006361C1" w:rsidRPr="006361C1" w:rsidRDefault="006361C1" w:rsidP="0054202C">
            <w:pPr>
              <w:rPr>
                <w:rFonts w:ascii="Arial" w:hAnsi="Arial" w:cs="Arial"/>
                <w:color w:val="000000" w:themeColor="text1"/>
              </w:rPr>
            </w:pPr>
            <w:r w:rsidRPr="006361C1">
              <w:rPr>
                <w:rFonts w:ascii="Arial" w:hAnsi="Arial" w:cs="Arial"/>
                <w:color w:val="000000" w:themeColor="text1"/>
              </w:rPr>
              <w:lastRenderedPageBreak/>
              <w:t xml:space="preserve">на территориях зон санитарной охраны источников </w:t>
            </w:r>
          </w:p>
          <w:p w:rsidR="006361C1" w:rsidRPr="006361C1" w:rsidRDefault="006361C1" w:rsidP="0054202C">
            <w:pPr>
              <w:rPr>
                <w:rFonts w:ascii="Arial" w:hAnsi="Arial" w:cs="Arial"/>
                <w:b/>
                <w:color w:val="000000" w:themeColor="text1"/>
              </w:rPr>
            </w:pPr>
            <w:r w:rsidRPr="006361C1">
              <w:rPr>
                <w:rFonts w:ascii="Arial" w:hAnsi="Arial" w:cs="Arial"/>
                <w:color w:val="000000" w:themeColor="text1"/>
              </w:rPr>
              <w:t>питьевого водоснабжения (О1).</w:t>
            </w:r>
            <w:r w:rsidRPr="006361C1">
              <w:rPr>
                <w:rFonts w:ascii="Arial" w:hAnsi="Arial" w:cs="Arial"/>
                <w:b/>
                <w:color w:val="000000" w:themeColor="text1"/>
              </w:rPr>
              <w:t xml:space="preserve">     </w:t>
            </w:r>
          </w:p>
          <w:p w:rsidR="006361C1" w:rsidRPr="006361C1" w:rsidRDefault="006361C1" w:rsidP="0054202C">
            <w:pPr>
              <w:rPr>
                <w:rFonts w:ascii="Arial" w:hAnsi="Arial" w:cs="Arial"/>
                <w:b/>
                <w:color w:val="000000" w:themeColor="text1"/>
              </w:rPr>
            </w:pPr>
          </w:p>
          <w:p w:rsidR="006361C1" w:rsidRPr="006361C1" w:rsidRDefault="006361C1" w:rsidP="0054202C">
            <w:pPr>
              <w:rPr>
                <w:rFonts w:ascii="Arial" w:hAnsi="Arial" w:cs="Arial"/>
                <w:b/>
                <w:color w:val="000000" w:themeColor="text1"/>
              </w:rPr>
            </w:pPr>
          </w:p>
          <w:p w:rsidR="006361C1" w:rsidRPr="006361C1" w:rsidRDefault="006361C1" w:rsidP="0054202C">
            <w:pPr>
              <w:rPr>
                <w:rFonts w:ascii="Arial" w:hAnsi="Arial" w:cs="Arial"/>
                <w:b/>
                <w:color w:val="000000" w:themeColor="text1"/>
              </w:rPr>
            </w:pPr>
            <w:r w:rsidRPr="006361C1">
              <w:rPr>
                <w:rFonts w:ascii="Arial" w:hAnsi="Arial" w:cs="Arial"/>
                <w:b/>
                <w:color w:val="000000" w:themeColor="text1"/>
              </w:rPr>
              <w:t xml:space="preserve">        </w:t>
            </w:r>
          </w:p>
          <w:p w:rsidR="006361C1" w:rsidRPr="006361C1" w:rsidRDefault="006361C1" w:rsidP="0054202C">
            <w:pPr>
              <w:rPr>
                <w:rFonts w:ascii="Arial" w:hAnsi="Arial" w:cs="Arial"/>
                <w:b/>
                <w:color w:val="000000" w:themeColor="text1"/>
              </w:rPr>
            </w:pPr>
          </w:p>
          <w:p w:rsidR="006361C1" w:rsidRPr="006361C1" w:rsidRDefault="006361C1" w:rsidP="0054202C">
            <w:pPr>
              <w:rPr>
                <w:rFonts w:ascii="Arial" w:hAnsi="Arial" w:cs="Arial"/>
                <w:b/>
                <w:color w:val="000000" w:themeColor="text1"/>
              </w:rPr>
            </w:pPr>
          </w:p>
          <w:p w:rsidR="006361C1" w:rsidRPr="006361C1" w:rsidRDefault="006361C1" w:rsidP="0054202C">
            <w:pPr>
              <w:rPr>
                <w:rFonts w:ascii="Arial" w:hAnsi="Arial" w:cs="Arial"/>
                <w:b/>
                <w:color w:val="000000" w:themeColor="text1"/>
              </w:rPr>
            </w:pPr>
            <w:r w:rsidRPr="006361C1">
              <w:rPr>
                <w:rFonts w:ascii="Arial" w:hAnsi="Arial" w:cs="Arial"/>
                <w:b/>
                <w:color w:val="000000" w:themeColor="text1"/>
              </w:rPr>
              <w:t xml:space="preserve">        </w:t>
            </w:r>
          </w:p>
          <w:p w:rsidR="006361C1" w:rsidRPr="006361C1" w:rsidRDefault="006361C1" w:rsidP="0054202C">
            <w:pPr>
              <w:rPr>
                <w:rFonts w:ascii="Arial" w:hAnsi="Arial" w:cs="Arial"/>
                <w:b/>
                <w:color w:val="000000" w:themeColor="text1"/>
              </w:rPr>
            </w:pPr>
            <w:r w:rsidRPr="006361C1">
              <w:rPr>
                <w:rFonts w:ascii="Arial" w:hAnsi="Arial" w:cs="Arial"/>
                <w:b/>
                <w:color w:val="000000" w:themeColor="text1"/>
              </w:rPr>
              <w:t xml:space="preserve">  </w:t>
            </w:r>
          </w:p>
          <w:p w:rsidR="006361C1" w:rsidRPr="006361C1" w:rsidRDefault="006361C1" w:rsidP="0054202C">
            <w:pPr>
              <w:rPr>
                <w:rFonts w:ascii="Arial" w:hAnsi="Arial" w:cs="Arial"/>
                <w:b/>
                <w:color w:val="000000" w:themeColor="text1"/>
              </w:rPr>
            </w:pPr>
          </w:p>
          <w:p w:rsidR="006361C1" w:rsidRPr="006361C1" w:rsidRDefault="006361C1" w:rsidP="0054202C">
            <w:pPr>
              <w:rPr>
                <w:rFonts w:ascii="Arial" w:hAnsi="Arial" w:cs="Arial"/>
                <w:b/>
                <w:color w:val="000000" w:themeColor="text1"/>
              </w:rPr>
            </w:pPr>
          </w:p>
          <w:p w:rsidR="006361C1" w:rsidRPr="006361C1" w:rsidRDefault="006361C1" w:rsidP="0054202C">
            <w:pPr>
              <w:rPr>
                <w:rFonts w:ascii="Arial" w:hAnsi="Arial" w:cs="Arial"/>
                <w:color w:val="000000" w:themeColor="text1"/>
              </w:rPr>
            </w:pPr>
          </w:p>
        </w:tc>
        <w:tc>
          <w:tcPr>
            <w:tcW w:w="8401" w:type="dxa"/>
          </w:tcPr>
          <w:p w:rsidR="006361C1" w:rsidRPr="006361C1" w:rsidRDefault="006361C1" w:rsidP="003470B4">
            <w:pPr>
              <w:pStyle w:val="ConsNormal"/>
              <w:tabs>
                <w:tab w:val="left" w:pos="9918"/>
              </w:tabs>
              <w:ind w:right="-54" w:firstLine="0"/>
              <w:rPr>
                <w:color w:val="000000" w:themeColor="text1"/>
                <w:sz w:val="24"/>
                <w:szCs w:val="24"/>
              </w:rPr>
            </w:pPr>
            <w:r w:rsidRPr="006361C1">
              <w:rPr>
                <w:color w:val="000000" w:themeColor="text1"/>
                <w:sz w:val="24"/>
                <w:szCs w:val="24"/>
              </w:rPr>
              <w:lastRenderedPageBreak/>
              <w:t xml:space="preserve">Зоны санитарной охраны подземных источников питьевого водоснабжения, установленные в соответствии с границами </w:t>
            </w:r>
            <w:r w:rsidRPr="006361C1">
              <w:rPr>
                <w:b/>
                <w:i/>
                <w:color w:val="000000" w:themeColor="text1"/>
                <w:sz w:val="24"/>
                <w:szCs w:val="24"/>
              </w:rPr>
              <w:t>первого пояса</w:t>
            </w:r>
            <w:r w:rsidRPr="006361C1">
              <w:rPr>
                <w:b/>
                <w:color w:val="000000" w:themeColor="text1"/>
                <w:sz w:val="24"/>
                <w:szCs w:val="24"/>
              </w:rPr>
              <w:t>.</w:t>
            </w:r>
            <w:r w:rsidRPr="006361C1">
              <w:rPr>
                <w:color w:val="000000" w:themeColor="text1"/>
                <w:sz w:val="24"/>
                <w:szCs w:val="24"/>
              </w:rPr>
              <w:t xml:space="preserve"> </w:t>
            </w:r>
          </w:p>
          <w:p w:rsidR="006361C1" w:rsidRPr="006361C1" w:rsidRDefault="006361C1" w:rsidP="003470B4">
            <w:pPr>
              <w:pStyle w:val="ConsNormal"/>
              <w:tabs>
                <w:tab w:val="left" w:pos="9918"/>
              </w:tabs>
              <w:ind w:right="-54" w:firstLine="0"/>
              <w:rPr>
                <w:color w:val="000000" w:themeColor="text1"/>
                <w:sz w:val="24"/>
                <w:szCs w:val="24"/>
              </w:rPr>
            </w:pPr>
          </w:p>
          <w:p w:rsidR="006361C1" w:rsidRPr="006361C1" w:rsidRDefault="006361C1" w:rsidP="003470B4">
            <w:pPr>
              <w:pStyle w:val="ConsNormal"/>
              <w:tabs>
                <w:tab w:val="left" w:pos="9918"/>
              </w:tabs>
              <w:ind w:right="-54" w:firstLine="0"/>
              <w:rPr>
                <w:color w:val="000000" w:themeColor="text1"/>
                <w:sz w:val="24"/>
                <w:szCs w:val="24"/>
              </w:rPr>
            </w:pPr>
            <w:r w:rsidRPr="006361C1">
              <w:rPr>
                <w:color w:val="000000" w:themeColor="text1"/>
                <w:sz w:val="24"/>
                <w:szCs w:val="24"/>
              </w:rPr>
              <w:lastRenderedPageBreak/>
              <w:t xml:space="preserve"> В зонах подземных источников питьевого водоснабжения, установленных в соответствии с границами первого пояса, запрещается:</w:t>
            </w:r>
          </w:p>
          <w:p w:rsidR="006361C1" w:rsidRPr="006361C1" w:rsidRDefault="006361C1" w:rsidP="003470B4">
            <w:pPr>
              <w:pStyle w:val="ConsNormal"/>
              <w:tabs>
                <w:tab w:val="left" w:pos="9918"/>
              </w:tabs>
              <w:ind w:right="-54" w:firstLine="0"/>
              <w:rPr>
                <w:color w:val="000000" w:themeColor="text1"/>
                <w:sz w:val="24"/>
                <w:szCs w:val="24"/>
              </w:rPr>
            </w:pPr>
            <w:r w:rsidRPr="006361C1">
              <w:rPr>
                <w:color w:val="000000" w:themeColor="text1"/>
                <w:sz w:val="24"/>
                <w:szCs w:val="24"/>
              </w:rPr>
              <w:t>1) посадка высокоствольных деревьев;</w:t>
            </w:r>
          </w:p>
          <w:p w:rsidR="006361C1" w:rsidRPr="006361C1" w:rsidRDefault="006361C1" w:rsidP="003470B4">
            <w:pPr>
              <w:pStyle w:val="ConsNormal"/>
              <w:tabs>
                <w:tab w:val="left" w:pos="9918"/>
              </w:tabs>
              <w:ind w:right="-54" w:firstLine="0"/>
              <w:rPr>
                <w:color w:val="000000" w:themeColor="text1"/>
                <w:sz w:val="24"/>
                <w:szCs w:val="24"/>
              </w:rPr>
            </w:pPr>
            <w:r w:rsidRPr="006361C1">
              <w:rPr>
                <w:color w:val="000000" w:themeColor="text1"/>
                <w:sz w:val="24"/>
                <w:szCs w:val="24"/>
              </w:rPr>
              <w:t>2) все виды строительства, не имеющие непосредственного отношения к эксплуатации, реконструкции и расширению водопроводных сооружений;</w:t>
            </w:r>
          </w:p>
          <w:p w:rsidR="006361C1" w:rsidRPr="006361C1" w:rsidRDefault="006361C1" w:rsidP="003470B4">
            <w:pPr>
              <w:pStyle w:val="ConsNormal"/>
              <w:tabs>
                <w:tab w:val="left" w:pos="9918"/>
              </w:tabs>
              <w:ind w:right="-54" w:firstLine="0"/>
              <w:rPr>
                <w:color w:val="000000" w:themeColor="text1"/>
                <w:sz w:val="24"/>
                <w:szCs w:val="24"/>
              </w:rPr>
            </w:pPr>
            <w:r w:rsidRPr="006361C1">
              <w:rPr>
                <w:color w:val="000000" w:themeColor="text1"/>
                <w:sz w:val="24"/>
                <w:szCs w:val="24"/>
              </w:rPr>
              <w:t>2) размещение трубопроводов различного назначения;</w:t>
            </w:r>
          </w:p>
          <w:p w:rsidR="006361C1" w:rsidRPr="006361C1" w:rsidRDefault="006361C1" w:rsidP="003470B4">
            <w:pPr>
              <w:pStyle w:val="ConsNormal"/>
              <w:tabs>
                <w:tab w:val="left" w:pos="9918"/>
              </w:tabs>
              <w:ind w:right="-54" w:firstLine="0"/>
              <w:rPr>
                <w:color w:val="000000" w:themeColor="text1"/>
                <w:sz w:val="24"/>
                <w:szCs w:val="24"/>
              </w:rPr>
            </w:pPr>
            <w:r w:rsidRPr="006361C1">
              <w:rPr>
                <w:color w:val="000000" w:themeColor="text1"/>
                <w:sz w:val="24"/>
                <w:szCs w:val="24"/>
              </w:rPr>
              <w:t>3) размещение жилых и хозяйственно-бытовых зданий;</w:t>
            </w:r>
          </w:p>
          <w:p w:rsidR="006361C1" w:rsidRPr="006361C1" w:rsidRDefault="006361C1" w:rsidP="003470B4">
            <w:pPr>
              <w:pStyle w:val="ConsNormal"/>
              <w:tabs>
                <w:tab w:val="left" w:pos="9918"/>
              </w:tabs>
              <w:ind w:right="-54" w:firstLine="0"/>
              <w:rPr>
                <w:color w:val="000000" w:themeColor="text1"/>
              </w:rPr>
            </w:pPr>
            <w:r w:rsidRPr="006361C1">
              <w:rPr>
                <w:color w:val="000000" w:themeColor="text1"/>
                <w:sz w:val="24"/>
                <w:szCs w:val="24"/>
              </w:rPr>
              <w:t xml:space="preserve">4) применение ядохимикатов и удобрений. </w:t>
            </w:r>
          </w:p>
          <w:p w:rsidR="006361C1" w:rsidRPr="006361C1" w:rsidRDefault="006361C1" w:rsidP="0054202C">
            <w:pPr>
              <w:pStyle w:val="tekstob"/>
              <w:rPr>
                <w:rFonts w:ascii="Arial" w:hAnsi="Arial" w:cs="Arial"/>
                <w:color w:val="000000" w:themeColor="text1"/>
              </w:rPr>
            </w:pPr>
          </w:p>
          <w:p w:rsidR="006361C1" w:rsidRPr="006361C1" w:rsidRDefault="006361C1" w:rsidP="0054202C">
            <w:pPr>
              <w:pStyle w:val="tekstob"/>
              <w:rPr>
                <w:rFonts w:ascii="Arial" w:hAnsi="Arial" w:cs="Arial"/>
                <w:color w:val="000000" w:themeColor="text1"/>
              </w:rPr>
            </w:pPr>
          </w:p>
          <w:p w:rsidR="006361C1" w:rsidRPr="006361C1" w:rsidRDefault="006361C1" w:rsidP="0054202C">
            <w:pPr>
              <w:pStyle w:val="tekstob"/>
              <w:rPr>
                <w:rFonts w:ascii="Arial" w:hAnsi="Arial" w:cs="Arial"/>
                <w:color w:val="000000" w:themeColor="text1"/>
              </w:rPr>
            </w:pPr>
          </w:p>
          <w:p w:rsidR="006361C1" w:rsidRPr="006361C1" w:rsidRDefault="006361C1" w:rsidP="0054202C">
            <w:pPr>
              <w:pStyle w:val="tekstob"/>
              <w:rPr>
                <w:rFonts w:ascii="Arial" w:hAnsi="Arial" w:cs="Arial"/>
                <w:color w:val="000000" w:themeColor="text1"/>
              </w:rPr>
            </w:pPr>
          </w:p>
          <w:p w:rsidR="006361C1" w:rsidRPr="006361C1" w:rsidRDefault="006361C1" w:rsidP="0054202C">
            <w:pPr>
              <w:pStyle w:val="tekstob"/>
              <w:rPr>
                <w:rFonts w:ascii="Arial" w:hAnsi="Arial" w:cs="Arial"/>
                <w:color w:val="000000" w:themeColor="text1"/>
              </w:rPr>
            </w:pPr>
          </w:p>
        </w:tc>
        <w:tc>
          <w:tcPr>
            <w:tcW w:w="3763" w:type="dxa"/>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lastRenderedPageBreak/>
              <w:t xml:space="preserve">Санитарные правила и нормы СанПиН 2.1.4.1110-02 </w:t>
            </w:r>
          </w:p>
          <w:p w:rsidR="006361C1" w:rsidRPr="006361C1" w:rsidRDefault="006361C1" w:rsidP="0054202C">
            <w:pPr>
              <w:rPr>
                <w:rFonts w:ascii="Arial" w:hAnsi="Arial" w:cs="Arial"/>
                <w:color w:val="000000" w:themeColor="text1"/>
              </w:rPr>
            </w:pPr>
            <w:r w:rsidRPr="006361C1">
              <w:rPr>
                <w:rFonts w:ascii="Arial" w:hAnsi="Arial" w:cs="Arial"/>
                <w:color w:val="000000" w:themeColor="text1"/>
              </w:rPr>
              <w:t xml:space="preserve">«Зоны санитарной охраны источников водоснабжения и </w:t>
            </w:r>
            <w:r w:rsidRPr="006361C1">
              <w:rPr>
                <w:rFonts w:ascii="Arial" w:hAnsi="Arial" w:cs="Arial"/>
                <w:color w:val="000000" w:themeColor="text1"/>
              </w:rPr>
              <w:lastRenderedPageBreak/>
              <w:t>водопроводов питьевого назначения»</w:t>
            </w:r>
          </w:p>
          <w:p w:rsidR="006361C1" w:rsidRPr="006361C1" w:rsidRDefault="006361C1" w:rsidP="0054202C">
            <w:pPr>
              <w:rPr>
                <w:rFonts w:ascii="Arial" w:hAnsi="Arial" w:cs="Arial"/>
                <w:color w:val="000000" w:themeColor="text1"/>
              </w:rPr>
            </w:pPr>
          </w:p>
          <w:p w:rsidR="006361C1" w:rsidRPr="006361C1" w:rsidRDefault="006361C1" w:rsidP="0054202C">
            <w:pPr>
              <w:rPr>
                <w:rFonts w:ascii="Arial" w:hAnsi="Arial" w:cs="Arial"/>
                <w:color w:val="000000" w:themeColor="text1"/>
              </w:rPr>
            </w:pPr>
            <w:r w:rsidRPr="006361C1">
              <w:rPr>
                <w:rFonts w:ascii="Arial" w:hAnsi="Arial" w:cs="Arial"/>
                <w:color w:val="000000" w:themeColor="text1"/>
              </w:rPr>
              <w:t>Свод правил СП 42.13330.2011 «Градостроительство. Планировка и застройка городских и сельских поселений», п.14.11.</w:t>
            </w:r>
          </w:p>
          <w:p w:rsidR="006361C1" w:rsidRPr="006361C1" w:rsidRDefault="006361C1" w:rsidP="0054202C">
            <w:pPr>
              <w:rPr>
                <w:rFonts w:ascii="Arial" w:hAnsi="Arial" w:cs="Arial"/>
                <w:color w:val="000000" w:themeColor="text1"/>
              </w:rPr>
            </w:pPr>
          </w:p>
          <w:p w:rsidR="006361C1" w:rsidRPr="006361C1" w:rsidRDefault="006361C1" w:rsidP="0054202C">
            <w:pPr>
              <w:rPr>
                <w:rFonts w:ascii="Arial" w:hAnsi="Arial" w:cs="Arial"/>
                <w:color w:val="000000" w:themeColor="text1"/>
              </w:rPr>
            </w:pPr>
            <w:r w:rsidRPr="006361C1">
              <w:rPr>
                <w:rFonts w:ascii="Arial" w:hAnsi="Arial" w:cs="Arial"/>
                <w:color w:val="000000" w:themeColor="text1"/>
              </w:rPr>
              <w:t>«Нормативы градостроительного проектирования Кемеровской области», утвержденные Постановлением коллегии Администрации Кемеровской области от 14.10.2009 №406, п. 5.2.2.6, 5.2.2.7.</w:t>
            </w:r>
            <w:r w:rsidR="003470B4">
              <w:rPr>
                <w:rFonts w:ascii="Arial" w:hAnsi="Arial" w:cs="Arial"/>
                <w:color w:val="000000" w:themeColor="text1"/>
              </w:rPr>
              <w:t xml:space="preserve"> </w:t>
            </w:r>
          </w:p>
        </w:tc>
      </w:tr>
    </w:tbl>
    <w:p w:rsidR="003470B4" w:rsidRDefault="003470B4" w:rsidP="003470B4">
      <w:pPr>
        <w:pStyle w:val="2"/>
        <w:spacing w:before="0"/>
        <w:rPr>
          <w:rFonts w:ascii="Arial" w:hAnsi="Arial" w:cs="Arial"/>
          <w:color w:val="auto"/>
          <w:sz w:val="24"/>
          <w:szCs w:val="24"/>
        </w:rPr>
      </w:pPr>
    </w:p>
    <w:p w:rsidR="006361C1" w:rsidRPr="003470B4" w:rsidRDefault="006361C1" w:rsidP="000B10DB">
      <w:pPr>
        <w:pStyle w:val="2"/>
        <w:spacing w:before="0"/>
        <w:ind w:left="2268" w:hanging="1559"/>
        <w:rPr>
          <w:rFonts w:ascii="Arial" w:hAnsi="Arial" w:cs="Arial"/>
          <w:color w:val="auto"/>
          <w:sz w:val="24"/>
          <w:szCs w:val="24"/>
        </w:rPr>
      </w:pPr>
      <w:r w:rsidRPr="003470B4">
        <w:rPr>
          <w:rFonts w:ascii="Arial" w:hAnsi="Arial" w:cs="Arial"/>
          <w:color w:val="auto"/>
          <w:sz w:val="24"/>
          <w:szCs w:val="24"/>
        </w:rPr>
        <w:t>Статья 16.5. Ограничения использования объектов недвижимости на территория</w:t>
      </w:r>
      <w:r w:rsidR="003470B4" w:rsidRPr="003470B4">
        <w:rPr>
          <w:rFonts w:ascii="Arial" w:hAnsi="Arial" w:cs="Arial"/>
          <w:color w:val="auto"/>
          <w:sz w:val="24"/>
          <w:szCs w:val="24"/>
        </w:rPr>
        <w:t>х охранных зон инженерных сетей</w:t>
      </w:r>
    </w:p>
    <w:p w:rsidR="006361C1" w:rsidRPr="006361C1" w:rsidRDefault="006361C1" w:rsidP="006361C1">
      <w:pPr>
        <w:pStyle w:val="ConsNormal"/>
        <w:tabs>
          <w:tab w:val="left" w:pos="9918"/>
        </w:tabs>
        <w:ind w:right="-54" w:firstLine="851"/>
        <w:rPr>
          <w:color w:val="000000" w:themeColor="text1"/>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2"/>
        <w:gridCol w:w="9039"/>
        <w:gridCol w:w="3125"/>
      </w:tblGrid>
      <w:tr w:rsidR="006361C1" w:rsidRPr="006361C1" w:rsidTr="0054202C">
        <w:tc>
          <w:tcPr>
            <w:tcW w:w="2660" w:type="dxa"/>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Вид зоны с особыми условиями использования территории</w:t>
            </w:r>
          </w:p>
        </w:tc>
        <w:tc>
          <w:tcPr>
            <w:tcW w:w="9497" w:type="dxa"/>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Ограничения в использовании земельных участков и объектов капитального</w:t>
            </w:r>
          </w:p>
        </w:tc>
        <w:tc>
          <w:tcPr>
            <w:tcW w:w="3195" w:type="dxa"/>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Основание установления ограничений</w:t>
            </w:r>
          </w:p>
        </w:tc>
      </w:tr>
      <w:tr w:rsidR="006361C1" w:rsidRPr="006361C1" w:rsidTr="0054202C">
        <w:tc>
          <w:tcPr>
            <w:tcW w:w="2660" w:type="dxa"/>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 xml:space="preserve">Ограничения использования объектов недвижимости </w:t>
            </w:r>
          </w:p>
          <w:p w:rsidR="006361C1" w:rsidRPr="006361C1" w:rsidRDefault="006361C1" w:rsidP="0054202C">
            <w:pPr>
              <w:rPr>
                <w:rFonts w:ascii="Arial" w:hAnsi="Arial" w:cs="Arial"/>
                <w:color w:val="000000" w:themeColor="text1"/>
              </w:rPr>
            </w:pPr>
            <w:r w:rsidRPr="006361C1">
              <w:rPr>
                <w:rFonts w:ascii="Arial" w:hAnsi="Arial" w:cs="Arial"/>
                <w:color w:val="000000" w:themeColor="text1"/>
              </w:rPr>
              <w:t xml:space="preserve">на территориях </w:t>
            </w:r>
            <w:r w:rsidRPr="006361C1">
              <w:rPr>
                <w:rFonts w:ascii="Arial" w:hAnsi="Arial" w:cs="Arial"/>
                <w:color w:val="000000" w:themeColor="text1"/>
              </w:rPr>
              <w:lastRenderedPageBreak/>
              <w:t>охранных зон инженерных сетей (О7-1).</w:t>
            </w:r>
          </w:p>
          <w:p w:rsidR="006361C1" w:rsidRPr="006361C1" w:rsidRDefault="006361C1" w:rsidP="0054202C">
            <w:pPr>
              <w:rPr>
                <w:rFonts w:ascii="Arial" w:hAnsi="Arial" w:cs="Arial"/>
                <w:color w:val="000000" w:themeColor="text1"/>
              </w:rPr>
            </w:pPr>
          </w:p>
          <w:p w:rsidR="006361C1" w:rsidRPr="006361C1" w:rsidRDefault="006361C1" w:rsidP="0054202C">
            <w:pPr>
              <w:rPr>
                <w:rFonts w:ascii="Arial" w:hAnsi="Arial" w:cs="Arial"/>
                <w:color w:val="000000" w:themeColor="text1"/>
              </w:rPr>
            </w:pPr>
          </w:p>
        </w:tc>
        <w:tc>
          <w:tcPr>
            <w:tcW w:w="9497" w:type="dxa"/>
          </w:tcPr>
          <w:p w:rsidR="006361C1" w:rsidRPr="006361C1" w:rsidRDefault="006361C1" w:rsidP="003470B4">
            <w:pPr>
              <w:pStyle w:val="ConsNormal"/>
              <w:tabs>
                <w:tab w:val="left" w:pos="9918"/>
              </w:tabs>
              <w:ind w:right="-54" w:firstLine="0"/>
              <w:rPr>
                <w:color w:val="000000" w:themeColor="text1"/>
                <w:sz w:val="24"/>
                <w:szCs w:val="24"/>
              </w:rPr>
            </w:pPr>
            <w:r w:rsidRPr="006361C1">
              <w:rPr>
                <w:color w:val="000000" w:themeColor="text1"/>
                <w:sz w:val="24"/>
                <w:szCs w:val="24"/>
              </w:rPr>
              <w:lastRenderedPageBreak/>
              <w:t>В границах зоны охраны магистральных ЛЭП запрещается:</w:t>
            </w:r>
          </w:p>
          <w:p w:rsidR="006361C1" w:rsidRPr="006361C1" w:rsidRDefault="006361C1" w:rsidP="003470B4">
            <w:pPr>
              <w:pStyle w:val="ConsNormal"/>
              <w:tabs>
                <w:tab w:val="left" w:pos="9918"/>
              </w:tabs>
              <w:ind w:right="-54" w:firstLine="0"/>
              <w:rPr>
                <w:color w:val="000000" w:themeColor="text1"/>
                <w:sz w:val="24"/>
                <w:szCs w:val="24"/>
              </w:rPr>
            </w:pPr>
            <w:r w:rsidRPr="006361C1">
              <w:rPr>
                <w:color w:val="000000" w:themeColor="text1"/>
                <w:sz w:val="24"/>
                <w:szCs w:val="24"/>
              </w:rPr>
              <w:t>1) осуществлять новое строительство зданий, строений и сооружений, не связанных с эксплуатацией, реконструкцией и ремонтом ЛЭП,</w:t>
            </w:r>
          </w:p>
          <w:p w:rsidR="006361C1" w:rsidRPr="006361C1" w:rsidRDefault="006361C1" w:rsidP="003470B4">
            <w:pPr>
              <w:pStyle w:val="ConsNormal"/>
              <w:tabs>
                <w:tab w:val="left" w:pos="9918"/>
              </w:tabs>
              <w:ind w:right="-54" w:firstLine="0"/>
              <w:rPr>
                <w:color w:val="000000" w:themeColor="text1"/>
                <w:sz w:val="24"/>
                <w:szCs w:val="24"/>
              </w:rPr>
            </w:pPr>
            <w:r w:rsidRPr="006361C1">
              <w:rPr>
                <w:color w:val="000000" w:themeColor="text1"/>
                <w:sz w:val="24"/>
                <w:szCs w:val="24"/>
              </w:rPr>
              <w:t xml:space="preserve">2)  древесно-кустарниковая растительность высотой более </w:t>
            </w:r>
            <w:smartTag w:uri="urn:schemas-microsoft-com:office:smarttags" w:element="metricconverter">
              <w:smartTagPr>
                <w:attr w:name="ProductID" w:val="2 м"/>
              </w:smartTagPr>
              <w:r w:rsidRPr="006361C1">
                <w:rPr>
                  <w:color w:val="000000" w:themeColor="text1"/>
                  <w:sz w:val="24"/>
                  <w:szCs w:val="24"/>
                </w:rPr>
                <w:t>2 м</w:t>
              </w:r>
            </w:smartTag>
            <w:r w:rsidRPr="006361C1">
              <w:rPr>
                <w:color w:val="000000" w:themeColor="text1"/>
                <w:sz w:val="24"/>
                <w:szCs w:val="24"/>
              </w:rPr>
              <w:t>.</w:t>
            </w:r>
          </w:p>
          <w:p w:rsidR="006361C1" w:rsidRPr="006361C1" w:rsidRDefault="006361C1" w:rsidP="003470B4">
            <w:pPr>
              <w:pStyle w:val="ConsNormal"/>
              <w:tabs>
                <w:tab w:val="left" w:pos="9918"/>
              </w:tabs>
              <w:ind w:right="-54" w:firstLine="0"/>
            </w:pPr>
            <w:r w:rsidRPr="006361C1">
              <w:t>Постановление Правительства РФ от 24 февраля 2009 г. №160</w:t>
            </w:r>
          </w:p>
          <w:p w:rsidR="006361C1" w:rsidRPr="006361C1" w:rsidRDefault="006361C1" w:rsidP="003470B4">
            <w:pPr>
              <w:pStyle w:val="ConsNormal"/>
              <w:tabs>
                <w:tab w:val="left" w:pos="9918"/>
              </w:tabs>
              <w:ind w:right="-54" w:firstLine="0"/>
              <w:rPr>
                <w:color w:val="000000" w:themeColor="text1"/>
                <w:sz w:val="24"/>
                <w:szCs w:val="24"/>
              </w:rPr>
            </w:pPr>
          </w:p>
          <w:p w:rsidR="006361C1" w:rsidRPr="006361C1" w:rsidRDefault="006361C1" w:rsidP="003470B4">
            <w:pPr>
              <w:pStyle w:val="ConsNormal"/>
              <w:tabs>
                <w:tab w:val="left" w:pos="9918"/>
              </w:tabs>
              <w:ind w:right="-54" w:firstLine="0"/>
              <w:rPr>
                <w:color w:val="000000" w:themeColor="text1"/>
                <w:sz w:val="24"/>
                <w:szCs w:val="24"/>
              </w:rPr>
            </w:pPr>
            <w:r w:rsidRPr="006361C1">
              <w:rPr>
                <w:color w:val="000000" w:themeColor="text1"/>
                <w:sz w:val="24"/>
                <w:szCs w:val="24"/>
              </w:rPr>
              <w:t>В охранных зонах запрещается осуществлять любые действия, которые могут нарушить безопасную работу объектов инженерного обеспечения,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6361C1" w:rsidRPr="006361C1" w:rsidRDefault="006361C1" w:rsidP="003470B4">
            <w:pPr>
              <w:pStyle w:val="ConsNormal"/>
              <w:tabs>
                <w:tab w:val="left" w:pos="9918"/>
              </w:tabs>
              <w:ind w:right="-54" w:firstLine="0"/>
              <w:rPr>
                <w:color w:val="000000" w:themeColor="text1"/>
                <w:sz w:val="24"/>
                <w:szCs w:val="24"/>
              </w:rPr>
            </w:pPr>
            <w:r w:rsidRPr="006361C1">
              <w:rPr>
                <w:color w:val="000000" w:themeColor="text1"/>
                <w:sz w:val="24"/>
                <w:szCs w:val="24"/>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6361C1" w:rsidRPr="006361C1" w:rsidRDefault="006361C1" w:rsidP="003470B4">
            <w:pPr>
              <w:pStyle w:val="ConsNormal"/>
              <w:tabs>
                <w:tab w:val="left" w:pos="9918"/>
              </w:tabs>
              <w:ind w:right="-54" w:firstLine="0"/>
              <w:rPr>
                <w:color w:val="000000" w:themeColor="text1"/>
                <w:sz w:val="24"/>
                <w:szCs w:val="24"/>
              </w:rPr>
            </w:pPr>
            <w:r w:rsidRPr="006361C1">
              <w:rPr>
                <w:color w:val="000000" w:themeColor="text1"/>
                <w:sz w:val="24"/>
                <w:szCs w:val="24"/>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инженерного обеспечения, а также проводить любые работы и возводить сооружения, которые могут препятствовать доступу к объектам инженерного обеспечения, без создания необходимых для такого доступа проходов и подъездов;</w:t>
            </w:r>
          </w:p>
          <w:p w:rsidR="006361C1" w:rsidRPr="006361C1" w:rsidRDefault="006361C1" w:rsidP="003470B4">
            <w:pPr>
              <w:pStyle w:val="ConsNormal"/>
              <w:tabs>
                <w:tab w:val="left" w:pos="9918"/>
              </w:tabs>
              <w:ind w:right="-54" w:firstLine="0"/>
              <w:rPr>
                <w:color w:val="000000" w:themeColor="text1"/>
                <w:sz w:val="24"/>
                <w:szCs w:val="24"/>
              </w:rPr>
            </w:pPr>
            <w:r w:rsidRPr="006361C1">
              <w:rPr>
                <w:color w:val="000000" w:themeColor="text1"/>
                <w:sz w:val="24"/>
                <w:szCs w:val="24"/>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6361C1" w:rsidRPr="006361C1" w:rsidRDefault="006361C1" w:rsidP="003470B4">
            <w:pPr>
              <w:pStyle w:val="ConsNormal"/>
              <w:tabs>
                <w:tab w:val="left" w:pos="9918"/>
              </w:tabs>
              <w:ind w:right="-54" w:firstLine="0"/>
              <w:rPr>
                <w:color w:val="000000" w:themeColor="text1"/>
                <w:sz w:val="24"/>
                <w:szCs w:val="24"/>
              </w:rPr>
            </w:pPr>
            <w:r w:rsidRPr="006361C1">
              <w:rPr>
                <w:color w:val="000000" w:themeColor="text1"/>
                <w:sz w:val="24"/>
                <w:szCs w:val="24"/>
              </w:rPr>
              <w:t>г) размещать свалки;</w:t>
            </w:r>
          </w:p>
          <w:p w:rsidR="006361C1" w:rsidRPr="006361C1" w:rsidRDefault="006361C1" w:rsidP="003470B4">
            <w:pPr>
              <w:pStyle w:val="ConsNormal"/>
              <w:tabs>
                <w:tab w:val="left" w:pos="9918"/>
              </w:tabs>
              <w:ind w:right="-54" w:firstLine="0"/>
              <w:rPr>
                <w:color w:val="000000" w:themeColor="text1"/>
                <w:sz w:val="24"/>
                <w:szCs w:val="24"/>
              </w:rPr>
            </w:pPr>
            <w:r w:rsidRPr="006361C1">
              <w:rPr>
                <w:color w:val="000000" w:themeColor="text1"/>
                <w:sz w:val="24"/>
                <w:szCs w:val="24"/>
              </w:rPr>
              <w:t xml:space="preserve">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w:t>
            </w:r>
          </w:p>
        </w:tc>
        <w:tc>
          <w:tcPr>
            <w:tcW w:w="3195" w:type="dxa"/>
          </w:tcPr>
          <w:p w:rsidR="006361C1" w:rsidRPr="006361C1" w:rsidRDefault="006361C1" w:rsidP="0054202C">
            <w:pPr>
              <w:pStyle w:val="ConsNormal"/>
              <w:tabs>
                <w:tab w:val="left" w:pos="9918"/>
              </w:tabs>
              <w:ind w:right="-54" w:firstLine="0"/>
              <w:rPr>
                <w:color w:val="000000" w:themeColor="text1"/>
                <w:sz w:val="24"/>
                <w:szCs w:val="24"/>
              </w:rPr>
            </w:pPr>
            <w:r w:rsidRPr="006361C1">
              <w:rPr>
                <w:color w:val="000000" w:themeColor="text1"/>
                <w:sz w:val="24"/>
                <w:szCs w:val="24"/>
              </w:rPr>
              <w:lastRenderedPageBreak/>
              <w:t xml:space="preserve">Правила охраны линий и сооружений связи Российской </w:t>
            </w:r>
          </w:p>
          <w:p w:rsidR="006361C1" w:rsidRPr="006361C1" w:rsidRDefault="006361C1" w:rsidP="0054202C">
            <w:pPr>
              <w:rPr>
                <w:rFonts w:ascii="Arial" w:hAnsi="Arial" w:cs="Arial"/>
                <w:color w:val="000000" w:themeColor="text1"/>
              </w:rPr>
            </w:pPr>
            <w:r w:rsidRPr="006361C1">
              <w:rPr>
                <w:rFonts w:ascii="Arial" w:hAnsi="Arial" w:cs="Arial"/>
                <w:color w:val="000000" w:themeColor="text1"/>
              </w:rPr>
              <w:t xml:space="preserve">Федерации, утвержденные </w:t>
            </w:r>
            <w:r w:rsidRPr="006361C1">
              <w:rPr>
                <w:rFonts w:ascii="Arial" w:hAnsi="Arial" w:cs="Arial"/>
                <w:color w:val="000000" w:themeColor="text1"/>
              </w:rPr>
              <w:lastRenderedPageBreak/>
              <w:t>Постановлением Правительства Российской Федерации от 09.06.95 №578.</w:t>
            </w:r>
          </w:p>
          <w:p w:rsidR="006361C1" w:rsidRPr="006361C1" w:rsidRDefault="006361C1" w:rsidP="0054202C">
            <w:pPr>
              <w:rPr>
                <w:rFonts w:ascii="Arial" w:hAnsi="Arial" w:cs="Arial"/>
                <w:color w:val="000000" w:themeColor="text1"/>
              </w:rPr>
            </w:pPr>
          </w:p>
          <w:p w:rsidR="006361C1" w:rsidRPr="006361C1" w:rsidRDefault="006361C1" w:rsidP="0054202C">
            <w:pPr>
              <w:rPr>
                <w:rFonts w:ascii="Arial" w:hAnsi="Arial" w:cs="Arial"/>
                <w:color w:val="000000" w:themeColor="text1"/>
              </w:rPr>
            </w:pPr>
            <w:r w:rsidRPr="006361C1">
              <w:rPr>
                <w:rFonts w:ascii="Arial" w:hAnsi="Arial" w:cs="Arial"/>
                <w:color w:val="000000" w:themeColor="text1"/>
              </w:rPr>
              <w:t>Постановление Правительства РФ от 24 февраля 2009 г. №160)</w:t>
            </w:r>
          </w:p>
        </w:tc>
      </w:tr>
    </w:tbl>
    <w:p w:rsidR="006361C1" w:rsidRPr="006361C1" w:rsidRDefault="006361C1" w:rsidP="006361C1">
      <w:pPr>
        <w:pStyle w:val="ConsNormal"/>
        <w:tabs>
          <w:tab w:val="left" w:pos="9918"/>
        </w:tabs>
        <w:ind w:right="-54" w:firstLine="851"/>
        <w:rPr>
          <w:color w:val="000000" w:themeColor="text1"/>
          <w:sz w:val="24"/>
          <w:szCs w:val="24"/>
        </w:rPr>
      </w:pPr>
    </w:p>
    <w:p w:rsidR="003470B4" w:rsidRDefault="003470B4" w:rsidP="003470B4">
      <w:pPr>
        <w:pStyle w:val="2"/>
        <w:spacing w:before="0"/>
        <w:rPr>
          <w:rFonts w:ascii="Arial" w:hAnsi="Arial" w:cs="Arial"/>
          <w:color w:val="auto"/>
          <w:sz w:val="24"/>
          <w:szCs w:val="24"/>
        </w:rPr>
      </w:pPr>
    </w:p>
    <w:p w:rsidR="006361C1" w:rsidRPr="003470B4" w:rsidRDefault="006361C1" w:rsidP="000B10DB">
      <w:pPr>
        <w:pStyle w:val="2"/>
        <w:spacing w:before="0"/>
        <w:ind w:left="2268" w:hanging="1559"/>
        <w:rPr>
          <w:rFonts w:ascii="Arial" w:hAnsi="Arial" w:cs="Arial"/>
          <w:color w:val="auto"/>
          <w:sz w:val="24"/>
          <w:szCs w:val="24"/>
        </w:rPr>
      </w:pPr>
      <w:r w:rsidRPr="003470B4">
        <w:rPr>
          <w:rFonts w:ascii="Arial" w:hAnsi="Arial" w:cs="Arial"/>
          <w:color w:val="auto"/>
          <w:sz w:val="24"/>
          <w:szCs w:val="24"/>
        </w:rPr>
        <w:t>Статья 16.6. Ограничения использования объектов недвижимости на территориях защитных зо</w:t>
      </w:r>
      <w:r w:rsidR="003470B4" w:rsidRPr="003470B4">
        <w:rPr>
          <w:rFonts w:ascii="Arial" w:hAnsi="Arial" w:cs="Arial"/>
          <w:color w:val="auto"/>
          <w:sz w:val="24"/>
          <w:szCs w:val="24"/>
        </w:rPr>
        <w:t>н объектов культурного наследия</w:t>
      </w:r>
    </w:p>
    <w:p w:rsidR="006361C1" w:rsidRPr="006361C1" w:rsidRDefault="006361C1" w:rsidP="006361C1">
      <w:pPr>
        <w:pStyle w:val="ConsNormal"/>
        <w:tabs>
          <w:tab w:val="left" w:pos="9918"/>
        </w:tabs>
        <w:ind w:right="-54" w:firstLine="851"/>
        <w:rPr>
          <w:color w:val="000000" w:themeColor="text1"/>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19"/>
        <w:gridCol w:w="9006"/>
        <w:gridCol w:w="3161"/>
      </w:tblGrid>
      <w:tr w:rsidR="006361C1" w:rsidRPr="006361C1" w:rsidTr="0054202C">
        <w:tc>
          <w:tcPr>
            <w:tcW w:w="2660" w:type="dxa"/>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Вид зоны с особыми условиями использования территории</w:t>
            </w:r>
          </w:p>
        </w:tc>
        <w:tc>
          <w:tcPr>
            <w:tcW w:w="9497" w:type="dxa"/>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Ограничения в использовании земельных участков и объектов капитального</w:t>
            </w:r>
          </w:p>
        </w:tc>
        <w:tc>
          <w:tcPr>
            <w:tcW w:w="3195" w:type="dxa"/>
          </w:tcPr>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Основание установления ограничений</w:t>
            </w:r>
          </w:p>
        </w:tc>
      </w:tr>
      <w:tr w:rsidR="006361C1" w:rsidRPr="006361C1" w:rsidTr="0054202C">
        <w:tc>
          <w:tcPr>
            <w:tcW w:w="2660" w:type="dxa"/>
          </w:tcPr>
          <w:p w:rsidR="006361C1" w:rsidRPr="006361C1" w:rsidRDefault="006361C1" w:rsidP="0054202C">
            <w:pPr>
              <w:rPr>
                <w:rFonts w:ascii="Arial" w:hAnsi="Arial" w:cs="Arial"/>
                <w:color w:val="000000" w:themeColor="text1"/>
              </w:rPr>
            </w:pPr>
          </w:p>
          <w:p w:rsidR="006361C1" w:rsidRPr="006361C1" w:rsidRDefault="006361C1" w:rsidP="0054202C">
            <w:pPr>
              <w:jc w:val="center"/>
              <w:rPr>
                <w:rFonts w:ascii="Arial" w:hAnsi="Arial" w:cs="Arial"/>
                <w:b/>
                <w:color w:val="000000" w:themeColor="text1"/>
              </w:rPr>
            </w:pPr>
            <w:r w:rsidRPr="006361C1">
              <w:rPr>
                <w:rFonts w:ascii="Arial" w:hAnsi="Arial" w:cs="Arial"/>
                <w:b/>
                <w:color w:val="000000" w:themeColor="text1"/>
              </w:rPr>
              <w:t>Ограничения использования объектов недвижимости</w:t>
            </w:r>
          </w:p>
          <w:p w:rsidR="006361C1" w:rsidRPr="006361C1" w:rsidRDefault="006361C1" w:rsidP="0054202C">
            <w:pPr>
              <w:jc w:val="center"/>
              <w:rPr>
                <w:rFonts w:ascii="Arial" w:hAnsi="Arial" w:cs="Arial"/>
                <w:color w:val="000000" w:themeColor="text1"/>
              </w:rPr>
            </w:pPr>
            <w:r w:rsidRPr="006361C1">
              <w:rPr>
                <w:rFonts w:ascii="Arial" w:hAnsi="Arial" w:cs="Arial"/>
                <w:b/>
                <w:color w:val="000000" w:themeColor="text1"/>
              </w:rPr>
              <w:t>на территориях защитных зон объектов культурного наследия (О11).</w:t>
            </w:r>
          </w:p>
        </w:tc>
        <w:tc>
          <w:tcPr>
            <w:tcW w:w="9497" w:type="dxa"/>
          </w:tcPr>
          <w:p w:rsidR="006361C1" w:rsidRPr="003470B4" w:rsidRDefault="006361C1" w:rsidP="003470B4">
            <w:pPr>
              <w:pStyle w:val="ConsNormal"/>
              <w:tabs>
                <w:tab w:val="left" w:pos="9918"/>
              </w:tabs>
              <w:ind w:right="-54" w:hanging="67"/>
              <w:rPr>
                <w:sz w:val="24"/>
                <w:szCs w:val="24"/>
              </w:rPr>
            </w:pPr>
            <w:r w:rsidRPr="003470B4">
              <w:rPr>
                <w:sz w:val="24"/>
                <w:szCs w:val="24"/>
              </w:rPr>
              <w:t>1. Использование земельных участков и объектов капитального строительства, отнесенных к объектам культурного наследия и расположенных в границах зоны объектов культурного наследия, осуществляется в соответствии с ниже перечисленными ограничениями:</w:t>
            </w:r>
          </w:p>
          <w:p w:rsidR="006361C1" w:rsidRPr="003470B4" w:rsidRDefault="006361C1" w:rsidP="003470B4">
            <w:pPr>
              <w:pStyle w:val="ConsNormal"/>
              <w:tabs>
                <w:tab w:val="left" w:pos="9918"/>
              </w:tabs>
              <w:ind w:right="-54" w:hanging="67"/>
              <w:rPr>
                <w:sz w:val="24"/>
                <w:szCs w:val="24"/>
              </w:rPr>
            </w:pPr>
            <w:r w:rsidRPr="003470B4">
              <w:rPr>
                <w:sz w:val="24"/>
                <w:szCs w:val="24"/>
              </w:rPr>
              <w:t xml:space="preserve">1) осуществление архитектурно-строительного проектирования, строительства, реконструкции, капитального ремонта и других видов градостроительной деятельности по согласованию с органами государственной власти в области </w:t>
            </w:r>
          </w:p>
          <w:p w:rsidR="006361C1" w:rsidRPr="003470B4" w:rsidRDefault="006361C1" w:rsidP="003470B4">
            <w:pPr>
              <w:pStyle w:val="ConsNormal"/>
              <w:tabs>
                <w:tab w:val="left" w:pos="9918"/>
              </w:tabs>
              <w:ind w:right="-54" w:hanging="67"/>
              <w:rPr>
                <w:sz w:val="24"/>
                <w:szCs w:val="24"/>
              </w:rPr>
            </w:pPr>
            <w:r w:rsidRPr="003470B4">
              <w:rPr>
                <w:sz w:val="24"/>
                <w:szCs w:val="24"/>
              </w:rPr>
              <w:t>охраны объектов культурного наследия в порядке, установленном нормативными правовыми актами Российской Федерации;</w:t>
            </w:r>
          </w:p>
          <w:p w:rsidR="006361C1" w:rsidRPr="003470B4" w:rsidRDefault="006361C1" w:rsidP="003470B4">
            <w:pPr>
              <w:pStyle w:val="ConsNormal"/>
              <w:tabs>
                <w:tab w:val="left" w:pos="9918"/>
              </w:tabs>
              <w:ind w:right="-54" w:hanging="67"/>
              <w:rPr>
                <w:sz w:val="24"/>
                <w:szCs w:val="24"/>
              </w:rPr>
            </w:pPr>
            <w:r w:rsidRPr="003470B4">
              <w:rPr>
                <w:sz w:val="24"/>
                <w:szCs w:val="24"/>
              </w:rPr>
              <w:t>2) обеспечение неизменности облика и интерьера объектов культурного наследия;</w:t>
            </w:r>
          </w:p>
          <w:p w:rsidR="006361C1" w:rsidRPr="003470B4" w:rsidRDefault="006361C1" w:rsidP="003470B4">
            <w:pPr>
              <w:pStyle w:val="ConsNormal"/>
              <w:tabs>
                <w:tab w:val="left" w:pos="9918"/>
              </w:tabs>
              <w:ind w:right="-54" w:hanging="67"/>
              <w:rPr>
                <w:sz w:val="24"/>
                <w:szCs w:val="24"/>
              </w:rPr>
            </w:pPr>
            <w:r w:rsidRPr="003470B4">
              <w:rPr>
                <w:sz w:val="24"/>
                <w:szCs w:val="24"/>
              </w:rPr>
              <w:t>3) обеспечение режима содержания объектов культурного наследия;</w:t>
            </w:r>
          </w:p>
          <w:p w:rsidR="006361C1" w:rsidRPr="003470B4" w:rsidRDefault="006361C1" w:rsidP="003470B4">
            <w:pPr>
              <w:pStyle w:val="ConsNormal"/>
              <w:tabs>
                <w:tab w:val="left" w:pos="9918"/>
              </w:tabs>
              <w:ind w:right="-54" w:hanging="67"/>
              <w:rPr>
                <w:sz w:val="24"/>
                <w:szCs w:val="24"/>
              </w:rPr>
            </w:pPr>
            <w:r w:rsidRPr="003470B4">
              <w:rPr>
                <w:sz w:val="24"/>
                <w:szCs w:val="24"/>
              </w:rPr>
              <w:t>4) обеспечение доступа к объектам культурного наследия, устанавливаемого органами местного самоуправления по согласованию с органами государственной власти в области охраны объектов культурного наследия;</w:t>
            </w:r>
          </w:p>
          <w:p w:rsidR="006361C1" w:rsidRPr="003470B4" w:rsidRDefault="006361C1" w:rsidP="003470B4">
            <w:pPr>
              <w:pStyle w:val="ConsNormal"/>
              <w:tabs>
                <w:tab w:val="left" w:pos="9918"/>
              </w:tabs>
              <w:ind w:right="-54" w:hanging="67"/>
              <w:rPr>
                <w:sz w:val="24"/>
                <w:szCs w:val="24"/>
              </w:rPr>
            </w:pPr>
            <w:r w:rsidRPr="003470B4">
              <w:rPr>
                <w:sz w:val="24"/>
                <w:szCs w:val="24"/>
              </w:rPr>
              <w:t>5) не допускается размещать склады и производства взрывчатых и огнеопасных материалов, материалов, загрязняющих интерьер объектов культурного наследия, их фасад, прилегающую территорию и водные объекты, а также материалов, имеющих вредные парообразные, газообразные и иные выделения;</w:t>
            </w:r>
          </w:p>
          <w:p w:rsidR="006361C1" w:rsidRPr="003470B4" w:rsidRDefault="006361C1" w:rsidP="003470B4">
            <w:pPr>
              <w:pStyle w:val="ConsNormal"/>
              <w:tabs>
                <w:tab w:val="left" w:pos="9918"/>
              </w:tabs>
              <w:ind w:right="-54" w:hanging="67"/>
              <w:rPr>
                <w:sz w:val="24"/>
                <w:szCs w:val="24"/>
              </w:rPr>
            </w:pPr>
            <w:r w:rsidRPr="003470B4">
              <w:rPr>
                <w:sz w:val="24"/>
                <w:szCs w:val="24"/>
              </w:rPr>
              <w:t>6) не допускается размещать производства, имеющие оборудование, оказывающее динамическое и вибрационное воздействие на конструкции объектов культурного наследия, независимо от их мощности;</w:t>
            </w:r>
          </w:p>
          <w:p w:rsidR="006361C1" w:rsidRPr="003470B4" w:rsidRDefault="006361C1" w:rsidP="003470B4">
            <w:pPr>
              <w:pStyle w:val="ConsNormal"/>
              <w:tabs>
                <w:tab w:val="left" w:pos="9918"/>
              </w:tabs>
              <w:ind w:right="-54" w:hanging="67"/>
              <w:rPr>
                <w:sz w:val="24"/>
                <w:szCs w:val="24"/>
              </w:rPr>
            </w:pPr>
            <w:r w:rsidRPr="003470B4">
              <w:rPr>
                <w:sz w:val="24"/>
                <w:szCs w:val="24"/>
              </w:rPr>
              <w:lastRenderedPageBreak/>
              <w:t>7) не допускается размещать производства и лаборатории, связанные с неблагоприятным для объектов культурного наследия температурно-влажностным режимом и применением химически активных веществ.</w:t>
            </w:r>
          </w:p>
          <w:p w:rsidR="006361C1" w:rsidRPr="003470B4" w:rsidRDefault="006361C1" w:rsidP="003470B4">
            <w:pPr>
              <w:pStyle w:val="ConsNormal"/>
              <w:tabs>
                <w:tab w:val="left" w:pos="9918"/>
              </w:tabs>
              <w:ind w:right="-54" w:hanging="67"/>
              <w:rPr>
                <w:sz w:val="24"/>
                <w:szCs w:val="24"/>
              </w:rPr>
            </w:pPr>
            <w:r w:rsidRPr="003470B4">
              <w:rPr>
                <w:sz w:val="24"/>
                <w:szCs w:val="24"/>
              </w:rPr>
              <w:t>8) расстояния от объектов культурного наследия до вновь проектируемых транспортных и инженерных коммуникаций следует принимать не менее:</w:t>
            </w:r>
          </w:p>
          <w:p w:rsidR="006361C1" w:rsidRPr="003470B4" w:rsidRDefault="006361C1" w:rsidP="003470B4">
            <w:pPr>
              <w:pStyle w:val="ConsNormal"/>
              <w:tabs>
                <w:tab w:val="left" w:pos="9918"/>
              </w:tabs>
              <w:ind w:right="-54" w:hanging="67"/>
              <w:rPr>
                <w:sz w:val="24"/>
                <w:szCs w:val="24"/>
              </w:rPr>
            </w:pPr>
            <w:r w:rsidRPr="003470B4">
              <w:rPr>
                <w:sz w:val="24"/>
                <w:szCs w:val="24"/>
              </w:rPr>
              <w:t>- до сетей водопровода, канализации и теплоснабжения (кроме разводящих) – 15 м (5 м*);</w:t>
            </w:r>
          </w:p>
          <w:p w:rsidR="006361C1" w:rsidRPr="003470B4" w:rsidRDefault="006361C1" w:rsidP="003470B4">
            <w:pPr>
              <w:pStyle w:val="ConsNormal"/>
              <w:tabs>
                <w:tab w:val="left" w:pos="9918"/>
              </w:tabs>
              <w:ind w:right="-54" w:hanging="67"/>
              <w:rPr>
                <w:sz w:val="24"/>
                <w:szCs w:val="24"/>
              </w:rPr>
            </w:pPr>
            <w:r w:rsidRPr="003470B4">
              <w:rPr>
                <w:sz w:val="24"/>
                <w:szCs w:val="24"/>
              </w:rPr>
              <w:t>- до других подземных сетей – 5 м (2 м*).</w:t>
            </w:r>
          </w:p>
          <w:p w:rsidR="006361C1" w:rsidRPr="003470B4" w:rsidRDefault="006361C1" w:rsidP="003470B4">
            <w:pPr>
              <w:pStyle w:val="ConsNormal"/>
              <w:tabs>
                <w:tab w:val="left" w:pos="9918"/>
              </w:tabs>
              <w:ind w:right="-54" w:hanging="67"/>
              <w:rPr>
                <w:i/>
                <w:sz w:val="24"/>
                <w:szCs w:val="24"/>
              </w:rPr>
            </w:pPr>
            <w:r w:rsidRPr="003470B4">
              <w:rPr>
                <w:i/>
                <w:sz w:val="24"/>
                <w:szCs w:val="24"/>
              </w:rPr>
              <w:t>Примечание: * - в условиях реконструкции.</w:t>
            </w:r>
          </w:p>
          <w:p w:rsidR="006361C1" w:rsidRPr="003470B4" w:rsidRDefault="006361C1" w:rsidP="003470B4">
            <w:pPr>
              <w:pStyle w:val="ConsNormal"/>
              <w:tabs>
                <w:tab w:val="left" w:pos="9918"/>
              </w:tabs>
              <w:ind w:right="-54" w:hanging="67"/>
              <w:rPr>
                <w:sz w:val="24"/>
                <w:szCs w:val="24"/>
              </w:rPr>
            </w:pPr>
            <w:r w:rsidRPr="003470B4">
              <w:rPr>
                <w:sz w:val="24"/>
                <w:szCs w:val="24"/>
              </w:rPr>
              <w:t>2. Использование земельных участков и объектов капитального строительства, не отнесенных к объектам культурного наследия и расположенных в границах зоны объектов культурного наследия, осуществляется в соответствии с ограничениями, установленными подпунктами 5, 6, 7 пункта 1 настоящей статьи.</w:t>
            </w:r>
          </w:p>
          <w:p w:rsidR="006361C1" w:rsidRPr="003470B4" w:rsidRDefault="006361C1" w:rsidP="003470B4">
            <w:pPr>
              <w:pStyle w:val="ConsNormal"/>
              <w:tabs>
                <w:tab w:val="left" w:pos="9918"/>
              </w:tabs>
              <w:ind w:right="-54" w:hanging="67"/>
              <w:rPr>
                <w:sz w:val="24"/>
                <w:szCs w:val="24"/>
              </w:rPr>
            </w:pPr>
            <w:r w:rsidRPr="003470B4">
              <w:rPr>
                <w:sz w:val="24"/>
                <w:szCs w:val="24"/>
              </w:rPr>
              <w:t>3. Проектная документация на реконструкцию и капитальный ремонт объектов культурного наследия выполняется в соответствии с требованиями к сохранению объектов культурного наследия, установленными нормативными правовыми актами Российской Федерации, и подлежит обязательной государственной историко-культурной экспертизе.</w:t>
            </w:r>
          </w:p>
          <w:p w:rsidR="003470B4" w:rsidRDefault="006361C1" w:rsidP="003470B4">
            <w:pPr>
              <w:pStyle w:val="ConsNormal"/>
              <w:ind w:hanging="67"/>
              <w:rPr>
                <w:sz w:val="24"/>
                <w:szCs w:val="24"/>
              </w:rPr>
            </w:pPr>
            <w:r w:rsidRPr="003470B4">
              <w:rPr>
                <w:sz w:val="24"/>
                <w:szCs w:val="24"/>
              </w:rPr>
              <w:t>4. Архитектурно-строительное проектирование, строительство, реконструкция и капитальный ремонт объектов капитального строительства, не отнесенных к объектам культурного наследия, а также другие виды градостроительной деятельности в зоне объектов культурного наследия осуществляется по согласованию с органами государственной власти в области охраны объектов культурного наследия в порядке, установленном нормативными правовыми актами Российской Федерации.</w:t>
            </w:r>
            <w:r w:rsidR="003470B4">
              <w:rPr>
                <w:sz w:val="24"/>
                <w:szCs w:val="24"/>
              </w:rPr>
              <w:t xml:space="preserve">  </w:t>
            </w:r>
          </w:p>
          <w:p w:rsidR="006361C1" w:rsidRPr="003470B4" w:rsidRDefault="006361C1" w:rsidP="003470B4">
            <w:pPr>
              <w:pStyle w:val="ConsNormal"/>
              <w:ind w:hanging="67"/>
              <w:rPr>
                <w:spacing w:val="2"/>
                <w:sz w:val="24"/>
                <w:szCs w:val="24"/>
              </w:rPr>
            </w:pPr>
            <w:r w:rsidRPr="003470B4">
              <w:rPr>
                <w:sz w:val="24"/>
                <w:szCs w:val="24"/>
              </w:rPr>
              <w:t xml:space="preserve">5. Для  объектов культурного наследия, в соответствии с Федеральным законом Российской Федерации от 25 июня 2002 г.  № 73-ФЗ «Об объектах культурного наследия (памятниках истории и культуры) народов Российской Федерации» и законом Кемеровской области от </w:t>
            </w:r>
            <w:r w:rsidRPr="003470B4">
              <w:rPr>
                <w:spacing w:val="2"/>
                <w:sz w:val="24"/>
                <w:szCs w:val="24"/>
                <w:shd w:val="clear" w:color="auto" w:fill="FFFFFF"/>
              </w:rPr>
              <w:t xml:space="preserve"> 29 декабря 2015 года № 140-ОЗ  «</w:t>
            </w:r>
            <w:r w:rsidRPr="003470B4">
              <w:rPr>
                <w:spacing w:val="2"/>
                <w:sz w:val="24"/>
                <w:szCs w:val="24"/>
              </w:rPr>
              <w:t>Об объектах культурного наследия (памятниках истории и культуры)»</w:t>
            </w:r>
            <w:r w:rsidRPr="003470B4">
              <w:rPr>
                <w:sz w:val="24"/>
                <w:szCs w:val="24"/>
              </w:rPr>
              <w:t>, должен быть установлен режим охраны памятников.</w:t>
            </w:r>
          </w:p>
          <w:p w:rsidR="006361C1" w:rsidRPr="003470B4" w:rsidRDefault="006361C1" w:rsidP="0054202C">
            <w:pPr>
              <w:rPr>
                <w:rFonts w:ascii="Arial" w:hAnsi="Arial" w:cs="Arial"/>
              </w:rPr>
            </w:pPr>
            <w:r w:rsidRPr="003470B4">
              <w:rPr>
                <w:rFonts w:ascii="Arial" w:hAnsi="Arial" w:cs="Arial"/>
              </w:rPr>
              <w:t xml:space="preserve">6. В соответствии с п.4 ст.1 Градостроительного Кодекса РФ данные </w:t>
            </w:r>
            <w:r w:rsidRPr="003470B4">
              <w:rPr>
                <w:rFonts w:ascii="Arial" w:hAnsi="Arial" w:cs="Arial"/>
              </w:rPr>
              <w:lastRenderedPageBreak/>
              <w:t>территории относятся к зонам с особыми условиями использования территорий. После из разработки необходимо внести изменения в соответствующие материалы генеральных планов поселений и в Правила землепользования и застройки муниципальных образований.</w:t>
            </w:r>
            <w:r w:rsidRPr="003470B4">
              <w:rPr>
                <w:rFonts w:ascii="Arial" w:hAnsi="Arial" w:cs="Arial"/>
              </w:rPr>
              <w:tab/>
            </w:r>
          </w:p>
          <w:p w:rsidR="006361C1" w:rsidRPr="003470B4" w:rsidRDefault="006361C1" w:rsidP="0054202C">
            <w:pPr>
              <w:rPr>
                <w:rFonts w:ascii="Arial" w:hAnsi="Arial" w:cs="Arial"/>
              </w:rPr>
            </w:pPr>
            <w:r w:rsidRPr="003470B4">
              <w:rPr>
                <w:rFonts w:ascii="Arial" w:hAnsi="Arial" w:cs="Arial"/>
              </w:rPr>
              <w:t>7. В пределах этих территорий, до разработки и утверждения зон охраны памятников, должен соблюдаться особый режим градостроительной и хозяйственной деятельности, а именно:</w:t>
            </w:r>
          </w:p>
          <w:p w:rsidR="006361C1" w:rsidRPr="003470B4" w:rsidRDefault="006361C1" w:rsidP="0054202C">
            <w:pPr>
              <w:rPr>
                <w:rFonts w:ascii="Arial" w:hAnsi="Arial" w:cs="Arial"/>
              </w:rPr>
            </w:pPr>
            <w:r w:rsidRPr="003470B4">
              <w:rPr>
                <w:rFonts w:ascii="Arial" w:hAnsi="Arial" w:cs="Arial"/>
              </w:rPr>
              <w:t>- обоснование площадей возможного строительства;</w:t>
            </w:r>
          </w:p>
          <w:p w:rsidR="006361C1" w:rsidRPr="003470B4" w:rsidRDefault="006361C1" w:rsidP="0054202C">
            <w:pPr>
              <w:rPr>
                <w:rFonts w:ascii="Arial" w:hAnsi="Arial" w:cs="Arial"/>
              </w:rPr>
            </w:pPr>
            <w:r w:rsidRPr="003470B4">
              <w:rPr>
                <w:rFonts w:ascii="Arial" w:hAnsi="Arial" w:cs="Arial"/>
              </w:rPr>
              <w:t>- ограничение высоты намечаемой застройки;</w:t>
            </w:r>
          </w:p>
          <w:p w:rsidR="006361C1" w:rsidRPr="003470B4" w:rsidRDefault="006361C1" w:rsidP="0054202C">
            <w:pPr>
              <w:rPr>
                <w:rFonts w:ascii="Arial" w:hAnsi="Arial" w:cs="Arial"/>
              </w:rPr>
            </w:pPr>
            <w:r w:rsidRPr="003470B4">
              <w:rPr>
                <w:rFonts w:ascii="Arial" w:hAnsi="Arial" w:cs="Arial"/>
              </w:rPr>
              <w:t>-</w:t>
            </w:r>
            <w:r w:rsidR="003470B4">
              <w:rPr>
                <w:rFonts w:ascii="Arial" w:hAnsi="Arial" w:cs="Arial"/>
              </w:rPr>
              <w:t xml:space="preserve"> </w:t>
            </w:r>
            <w:r w:rsidRPr="003470B4">
              <w:rPr>
                <w:rFonts w:ascii="Arial" w:hAnsi="Arial" w:cs="Arial"/>
              </w:rPr>
              <w:t>исключение строительства наземных инженерных сооружений (высоковольтных линий, газопроводов и т.д.);</w:t>
            </w:r>
          </w:p>
          <w:p w:rsidR="006361C1" w:rsidRPr="003470B4" w:rsidRDefault="006361C1" w:rsidP="0054202C">
            <w:pPr>
              <w:rPr>
                <w:rFonts w:ascii="Arial" w:hAnsi="Arial" w:cs="Arial"/>
              </w:rPr>
            </w:pPr>
            <w:r w:rsidRPr="003470B4">
              <w:rPr>
                <w:rFonts w:ascii="Arial" w:hAnsi="Arial" w:cs="Arial"/>
              </w:rPr>
              <w:t>- любое строительство или реконструкция, а также земляные работы должны согласовываться с органами охраны памятников.</w:t>
            </w:r>
          </w:p>
        </w:tc>
        <w:tc>
          <w:tcPr>
            <w:tcW w:w="3195" w:type="dxa"/>
          </w:tcPr>
          <w:p w:rsidR="006361C1" w:rsidRPr="006361C1" w:rsidRDefault="006361C1" w:rsidP="0054202C">
            <w:pPr>
              <w:rPr>
                <w:rFonts w:ascii="Arial" w:hAnsi="Arial" w:cs="Arial"/>
                <w:color w:val="000000" w:themeColor="text1"/>
              </w:rPr>
            </w:pPr>
          </w:p>
          <w:p w:rsidR="006361C1" w:rsidRPr="006361C1" w:rsidRDefault="006361C1" w:rsidP="0054202C">
            <w:pPr>
              <w:rPr>
                <w:rFonts w:ascii="Arial" w:hAnsi="Arial" w:cs="Arial"/>
                <w:color w:val="000000" w:themeColor="text1"/>
              </w:rPr>
            </w:pPr>
            <w:r w:rsidRPr="006361C1">
              <w:rPr>
                <w:rFonts w:ascii="Arial" w:hAnsi="Arial" w:cs="Arial"/>
                <w:color w:val="000000" w:themeColor="text1"/>
              </w:rPr>
              <w:t xml:space="preserve">Федеральный закон Российской Федерации от 25 июня 2002 г.  № 73-ФЗ «Об объектах культурного наследия (памятниках истории и культуры) народов Российской Федерации»;  </w:t>
            </w:r>
          </w:p>
          <w:p w:rsidR="006361C1" w:rsidRPr="006361C1" w:rsidRDefault="006361C1" w:rsidP="0054202C">
            <w:pPr>
              <w:rPr>
                <w:rFonts w:ascii="Arial" w:hAnsi="Arial" w:cs="Arial"/>
                <w:color w:val="000000" w:themeColor="text1"/>
              </w:rPr>
            </w:pPr>
          </w:p>
          <w:p w:rsidR="006361C1" w:rsidRPr="006361C1" w:rsidRDefault="006361C1" w:rsidP="0054202C">
            <w:pPr>
              <w:rPr>
                <w:rFonts w:ascii="Arial" w:hAnsi="Arial" w:cs="Arial"/>
                <w:color w:val="000000" w:themeColor="text1"/>
              </w:rPr>
            </w:pPr>
            <w:r w:rsidRPr="006361C1">
              <w:rPr>
                <w:rFonts w:ascii="Arial" w:hAnsi="Arial" w:cs="Arial"/>
                <w:color w:val="000000" w:themeColor="text1"/>
              </w:rPr>
              <w:t>закон Кемеровской области от 08.02.2006 г. № 29-ОЗ «Об объектах культурного наследия (памятниках истории и культуры) в Кемеровской области»</w:t>
            </w:r>
          </w:p>
          <w:p w:rsidR="006361C1" w:rsidRPr="006361C1" w:rsidRDefault="006361C1" w:rsidP="0054202C">
            <w:pPr>
              <w:rPr>
                <w:rFonts w:ascii="Arial" w:hAnsi="Arial" w:cs="Arial"/>
                <w:color w:val="000000" w:themeColor="text1"/>
              </w:rPr>
            </w:pPr>
          </w:p>
          <w:p w:rsidR="006361C1" w:rsidRPr="006361C1" w:rsidRDefault="006361C1" w:rsidP="0054202C">
            <w:pPr>
              <w:rPr>
                <w:rFonts w:ascii="Arial" w:hAnsi="Arial" w:cs="Arial"/>
                <w:color w:val="000000" w:themeColor="text1"/>
              </w:rPr>
            </w:pPr>
          </w:p>
          <w:p w:rsidR="006361C1" w:rsidRPr="006361C1" w:rsidRDefault="006361C1" w:rsidP="0054202C">
            <w:pPr>
              <w:rPr>
                <w:rFonts w:ascii="Arial" w:hAnsi="Arial" w:cs="Arial"/>
                <w:color w:val="000000" w:themeColor="text1"/>
              </w:rPr>
            </w:pPr>
          </w:p>
          <w:p w:rsidR="006361C1" w:rsidRPr="006361C1" w:rsidRDefault="006361C1" w:rsidP="0054202C">
            <w:pPr>
              <w:rPr>
                <w:rFonts w:ascii="Arial" w:hAnsi="Arial" w:cs="Arial"/>
                <w:color w:val="000000" w:themeColor="text1"/>
              </w:rPr>
            </w:pPr>
            <w:r w:rsidRPr="006361C1">
              <w:rPr>
                <w:rFonts w:ascii="Arial" w:hAnsi="Arial" w:cs="Arial"/>
                <w:color w:val="000000" w:themeColor="text1"/>
              </w:rPr>
              <w:t xml:space="preserve">«Нормативы градостроительного проектирования Кемеровской области», </w:t>
            </w:r>
            <w:r w:rsidRPr="006361C1">
              <w:rPr>
                <w:rFonts w:ascii="Arial" w:hAnsi="Arial" w:cs="Arial"/>
                <w:color w:val="000000" w:themeColor="text1"/>
              </w:rPr>
              <w:lastRenderedPageBreak/>
              <w:t>утвержденные Постановлением коллегии Администрации Кемеровской области от 14.10.2009 №406, п. 9.</w:t>
            </w:r>
          </w:p>
          <w:p w:rsidR="006361C1" w:rsidRPr="006361C1" w:rsidRDefault="006361C1" w:rsidP="0054202C">
            <w:pPr>
              <w:rPr>
                <w:rFonts w:ascii="Arial" w:hAnsi="Arial" w:cs="Arial"/>
                <w:color w:val="000000" w:themeColor="text1"/>
              </w:rPr>
            </w:pPr>
          </w:p>
          <w:p w:rsidR="006361C1" w:rsidRPr="006361C1" w:rsidRDefault="006361C1" w:rsidP="0054202C">
            <w:pPr>
              <w:rPr>
                <w:rFonts w:ascii="Arial" w:hAnsi="Arial" w:cs="Arial"/>
                <w:color w:val="000000" w:themeColor="text1"/>
              </w:rPr>
            </w:pPr>
          </w:p>
          <w:p w:rsidR="006361C1" w:rsidRPr="006361C1" w:rsidRDefault="006361C1" w:rsidP="0054202C">
            <w:pPr>
              <w:pStyle w:val="ConsNormal"/>
              <w:ind w:firstLine="0"/>
              <w:rPr>
                <w:color w:val="000000" w:themeColor="text1"/>
                <w:sz w:val="24"/>
                <w:szCs w:val="24"/>
              </w:rPr>
            </w:pPr>
            <w:r w:rsidRPr="006361C1">
              <w:rPr>
                <w:color w:val="000000" w:themeColor="text1"/>
                <w:sz w:val="24"/>
                <w:szCs w:val="24"/>
              </w:rPr>
              <w:t>Свод правил СП 42.13330.2011 «Градостроительство. Планировка и застройка городских и сельских поселений», п.14. 28.</w:t>
            </w:r>
          </w:p>
        </w:tc>
      </w:tr>
    </w:tbl>
    <w:p w:rsidR="006361C1" w:rsidRPr="006361C1" w:rsidRDefault="006361C1" w:rsidP="006361C1">
      <w:pPr>
        <w:rPr>
          <w:rFonts w:ascii="Arial" w:hAnsi="Arial" w:cs="Arial"/>
          <w:b/>
          <w:bCs/>
          <w:color w:val="000000" w:themeColor="text1"/>
        </w:rPr>
      </w:pPr>
    </w:p>
    <w:p w:rsidR="006361C1" w:rsidRPr="003470B4" w:rsidRDefault="006361C1" w:rsidP="000B10DB">
      <w:pPr>
        <w:pStyle w:val="2"/>
        <w:spacing w:before="0"/>
        <w:ind w:left="2127" w:hanging="1418"/>
        <w:rPr>
          <w:rFonts w:ascii="Arial" w:hAnsi="Arial" w:cs="Arial"/>
          <w:color w:val="auto"/>
          <w:sz w:val="24"/>
          <w:szCs w:val="24"/>
        </w:rPr>
      </w:pPr>
      <w:r w:rsidRPr="003470B4">
        <w:rPr>
          <w:rFonts w:ascii="Arial" w:hAnsi="Arial" w:cs="Arial"/>
          <w:color w:val="auto"/>
          <w:sz w:val="24"/>
          <w:szCs w:val="24"/>
        </w:rPr>
        <w:t>Статья 16.7. Ограничения использования объектов недвижимости на территориях охранных зон магистральных сетей инженерно-тра</w:t>
      </w:r>
      <w:r w:rsidR="003470B4">
        <w:rPr>
          <w:rFonts w:ascii="Arial" w:hAnsi="Arial" w:cs="Arial"/>
          <w:color w:val="auto"/>
          <w:sz w:val="24"/>
          <w:szCs w:val="24"/>
        </w:rPr>
        <w:t>нспортной инфраструктуры (О7-2)</w:t>
      </w:r>
    </w:p>
    <w:p w:rsidR="006361C1" w:rsidRPr="006361C1" w:rsidRDefault="006361C1" w:rsidP="006361C1">
      <w:pPr>
        <w:rPr>
          <w:rFonts w:ascii="Arial" w:hAnsi="Arial" w:cs="Arial"/>
          <w:color w:val="000000" w:themeColor="text1"/>
        </w:rPr>
      </w:pPr>
    </w:p>
    <w:tbl>
      <w:tblPr>
        <w:tblW w:w="0" w:type="auto"/>
        <w:tblLayout w:type="fixed"/>
        <w:tblLook w:val="0000"/>
      </w:tblPr>
      <w:tblGrid>
        <w:gridCol w:w="3117"/>
        <w:gridCol w:w="8560"/>
        <w:gridCol w:w="3109"/>
      </w:tblGrid>
      <w:tr w:rsidR="006361C1" w:rsidRPr="006361C1" w:rsidTr="0054202C">
        <w:trPr>
          <w:trHeight w:val="1296"/>
        </w:trPr>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Вид зоны с особыми условиями использования территории</w:t>
            </w:r>
          </w:p>
        </w:tc>
        <w:tc>
          <w:tcPr>
            <w:tcW w:w="8560" w:type="dxa"/>
            <w:tcBorders>
              <w:top w:val="single" w:sz="4" w:space="0" w:color="000000"/>
              <w:left w:val="single" w:sz="4" w:space="0" w:color="000000"/>
              <w:bottom w:val="single" w:sz="4" w:space="0" w:color="000000"/>
              <w:right w:val="single" w:sz="4" w:space="0" w:color="000000"/>
            </w:tcBorders>
            <w:shd w:val="clear" w:color="auto" w:fill="auto"/>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Ограничения в использовании земельных участков и объектов капитального</w:t>
            </w: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6361C1" w:rsidRPr="006361C1" w:rsidRDefault="006361C1" w:rsidP="0054202C">
            <w:pPr>
              <w:rPr>
                <w:rFonts w:ascii="Arial" w:hAnsi="Arial" w:cs="Arial"/>
                <w:color w:val="000000" w:themeColor="text1"/>
              </w:rPr>
            </w:pPr>
            <w:r w:rsidRPr="006361C1">
              <w:rPr>
                <w:rFonts w:ascii="Arial" w:hAnsi="Arial" w:cs="Arial"/>
                <w:color w:val="000000" w:themeColor="text1"/>
              </w:rPr>
              <w:t>Основание установления ограничений</w:t>
            </w:r>
          </w:p>
        </w:tc>
      </w:tr>
      <w:tr w:rsidR="006361C1" w:rsidRPr="006361C1" w:rsidTr="003470B4">
        <w:trPr>
          <w:trHeight w:val="562"/>
        </w:trPr>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6361C1" w:rsidRPr="006361C1" w:rsidRDefault="006361C1" w:rsidP="0054202C">
            <w:pPr>
              <w:rPr>
                <w:rFonts w:ascii="Arial" w:hAnsi="Arial" w:cs="Arial"/>
                <w:b/>
                <w:bCs/>
                <w:color w:val="000000" w:themeColor="text1"/>
              </w:rPr>
            </w:pPr>
            <w:r w:rsidRPr="006361C1">
              <w:rPr>
                <w:rFonts w:ascii="Arial" w:hAnsi="Arial" w:cs="Arial"/>
                <w:b/>
                <w:bCs/>
                <w:color w:val="000000" w:themeColor="text1"/>
              </w:rPr>
              <w:t>Ограничения использования объектов недвижимости</w:t>
            </w:r>
          </w:p>
          <w:p w:rsidR="006361C1" w:rsidRPr="006361C1" w:rsidRDefault="006361C1" w:rsidP="0054202C">
            <w:pPr>
              <w:rPr>
                <w:rFonts w:ascii="Arial" w:hAnsi="Arial" w:cs="Arial"/>
                <w:b/>
                <w:bCs/>
                <w:color w:val="000000" w:themeColor="text1"/>
              </w:rPr>
            </w:pPr>
            <w:r w:rsidRPr="006361C1">
              <w:rPr>
                <w:rFonts w:ascii="Arial" w:hAnsi="Arial" w:cs="Arial"/>
                <w:b/>
                <w:bCs/>
                <w:color w:val="000000" w:themeColor="text1"/>
              </w:rPr>
              <w:t>на территориях охранных зон магистральных сетей</w:t>
            </w:r>
          </w:p>
          <w:p w:rsidR="006361C1" w:rsidRPr="006361C1" w:rsidRDefault="006361C1" w:rsidP="0054202C">
            <w:pPr>
              <w:rPr>
                <w:rFonts w:ascii="Arial" w:hAnsi="Arial" w:cs="Arial"/>
                <w:b/>
                <w:bCs/>
                <w:color w:val="000000" w:themeColor="text1"/>
              </w:rPr>
            </w:pPr>
            <w:r w:rsidRPr="006361C1">
              <w:rPr>
                <w:rFonts w:ascii="Arial" w:hAnsi="Arial" w:cs="Arial"/>
                <w:b/>
                <w:bCs/>
                <w:color w:val="000000" w:themeColor="text1"/>
              </w:rPr>
              <w:t>инженерно-транспортной инфраструктуры (О7-2).</w:t>
            </w:r>
          </w:p>
        </w:tc>
        <w:tc>
          <w:tcPr>
            <w:tcW w:w="8560" w:type="dxa"/>
            <w:tcBorders>
              <w:top w:val="single" w:sz="4" w:space="0" w:color="000000"/>
              <w:left w:val="single" w:sz="4" w:space="0" w:color="000000"/>
              <w:bottom w:val="single" w:sz="4" w:space="0" w:color="000000"/>
              <w:right w:val="single" w:sz="4" w:space="0" w:color="000000"/>
            </w:tcBorders>
            <w:shd w:val="clear" w:color="auto" w:fill="auto"/>
          </w:tcPr>
          <w:p w:rsidR="006361C1" w:rsidRPr="006361C1" w:rsidRDefault="006361C1" w:rsidP="003470B4">
            <w:pPr>
              <w:pStyle w:val="ConsNormal"/>
              <w:ind w:firstLine="2"/>
              <w:rPr>
                <w:color w:val="000000" w:themeColor="text1"/>
                <w:sz w:val="24"/>
                <w:szCs w:val="24"/>
              </w:rPr>
            </w:pPr>
            <w:r w:rsidRPr="006361C1">
              <w:rPr>
                <w:color w:val="000000" w:themeColor="text1"/>
                <w:sz w:val="24"/>
                <w:szCs w:val="24"/>
              </w:rPr>
              <w:t>1.Правила охраны магистральных трубопроводов введены в целях обеспечения сохранности, создания нормальных условий эксплуатации и предотвращения несчастных случаев на магистральных трубопроводах, транспортирующих нефть.</w:t>
            </w:r>
          </w:p>
          <w:p w:rsidR="006361C1" w:rsidRPr="006361C1" w:rsidRDefault="006361C1" w:rsidP="003470B4">
            <w:pPr>
              <w:pStyle w:val="ConsNormal"/>
              <w:ind w:firstLine="2"/>
              <w:rPr>
                <w:color w:val="000000" w:themeColor="text1"/>
                <w:sz w:val="24"/>
                <w:szCs w:val="24"/>
              </w:rPr>
            </w:pPr>
            <w:r w:rsidRPr="006361C1">
              <w:rPr>
                <w:color w:val="000000" w:themeColor="text1"/>
                <w:sz w:val="24"/>
                <w:szCs w:val="24"/>
              </w:rPr>
              <w:t>2. Правила охраны магистральных трубопроводов являются обязательными для исполнения предприятиями трубопроводного транспорта, местными органами власти, а также другими организациями и гражданами, осуществляющими работы или какие-либо действия в районе прохождения трубопроводов.</w:t>
            </w:r>
          </w:p>
          <w:p w:rsidR="006361C1" w:rsidRPr="006361C1" w:rsidRDefault="006361C1" w:rsidP="003470B4">
            <w:pPr>
              <w:pStyle w:val="ConsNormal"/>
              <w:ind w:firstLine="2"/>
              <w:rPr>
                <w:color w:val="000000" w:themeColor="text1"/>
                <w:sz w:val="24"/>
                <w:szCs w:val="24"/>
              </w:rPr>
            </w:pPr>
            <w:r w:rsidRPr="006361C1">
              <w:rPr>
                <w:color w:val="000000" w:themeColor="text1"/>
                <w:sz w:val="24"/>
                <w:szCs w:val="24"/>
              </w:rPr>
              <w:t xml:space="preserve">3. Земельные участки, которые входят в охранные зоны трубопроводов, не изымаются у землепользователей и используются ими для проведения сельскохозяйственных и иных работ с обязательным </w:t>
            </w:r>
            <w:r w:rsidRPr="006361C1">
              <w:rPr>
                <w:color w:val="000000" w:themeColor="text1"/>
                <w:sz w:val="24"/>
                <w:szCs w:val="24"/>
              </w:rPr>
              <w:lastRenderedPageBreak/>
              <w:t>соблюдением настоящих Правил.</w:t>
            </w:r>
          </w:p>
          <w:p w:rsidR="006361C1" w:rsidRPr="006361C1" w:rsidRDefault="006361C1" w:rsidP="003470B4">
            <w:pPr>
              <w:ind w:firstLine="2"/>
              <w:rPr>
                <w:rFonts w:ascii="Arial" w:hAnsi="Arial" w:cs="Arial"/>
                <w:color w:val="000000" w:themeColor="text1"/>
              </w:rPr>
            </w:pPr>
            <w:r w:rsidRPr="006361C1">
              <w:rPr>
                <w:rFonts w:ascii="Arial" w:hAnsi="Arial" w:cs="Arial"/>
                <w:color w:val="000000" w:themeColor="text1"/>
              </w:rPr>
              <w:t>4. В охранных зонах трубопроводов запрещается осуществлять всякого рода действия, которые могут нарушить нормальную эксплуатацию трубопроводов либо привести к их повреждению, а именно:</w:t>
            </w:r>
          </w:p>
          <w:p w:rsidR="006361C1" w:rsidRPr="006361C1" w:rsidRDefault="006361C1" w:rsidP="003470B4">
            <w:pPr>
              <w:ind w:firstLine="2"/>
              <w:rPr>
                <w:rFonts w:ascii="Arial" w:hAnsi="Arial" w:cs="Arial"/>
                <w:color w:val="000000" w:themeColor="text1"/>
              </w:rPr>
            </w:pPr>
            <w:r w:rsidRPr="006361C1">
              <w:rPr>
                <w:rFonts w:ascii="Arial" w:hAnsi="Arial" w:cs="Arial"/>
                <w:color w:val="000000" w:themeColor="text1"/>
              </w:rPr>
              <w:t>- перемещать, засыпать и ломать опознавательные и сигнальные знаки, контрольно-измерительные пункты;</w:t>
            </w:r>
          </w:p>
          <w:p w:rsidR="006361C1" w:rsidRPr="006361C1" w:rsidRDefault="006361C1" w:rsidP="003470B4">
            <w:pPr>
              <w:ind w:firstLine="2"/>
              <w:rPr>
                <w:rFonts w:ascii="Arial" w:hAnsi="Arial" w:cs="Arial"/>
                <w:color w:val="000000" w:themeColor="text1"/>
              </w:rPr>
            </w:pPr>
            <w:r w:rsidRPr="006361C1">
              <w:rPr>
                <w:rFonts w:ascii="Arial" w:hAnsi="Arial" w:cs="Arial"/>
                <w:color w:val="000000" w:themeColor="text1"/>
              </w:rPr>
              <w:t>-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w:t>
            </w:r>
          </w:p>
          <w:p w:rsidR="006361C1" w:rsidRPr="006361C1" w:rsidRDefault="006361C1" w:rsidP="003470B4">
            <w:pPr>
              <w:ind w:firstLine="2"/>
              <w:rPr>
                <w:rFonts w:ascii="Arial" w:hAnsi="Arial" w:cs="Arial"/>
                <w:color w:val="000000" w:themeColor="text1"/>
              </w:rPr>
            </w:pPr>
            <w:r w:rsidRPr="006361C1">
              <w:rPr>
                <w:rFonts w:ascii="Arial" w:hAnsi="Arial" w:cs="Arial"/>
                <w:color w:val="000000" w:themeColor="text1"/>
              </w:rPr>
              <w:t>- открывать и закрывать краны и задвижки, отключать или включать средства связи, энергоснабжения и телемеханики трубопроводов;</w:t>
            </w:r>
          </w:p>
          <w:p w:rsidR="006361C1" w:rsidRPr="006361C1" w:rsidRDefault="006361C1" w:rsidP="003470B4">
            <w:pPr>
              <w:ind w:firstLine="2"/>
              <w:rPr>
                <w:rFonts w:ascii="Arial" w:hAnsi="Arial" w:cs="Arial"/>
                <w:color w:val="000000" w:themeColor="text1"/>
              </w:rPr>
            </w:pPr>
            <w:r w:rsidRPr="006361C1">
              <w:rPr>
                <w:rFonts w:ascii="Arial" w:hAnsi="Arial" w:cs="Arial"/>
                <w:color w:val="000000" w:themeColor="text1"/>
              </w:rPr>
              <w:t>- устраивать всякого рода свалки, выливать растворы кислот, солей и щелочей;</w:t>
            </w:r>
          </w:p>
          <w:p w:rsidR="006361C1" w:rsidRPr="006361C1" w:rsidRDefault="006361C1" w:rsidP="003470B4">
            <w:pPr>
              <w:ind w:firstLine="2"/>
              <w:rPr>
                <w:rFonts w:ascii="Arial" w:hAnsi="Arial" w:cs="Arial"/>
                <w:color w:val="000000" w:themeColor="text1"/>
              </w:rPr>
            </w:pPr>
            <w:r w:rsidRPr="006361C1">
              <w:rPr>
                <w:rFonts w:ascii="Arial" w:hAnsi="Arial" w:cs="Arial"/>
                <w:color w:val="000000" w:themeColor="text1"/>
              </w:rPr>
              <w:t>-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6361C1" w:rsidRPr="006361C1" w:rsidRDefault="006361C1" w:rsidP="003470B4">
            <w:pPr>
              <w:ind w:firstLine="2"/>
              <w:rPr>
                <w:rFonts w:ascii="Arial" w:hAnsi="Arial" w:cs="Arial"/>
                <w:color w:val="000000" w:themeColor="text1"/>
              </w:rPr>
            </w:pPr>
            <w:r w:rsidRPr="006361C1">
              <w:rPr>
                <w:rFonts w:ascii="Arial" w:hAnsi="Arial" w:cs="Arial"/>
                <w:color w:val="000000" w:themeColor="text1"/>
              </w:rPr>
              <w:t>- бросать якоря, проходить с отданными якорями, цепями, лотами, волокушами и тралами, производить дноуглубительные и землечерпальные работы;</w:t>
            </w:r>
          </w:p>
          <w:p w:rsidR="006361C1" w:rsidRPr="006361C1" w:rsidRDefault="006361C1" w:rsidP="003470B4">
            <w:pPr>
              <w:ind w:firstLine="2"/>
              <w:rPr>
                <w:rFonts w:ascii="Arial" w:hAnsi="Arial" w:cs="Arial"/>
                <w:color w:val="000000" w:themeColor="text1"/>
              </w:rPr>
            </w:pPr>
            <w:r w:rsidRPr="006361C1">
              <w:rPr>
                <w:rFonts w:ascii="Arial" w:hAnsi="Arial" w:cs="Arial"/>
                <w:color w:val="000000" w:themeColor="text1"/>
              </w:rPr>
              <w:t>- разводить огонь и размещать какие-либо открытые или закрытые источники огня.</w:t>
            </w:r>
          </w:p>
          <w:p w:rsidR="006361C1" w:rsidRPr="006361C1" w:rsidRDefault="006361C1" w:rsidP="003470B4">
            <w:pPr>
              <w:pStyle w:val="ConsNormal"/>
              <w:ind w:firstLine="2"/>
              <w:rPr>
                <w:color w:val="000000" w:themeColor="text1"/>
              </w:rPr>
            </w:pPr>
            <w:r w:rsidRPr="006361C1">
              <w:rPr>
                <w:color w:val="000000" w:themeColor="text1"/>
                <w:sz w:val="24"/>
                <w:szCs w:val="24"/>
              </w:rPr>
              <w:t>5. В охранных зонах трубопроводов без письменного разрешения предприятий трубопроводного транспорта запрещается возводить какие-либо постройки и сооружения; осуществлять посадку деревьев и кустарников всех видов, сооружать проезды и переезды через трассы трубопроводов, устраивать автомобильные стоянки, размещать сады и огороды, 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 и так далее.</w:t>
            </w: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6361C1" w:rsidRPr="006361C1" w:rsidRDefault="006361C1" w:rsidP="003470B4">
            <w:pPr>
              <w:pStyle w:val="ConsNormal"/>
              <w:ind w:firstLine="0"/>
              <w:rPr>
                <w:color w:val="000000" w:themeColor="text1"/>
                <w:sz w:val="24"/>
                <w:szCs w:val="24"/>
              </w:rPr>
            </w:pPr>
            <w:r w:rsidRPr="006361C1">
              <w:rPr>
                <w:color w:val="000000" w:themeColor="text1"/>
                <w:sz w:val="24"/>
                <w:szCs w:val="24"/>
              </w:rPr>
              <w:lastRenderedPageBreak/>
              <w:t>Правила охраны магистральных трубопроводов, утвержденных Минтопэнерго Российской Федерации 20 апреля 1992 года.</w:t>
            </w:r>
          </w:p>
        </w:tc>
      </w:tr>
    </w:tbl>
    <w:p w:rsidR="006361C1" w:rsidRPr="006361C1" w:rsidRDefault="006361C1" w:rsidP="006361C1">
      <w:pPr>
        <w:autoSpaceDE w:val="0"/>
        <w:autoSpaceDN w:val="0"/>
        <w:adjustRightInd w:val="0"/>
        <w:ind w:firstLine="540"/>
        <w:jc w:val="both"/>
        <w:rPr>
          <w:rFonts w:ascii="Arial" w:hAnsi="Arial" w:cs="Arial"/>
          <w:color w:val="000000" w:themeColor="text1"/>
        </w:rPr>
      </w:pPr>
    </w:p>
    <w:p w:rsidR="006361C1" w:rsidRPr="006361C1" w:rsidRDefault="006361C1" w:rsidP="006361C1">
      <w:pPr>
        <w:autoSpaceDE w:val="0"/>
        <w:autoSpaceDN w:val="0"/>
        <w:adjustRightInd w:val="0"/>
        <w:ind w:firstLine="540"/>
        <w:jc w:val="both"/>
        <w:rPr>
          <w:rFonts w:ascii="Arial" w:hAnsi="Arial" w:cs="Arial"/>
          <w:color w:val="000000" w:themeColor="text1"/>
        </w:rPr>
        <w:sectPr w:rsidR="006361C1" w:rsidRPr="006361C1" w:rsidSect="0054202C">
          <w:pgSz w:w="16838" w:h="11906" w:orient="landscape"/>
          <w:pgMar w:top="1701" w:right="1134" w:bottom="850" w:left="1134" w:header="708" w:footer="708" w:gutter="0"/>
          <w:cols w:space="708"/>
          <w:docGrid w:linePitch="360"/>
        </w:sectPr>
      </w:pPr>
    </w:p>
    <w:p w:rsidR="006361C1" w:rsidRPr="003470B4" w:rsidRDefault="006361C1" w:rsidP="005E3AD2">
      <w:pPr>
        <w:pStyle w:val="10"/>
        <w:spacing w:before="0"/>
        <w:jc w:val="left"/>
        <w:rPr>
          <w:rFonts w:ascii="Arial" w:hAnsi="Arial" w:cs="Arial"/>
          <w:color w:val="auto"/>
          <w:sz w:val="24"/>
          <w:szCs w:val="24"/>
        </w:rPr>
      </w:pPr>
      <w:r w:rsidRPr="003470B4">
        <w:rPr>
          <w:rFonts w:ascii="Arial" w:hAnsi="Arial" w:cs="Arial"/>
          <w:color w:val="auto"/>
          <w:sz w:val="24"/>
          <w:szCs w:val="24"/>
        </w:rPr>
        <w:lastRenderedPageBreak/>
        <w:t xml:space="preserve">ГЛАВА </w:t>
      </w:r>
      <w:r w:rsidR="005E3AD2">
        <w:rPr>
          <w:rFonts w:ascii="Arial" w:hAnsi="Arial" w:cs="Arial"/>
          <w:color w:val="auto"/>
          <w:sz w:val="24"/>
          <w:szCs w:val="24"/>
        </w:rPr>
        <w:t>5</w:t>
      </w:r>
      <w:r w:rsidRPr="003470B4">
        <w:rPr>
          <w:rFonts w:ascii="Arial" w:hAnsi="Arial" w:cs="Arial"/>
          <w:color w:val="auto"/>
          <w:sz w:val="24"/>
          <w:szCs w:val="24"/>
        </w:rPr>
        <w:t>. ЗАКЛЮЧИТЕЛЬНЫЕ ПОЛОЖЕНИЯ</w:t>
      </w:r>
    </w:p>
    <w:p w:rsidR="006361C1" w:rsidRPr="003470B4" w:rsidRDefault="006361C1" w:rsidP="003470B4">
      <w:pPr>
        <w:pStyle w:val="ConsPlusNormal"/>
        <w:jc w:val="both"/>
        <w:rPr>
          <w:sz w:val="24"/>
          <w:szCs w:val="24"/>
        </w:rPr>
      </w:pPr>
    </w:p>
    <w:p w:rsidR="006361C1" w:rsidRPr="003470B4" w:rsidRDefault="006361C1" w:rsidP="003470B4">
      <w:pPr>
        <w:pStyle w:val="2"/>
        <w:spacing w:before="0"/>
        <w:rPr>
          <w:rFonts w:ascii="Arial" w:hAnsi="Arial" w:cs="Arial"/>
          <w:color w:val="auto"/>
          <w:sz w:val="24"/>
          <w:szCs w:val="24"/>
        </w:rPr>
      </w:pPr>
      <w:r w:rsidRPr="003470B4">
        <w:rPr>
          <w:rFonts w:ascii="Arial" w:hAnsi="Arial" w:cs="Arial"/>
          <w:color w:val="auto"/>
          <w:sz w:val="24"/>
          <w:szCs w:val="24"/>
        </w:rPr>
        <w:t xml:space="preserve">Статья 17. Вступление в силу настоящих Правил. </w:t>
      </w:r>
    </w:p>
    <w:p w:rsidR="006361C1" w:rsidRPr="003470B4" w:rsidRDefault="006361C1" w:rsidP="003470B4">
      <w:pPr>
        <w:pStyle w:val="ConsPlusNormal"/>
        <w:jc w:val="both"/>
        <w:rPr>
          <w:b/>
          <w:sz w:val="24"/>
          <w:szCs w:val="24"/>
        </w:rPr>
      </w:pPr>
    </w:p>
    <w:p w:rsidR="006361C1" w:rsidRPr="003470B4" w:rsidRDefault="006361C1" w:rsidP="003470B4">
      <w:pPr>
        <w:pStyle w:val="ConsPlusNormal"/>
        <w:jc w:val="both"/>
        <w:rPr>
          <w:sz w:val="24"/>
          <w:szCs w:val="24"/>
        </w:rPr>
      </w:pPr>
      <w:r w:rsidRPr="003470B4">
        <w:rPr>
          <w:sz w:val="24"/>
          <w:szCs w:val="24"/>
        </w:rPr>
        <w:t>1.Настоящие Правила вступают в силу со дня их официального опубликования.</w:t>
      </w:r>
    </w:p>
    <w:p w:rsidR="006361C1" w:rsidRPr="003470B4" w:rsidRDefault="006361C1" w:rsidP="003470B4">
      <w:pPr>
        <w:pStyle w:val="ConsPlusNormal"/>
        <w:jc w:val="both"/>
        <w:rPr>
          <w:sz w:val="24"/>
          <w:szCs w:val="24"/>
        </w:rPr>
      </w:pPr>
      <w:r w:rsidRPr="003470B4">
        <w:rPr>
          <w:sz w:val="24"/>
          <w:szCs w:val="24"/>
        </w:rPr>
        <w:t>2.Сведения о градостроительных регламентах и территориальных зонах после утверждения настоящих Правил подлежат внесению в государственный кадастр объектов недвижимости.</w:t>
      </w:r>
    </w:p>
    <w:p w:rsidR="006361C1" w:rsidRPr="003470B4" w:rsidRDefault="006361C1" w:rsidP="003470B4">
      <w:pPr>
        <w:pStyle w:val="ConsPlusNormal"/>
        <w:jc w:val="both"/>
        <w:rPr>
          <w:sz w:val="24"/>
          <w:szCs w:val="24"/>
        </w:rPr>
      </w:pPr>
    </w:p>
    <w:p w:rsidR="006361C1" w:rsidRPr="003470B4" w:rsidRDefault="006361C1" w:rsidP="000B10DB">
      <w:pPr>
        <w:pStyle w:val="2"/>
        <w:spacing w:before="0"/>
        <w:ind w:left="2268" w:hanging="1559"/>
        <w:rPr>
          <w:rFonts w:ascii="Arial" w:hAnsi="Arial" w:cs="Arial"/>
          <w:color w:val="auto"/>
          <w:sz w:val="24"/>
          <w:szCs w:val="24"/>
        </w:rPr>
      </w:pPr>
      <w:r w:rsidRPr="003470B4">
        <w:rPr>
          <w:rFonts w:ascii="Arial" w:hAnsi="Arial" w:cs="Arial"/>
          <w:color w:val="auto"/>
          <w:sz w:val="24"/>
          <w:szCs w:val="24"/>
        </w:rPr>
        <w:t>Статья 18. Действие настоящих Правил по отношению к ранее возникшим правоотношениям</w:t>
      </w:r>
    </w:p>
    <w:p w:rsidR="006361C1" w:rsidRPr="003470B4" w:rsidRDefault="006361C1" w:rsidP="003470B4">
      <w:pPr>
        <w:pStyle w:val="ConsPlusNormal"/>
        <w:jc w:val="both"/>
        <w:rPr>
          <w:b/>
          <w:sz w:val="24"/>
          <w:szCs w:val="24"/>
        </w:rPr>
      </w:pPr>
    </w:p>
    <w:p w:rsidR="006361C1" w:rsidRPr="003470B4" w:rsidRDefault="006361C1" w:rsidP="003470B4">
      <w:pPr>
        <w:pStyle w:val="ConsPlusNormal"/>
        <w:jc w:val="both"/>
        <w:rPr>
          <w:sz w:val="24"/>
          <w:szCs w:val="24"/>
        </w:rPr>
      </w:pPr>
      <w:r w:rsidRPr="003470B4">
        <w:rPr>
          <w:sz w:val="24"/>
          <w:szCs w:val="24"/>
        </w:rPr>
        <w:t>1. Нормативные правовые акты органов местного самоуправления муниципального образования «Тайгинский городской округ» по вопросам землепользования и застройки в городском округе должны соответствовать настоящим Правилам. До приведения в соответствие указанные акты применяются в части, не противоречащей настоящим Правилам.</w:t>
      </w:r>
    </w:p>
    <w:p w:rsidR="006361C1" w:rsidRPr="003470B4" w:rsidRDefault="006361C1" w:rsidP="003470B4">
      <w:pPr>
        <w:pStyle w:val="ConsPlusNormal"/>
        <w:ind w:firstLine="709"/>
        <w:jc w:val="both"/>
        <w:rPr>
          <w:sz w:val="24"/>
          <w:szCs w:val="24"/>
        </w:rPr>
      </w:pPr>
      <w:r w:rsidRPr="003470B4">
        <w:rPr>
          <w:sz w:val="24"/>
          <w:szCs w:val="24"/>
        </w:rPr>
        <w:t>2. Правила землепользования и застройки применяются к отношениям, правам и обязанностям, возникшим после вступления в силу Правил.</w:t>
      </w:r>
    </w:p>
    <w:p w:rsidR="006361C1" w:rsidRPr="003470B4" w:rsidRDefault="006361C1" w:rsidP="003470B4">
      <w:pPr>
        <w:pStyle w:val="ConsPlusNormal"/>
        <w:ind w:firstLine="709"/>
        <w:jc w:val="both"/>
        <w:rPr>
          <w:sz w:val="24"/>
          <w:szCs w:val="24"/>
        </w:rPr>
      </w:pPr>
      <w:r w:rsidRPr="003470B4">
        <w:rPr>
          <w:sz w:val="24"/>
          <w:szCs w:val="24"/>
        </w:rPr>
        <w:t>3. Разрешения на строительство, разрешения на ввод объекта в эксплуатацию, выданные до вступления в силу настоящих Правил, являются действительными.</w:t>
      </w:r>
    </w:p>
    <w:p w:rsidR="006361C1" w:rsidRPr="003470B4" w:rsidRDefault="006361C1" w:rsidP="003470B4">
      <w:pPr>
        <w:pStyle w:val="ConsPlusNormal"/>
        <w:ind w:firstLine="709"/>
        <w:jc w:val="both"/>
        <w:rPr>
          <w:sz w:val="24"/>
          <w:szCs w:val="24"/>
        </w:rPr>
      </w:pPr>
      <w:r w:rsidRPr="003470B4">
        <w:rPr>
          <w:sz w:val="24"/>
          <w:szCs w:val="24"/>
        </w:rPr>
        <w:t>4. Принятие решений по вопросам землепользования и застройки по заявлениям физических и юридических лиц, поступившим в администрацию городского округа и не рассмотренным до вступления в силу настоящих Правил, осуществляется в порядке, установленном настоящими Правилами.</w:t>
      </w:r>
    </w:p>
    <w:p w:rsidR="006361C1" w:rsidRPr="003470B4" w:rsidRDefault="006361C1" w:rsidP="003470B4">
      <w:pPr>
        <w:pStyle w:val="ConsPlusNormal"/>
        <w:ind w:firstLine="709"/>
        <w:jc w:val="both"/>
        <w:rPr>
          <w:sz w:val="24"/>
          <w:szCs w:val="24"/>
        </w:rPr>
      </w:pPr>
      <w:r w:rsidRPr="003470B4">
        <w:rPr>
          <w:sz w:val="24"/>
          <w:szCs w:val="24"/>
        </w:rPr>
        <w:t>5.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территориальной зоны.</w:t>
      </w:r>
    </w:p>
    <w:p w:rsidR="006361C1" w:rsidRPr="003470B4" w:rsidRDefault="006361C1" w:rsidP="003470B4">
      <w:pPr>
        <w:pStyle w:val="ConsPlusNormal"/>
        <w:ind w:firstLine="709"/>
        <w:jc w:val="both"/>
        <w:rPr>
          <w:sz w:val="24"/>
          <w:szCs w:val="24"/>
        </w:rPr>
      </w:pPr>
      <w:r w:rsidRPr="003470B4">
        <w:rPr>
          <w:sz w:val="24"/>
          <w:szCs w:val="24"/>
        </w:rPr>
        <w:t>6. Все изменения несоответствующих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6361C1" w:rsidRPr="003470B4" w:rsidRDefault="006361C1" w:rsidP="003470B4">
      <w:pPr>
        <w:pStyle w:val="ConsPlusNormal"/>
        <w:ind w:firstLine="709"/>
        <w:jc w:val="both"/>
        <w:rPr>
          <w:sz w:val="24"/>
          <w:szCs w:val="24"/>
        </w:rPr>
      </w:pPr>
      <w:r w:rsidRPr="003470B4">
        <w:rPr>
          <w:sz w:val="24"/>
          <w:szCs w:val="24"/>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E4563C" w:rsidRDefault="006361C1" w:rsidP="003470B4">
      <w:pPr>
        <w:ind w:firstLine="709"/>
        <w:jc w:val="both"/>
        <w:rPr>
          <w:rFonts w:ascii="Arial" w:hAnsi="Arial" w:cs="Arial"/>
        </w:rPr>
      </w:pPr>
      <w:r w:rsidRPr="003470B4">
        <w:rPr>
          <w:rFonts w:ascii="Arial" w:hAnsi="Arial" w:cs="Arial"/>
        </w:rPr>
        <w:t>7. Реконструкция и расширение существующих объектов капитального строительства, а также строительство новых объектов могут осуществляться только в соответствии с установленными настоящими Правилами градостроительными регламентами.</w:t>
      </w:r>
    </w:p>
    <w:p w:rsidR="00E4563C" w:rsidRPr="00E4563C" w:rsidRDefault="00E4563C" w:rsidP="00E4563C">
      <w:pPr>
        <w:rPr>
          <w:rFonts w:ascii="Arial" w:hAnsi="Arial" w:cs="Arial"/>
        </w:rPr>
      </w:pPr>
    </w:p>
    <w:p w:rsidR="00E4563C" w:rsidRPr="00E4563C" w:rsidRDefault="00E4563C" w:rsidP="00E4563C">
      <w:pPr>
        <w:rPr>
          <w:rFonts w:ascii="Arial" w:hAnsi="Arial" w:cs="Arial"/>
        </w:rPr>
      </w:pPr>
    </w:p>
    <w:p w:rsidR="00E4563C" w:rsidRDefault="00E4563C" w:rsidP="00E4563C">
      <w:pPr>
        <w:rPr>
          <w:rFonts w:ascii="Arial" w:hAnsi="Arial" w:cs="Arial"/>
        </w:rPr>
      </w:pPr>
    </w:p>
    <w:p w:rsidR="00F66118" w:rsidRPr="00E4563C" w:rsidRDefault="00E4563C" w:rsidP="00E4563C">
      <w:pPr>
        <w:tabs>
          <w:tab w:val="left" w:pos="2610"/>
        </w:tabs>
        <w:rPr>
          <w:rFonts w:ascii="Arial" w:hAnsi="Arial" w:cs="Arial"/>
        </w:rPr>
      </w:pPr>
      <w:r>
        <w:rPr>
          <w:rFonts w:ascii="Arial" w:hAnsi="Arial" w:cs="Arial"/>
        </w:rPr>
        <w:tab/>
      </w:r>
    </w:p>
    <w:sectPr w:rsidR="00F66118" w:rsidRPr="00E4563C" w:rsidSect="001948EA">
      <w:pgSz w:w="11906" w:h="16838"/>
      <w:pgMar w:top="851"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042" w:rsidRDefault="001B5042" w:rsidP="005F60ED">
      <w:r>
        <w:separator/>
      </w:r>
    </w:p>
  </w:endnote>
  <w:endnote w:type="continuationSeparator" w:id="0">
    <w:p w:rsidR="001B5042" w:rsidRDefault="001B5042" w:rsidP="005F60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Arial Black">
    <w:panose1 w:val="020B0A04020102020204"/>
    <w:charset w:val="CC"/>
    <w:family w:val="swiss"/>
    <w:pitch w:val="variable"/>
    <w:sig w:usb0="00000287" w:usb1="00000000" w:usb2="00000000" w:usb3="00000000" w:csb0="0000009F" w:csb1="00000000"/>
  </w:font>
  <w:font w:name="YS Text">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ont185">
    <w:altName w:val="MS Mincho"/>
    <w:charset w:val="8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042" w:rsidRDefault="001B5042" w:rsidP="005F60ED">
      <w:r>
        <w:separator/>
      </w:r>
    </w:p>
  </w:footnote>
  <w:footnote w:type="continuationSeparator" w:id="0">
    <w:p w:rsidR="001B5042" w:rsidRDefault="001B5042" w:rsidP="005F60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904CE6"/>
    <w:lvl w:ilvl="0">
      <w:start w:val="1"/>
      <w:numFmt w:val="bullet"/>
      <w:pStyle w:val="a"/>
      <w:lvlText w:val=""/>
      <w:lvlJc w:val="left"/>
      <w:pPr>
        <w:tabs>
          <w:tab w:val="num" w:pos="360"/>
        </w:tabs>
        <w:ind w:left="360" w:hanging="360"/>
      </w:pPr>
      <w:rPr>
        <w:rFonts w:ascii="Symbol" w:hAnsi="Symbol" w:hint="default"/>
      </w:rPr>
    </w:lvl>
  </w:abstractNum>
  <w:abstractNum w:abstractNumId="1">
    <w:nsid w:val="00295215"/>
    <w:multiLevelType w:val="hybridMultilevel"/>
    <w:tmpl w:val="C8002958"/>
    <w:lvl w:ilvl="0" w:tplc="513C055A">
      <w:start w:val="1"/>
      <w:numFmt w:val="decimal"/>
      <w:lvlText w:val="%1."/>
      <w:lvlJc w:val="left"/>
      <w:pPr>
        <w:ind w:left="1069" w:hanging="360"/>
      </w:pPr>
      <w:rPr>
        <w:rFonts w:eastAsia="Arial"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9C5422"/>
    <w:multiLevelType w:val="hybridMultilevel"/>
    <w:tmpl w:val="C4265E2C"/>
    <w:lvl w:ilvl="0" w:tplc="E3B407F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83432C7"/>
    <w:multiLevelType w:val="hybridMultilevel"/>
    <w:tmpl w:val="E7CAB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1D462B"/>
    <w:multiLevelType w:val="hybridMultilevel"/>
    <w:tmpl w:val="7A6627B4"/>
    <w:lvl w:ilvl="0" w:tplc="F72C0A90">
      <w:start w:val="1"/>
      <w:numFmt w:val="decimal"/>
      <w:lvlText w:val="%1."/>
      <w:lvlJc w:val="left"/>
      <w:pPr>
        <w:ind w:left="5606" w:hanging="360"/>
      </w:pPr>
      <w:rPr>
        <w:rFonts w:hint="default"/>
      </w:rPr>
    </w:lvl>
    <w:lvl w:ilvl="1" w:tplc="04190019" w:tentative="1">
      <w:start w:val="1"/>
      <w:numFmt w:val="lowerLetter"/>
      <w:lvlText w:val="%2."/>
      <w:lvlJc w:val="left"/>
      <w:pPr>
        <w:ind w:left="6326" w:hanging="360"/>
      </w:pPr>
    </w:lvl>
    <w:lvl w:ilvl="2" w:tplc="0419001B" w:tentative="1">
      <w:start w:val="1"/>
      <w:numFmt w:val="lowerRoman"/>
      <w:lvlText w:val="%3."/>
      <w:lvlJc w:val="right"/>
      <w:pPr>
        <w:ind w:left="7046" w:hanging="180"/>
      </w:pPr>
    </w:lvl>
    <w:lvl w:ilvl="3" w:tplc="0419000F" w:tentative="1">
      <w:start w:val="1"/>
      <w:numFmt w:val="decimal"/>
      <w:lvlText w:val="%4."/>
      <w:lvlJc w:val="left"/>
      <w:pPr>
        <w:ind w:left="7766" w:hanging="360"/>
      </w:pPr>
    </w:lvl>
    <w:lvl w:ilvl="4" w:tplc="04190019" w:tentative="1">
      <w:start w:val="1"/>
      <w:numFmt w:val="lowerLetter"/>
      <w:lvlText w:val="%5."/>
      <w:lvlJc w:val="left"/>
      <w:pPr>
        <w:ind w:left="8486" w:hanging="360"/>
      </w:pPr>
    </w:lvl>
    <w:lvl w:ilvl="5" w:tplc="0419001B" w:tentative="1">
      <w:start w:val="1"/>
      <w:numFmt w:val="lowerRoman"/>
      <w:lvlText w:val="%6."/>
      <w:lvlJc w:val="right"/>
      <w:pPr>
        <w:ind w:left="9206" w:hanging="180"/>
      </w:pPr>
    </w:lvl>
    <w:lvl w:ilvl="6" w:tplc="0419000F" w:tentative="1">
      <w:start w:val="1"/>
      <w:numFmt w:val="decimal"/>
      <w:lvlText w:val="%7."/>
      <w:lvlJc w:val="left"/>
      <w:pPr>
        <w:ind w:left="9926" w:hanging="360"/>
      </w:pPr>
    </w:lvl>
    <w:lvl w:ilvl="7" w:tplc="04190019" w:tentative="1">
      <w:start w:val="1"/>
      <w:numFmt w:val="lowerLetter"/>
      <w:lvlText w:val="%8."/>
      <w:lvlJc w:val="left"/>
      <w:pPr>
        <w:ind w:left="10646" w:hanging="360"/>
      </w:pPr>
    </w:lvl>
    <w:lvl w:ilvl="8" w:tplc="0419001B" w:tentative="1">
      <w:start w:val="1"/>
      <w:numFmt w:val="lowerRoman"/>
      <w:lvlText w:val="%9."/>
      <w:lvlJc w:val="right"/>
      <w:pPr>
        <w:ind w:left="11366" w:hanging="180"/>
      </w:pPr>
    </w:lvl>
  </w:abstractNum>
  <w:abstractNum w:abstractNumId="6">
    <w:nsid w:val="265301D3"/>
    <w:multiLevelType w:val="hybridMultilevel"/>
    <w:tmpl w:val="9E523A90"/>
    <w:lvl w:ilvl="0" w:tplc="31F881A8">
      <w:start w:val="1"/>
      <w:numFmt w:val="decimal"/>
      <w:lvlText w:val="%1."/>
      <w:lvlJc w:val="left"/>
      <w:pPr>
        <w:ind w:left="1211" w:hanging="360"/>
      </w:pPr>
      <w:rPr>
        <w:rFonts w:ascii="Arial" w:eastAsia="Times New Roman" w:hAnsi="Arial" w:cs="Arial"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DBE1FE1"/>
    <w:multiLevelType w:val="multilevel"/>
    <w:tmpl w:val="C360D9E2"/>
    <w:styleLink w:val="a0"/>
    <w:lvl w:ilvl="0">
      <w:start w:val="1"/>
      <w:numFmt w:val="decimal"/>
      <w:lvlText w:val="%1"/>
      <w:lvlJc w:val="left"/>
      <w:pPr>
        <w:tabs>
          <w:tab w:val="num" w:pos="432"/>
        </w:tabs>
        <w:ind w:left="432" w:hanging="432"/>
      </w:pPr>
    </w:lvl>
    <w:lvl w:ilvl="1">
      <w:start w:val="4"/>
      <w:numFmt w:val="decimal"/>
      <w:lvlText w:val="%1.%2"/>
      <w:lvlJc w:val="left"/>
      <w:pPr>
        <w:tabs>
          <w:tab w:val="num" w:pos="576"/>
        </w:tabs>
        <w:ind w:left="576" w:hanging="576"/>
      </w:pPr>
    </w:lvl>
    <w:lvl w:ilvl="2">
      <w:start w:val="1"/>
      <w:numFmt w:val="decimal"/>
      <w:lvlText w:val="%1.%2.%3"/>
      <w:lvlJc w:val="left"/>
      <w:pPr>
        <w:tabs>
          <w:tab w:val="num" w:pos="2988"/>
        </w:tabs>
        <w:ind w:left="2988"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3456"/>
        </w:tabs>
        <w:ind w:left="345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2FE7775A"/>
    <w:multiLevelType w:val="hybridMultilevel"/>
    <w:tmpl w:val="3008F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35347D"/>
    <w:multiLevelType w:val="hybridMultilevel"/>
    <w:tmpl w:val="3272AAC6"/>
    <w:lvl w:ilvl="0" w:tplc="A29CEA12">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38345307"/>
    <w:multiLevelType w:val="multilevel"/>
    <w:tmpl w:val="FC945292"/>
    <w:lvl w:ilvl="0">
      <w:start w:val="1"/>
      <w:numFmt w:val="decimal"/>
      <w:pStyle w:val="S3"/>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4"/>
      <w:lvlText w:val="%1.%2.%3"/>
      <w:lvlJc w:val="left"/>
      <w:pPr>
        <w:tabs>
          <w:tab w:val="num" w:pos="5040"/>
        </w:tabs>
        <w:ind w:left="5040" w:hanging="720"/>
      </w:pPr>
      <w:rPr>
        <w:rFonts w:hint="default"/>
      </w:rPr>
    </w:lvl>
    <w:lvl w:ilvl="3">
      <w:start w:val="1"/>
      <w:numFmt w:val="decimal"/>
      <w:pStyle w:val="3"/>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3BDE6C2D"/>
    <w:multiLevelType w:val="hybridMultilevel"/>
    <w:tmpl w:val="AEC4213C"/>
    <w:lvl w:ilvl="0" w:tplc="40AA37B4">
      <w:start w:val="1"/>
      <w:numFmt w:val="bullet"/>
      <w:pStyle w:val="1"/>
      <w:lvlText w:val=""/>
      <w:lvlJc w:val="left"/>
      <w:pPr>
        <w:tabs>
          <w:tab w:val="num" w:pos="2858"/>
        </w:tabs>
        <w:ind w:left="2858" w:hanging="360"/>
      </w:pPr>
      <w:rPr>
        <w:rFonts w:ascii="Symbol" w:hAnsi="Symbol" w:hint="default"/>
        <w:color w:val="auto"/>
      </w:rPr>
    </w:lvl>
    <w:lvl w:ilvl="1" w:tplc="413CF534" w:tentative="1">
      <w:start w:val="1"/>
      <w:numFmt w:val="bullet"/>
      <w:lvlText w:val="o"/>
      <w:lvlJc w:val="left"/>
      <w:pPr>
        <w:tabs>
          <w:tab w:val="num" w:pos="2149"/>
        </w:tabs>
        <w:ind w:left="2149" w:hanging="360"/>
      </w:pPr>
      <w:rPr>
        <w:rFonts w:ascii="Courier New" w:hAnsi="Courier New" w:cs="Courier New" w:hint="default"/>
      </w:rPr>
    </w:lvl>
    <w:lvl w:ilvl="2" w:tplc="5C0835D4" w:tentative="1">
      <w:start w:val="1"/>
      <w:numFmt w:val="bullet"/>
      <w:lvlText w:val=""/>
      <w:lvlJc w:val="left"/>
      <w:pPr>
        <w:tabs>
          <w:tab w:val="num" w:pos="2869"/>
        </w:tabs>
        <w:ind w:left="2869" w:hanging="360"/>
      </w:pPr>
      <w:rPr>
        <w:rFonts w:ascii="Wingdings" w:hAnsi="Wingdings" w:hint="default"/>
      </w:rPr>
    </w:lvl>
    <w:lvl w:ilvl="3" w:tplc="7C7C1C92" w:tentative="1">
      <w:start w:val="1"/>
      <w:numFmt w:val="bullet"/>
      <w:lvlText w:val=""/>
      <w:lvlJc w:val="left"/>
      <w:pPr>
        <w:tabs>
          <w:tab w:val="num" w:pos="3589"/>
        </w:tabs>
        <w:ind w:left="3589" w:hanging="360"/>
      </w:pPr>
      <w:rPr>
        <w:rFonts w:ascii="Symbol" w:hAnsi="Symbol" w:hint="default"/>
      </w:rPr>
    </w:lvl>
    <w:lvl w:ilvl="4" w:tplc="528AED4A" w:tentative="1">
      <w:start w:val="1"/>
      <w:numFmt w:val="bullet"/>
      <w:lvlText w:val="o"/>
      <w:lvlJc w:val="left"/>
      <w:pPr>
        <w:tabs>
          <w:tab w:val="num" w:pos="4309"/>
        </w:tabs>
        <w:ind w:left="4309" w:hanging="360"/>
      </w:pPr>
      <w:rPr>
        <w:rFonts w:ascii="Courier New" w:hAnsi="Courier New" w:cs="Courier New" w:hint="default"/>
      </w:rPr>
    </w:lvl>
    <w:lvl w:ilvl="5" w:tplc="E3389A90" w:tentative="1">
      <w:start w:val="1"/>
      <w:numFmt w:val="bullet"/>
      <w:lvlText w:val=""/>
      <w:lvlJc w:val="left"/>
      <w:pPr>
        <w:tabs>
          <w:tab w:val="num" w:pos="5029"/>
        </w:tabs>
        <w:ind w:left="5029" w:hanging="360"/>
      </w:pPr>
      <w:rPr>
        <w:rFonts w:ascii="Wingdings" w:hAnsi="Wingdings" w:hint="default"/>
      </w:rPr>
    </w:lvl>
    <w:lvl w:ilvl="6" w:tplc="05386DDE" w:tentative="1">
      <w:start w:val="1"/>
      <w:numFmt w:val="bullet"/>
      <w:lvlText w:val=""/>
      <w:lvlJc w:val="left"/>
      <w:pPr>
        <w:tabs>
          <w:tab w:val="num" w:pos="5749"/>
        </w:tabs>
        <w:ind w:left="5749" w:hanging="360"/>
      </w:pPr>
      <w:rPr>
        <w:rFonts w:ascii="Symbol" w:hAnsi="Symbol" w:hint="default"/>
      </w:rPr>
    </w:lvl>
    <w:lvl w:ilvl="7" w:tplc="3AB81886" w:tentative="1">
      <w:start w:val="1"/>
      <w:numFmt w:val="bullet"/>
      <w:lvlText w:val="o"/>
      <w:lvlJc w:val="left"/>
      <w:pPr>
        <w:tabs>
          <w:tab w:val="num" w:pos="6469"/>
        </w:tabs>
        <w:ind w:left="6469" w:hanging="360"/>
      </w:pPr>
      <w:rPr>
        <w:rFonts w:ascii="Courier New" w:hAnsi="Courier New" w:cs="Courier New" w:hint="default"/>
      </w:rPr>
    </w:lvl>
    <w:lvl w:ilvl="8" w:tplc="1A045830" w:tentative="1">
      <w:start w:val="1"/>
      <w:numFmt w:val="bullet"/>
      <w:lvlText w:val=""/>
      <w:lvlJc w:val="left"/>
      <w:pPr>
        <w:tabs>
          <w:tab w:val="num" w:pos="7189"/>
        </w:tabs>
        <w:ind w:left="7189" w:hanging="360"/>
      </w:pPr>
      <w:rPr>
        <w:rFonts w:ascii="Wingdings" w:hAnsi="Wingdings" w:hint="default"/>
      </w:rPr>
    </w:lvl>
  </w:abstractNum>
  <w:abstractNum w:abstractNumId="12">
    <w:nsid w:val="5BDE13B8"/>
    <w:multiLevelType w:val="hybridMultilevel"/>
    <w:tmpl w:val="2DC2D97C"/>
    <w:lvl w:ilvl="0" w:tplc="0F6E5F84">
      <w:start w:val="1"/>
      <w:numFmt w:val="decimal"/>
      <w:lvlText w:val="%1)"/>
      <w:lvlJc w:val="left"/>
      <w:pPr>
        <w:tabs>
          <w:tab w:val="num" w:pos="1785"/>
        </w:tabs>
        <w:ind w:left="1785" w:hanging="1065"/>
      </w:pPr>
      <w:rPr>
        <w:rFonts w:cs="Times New Roman" w:hint="default"/>
        <w:b w:val="0"/>
      </w:rPr>
    </w:lvl>
    <w:lvl w:ilvl="1" w:tplc="0F90436C">
      <w:start w:val="1"/>
      <w:numFmt w:val="decimal"/>
      <w:lvlText w:val="%2."/>
      <w:lvlJc w:val="left"/>
      <w:pPr>
        <w:tabs>
          <w:tab w:val="num" w:pos="2310"/>
        </w:tabs>
        <w:ind w:left="2310" w:hanging="870"/>
      </w:pPr>
      <w:rPr>
        <w:rFonts w:ascii="Arial" w:eastAsia="Times New Roman" w:hAnsi="Arial" w:cs="Arial" w:hint="default"/>
      </w:rPr>
    </w:lvl>
    <w:lvl w:ilvl="2" w:tplc="A4747374">
      <w:start w:val="3"/>
      <w:numFmt w:val="bullet"/>
      <w:lvlText w:val=""/>
      <w:lvlJc w:val="left"/>
      <w:pPr>
        <w:ind w:left="2700" w:hanging="360"/>
      </w:pPr>
      <w:rPr>
        <w:rFonts w:ascii="Symbol" w:eastAsia="Times New Roman" w:hAnsi="Symbol" w:cs="Times New Roman" w:hint="default"/>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5E9F53ED"/>
    <w:multiLevelType w:val="hybridMultilevel"/>
    <w:tmpl w:val="8550B224"/>
    <w:lvl w:ilvl="0" w:tplc="4A72462C">
      <w:start w:val="2"/>
      <w:numFmt w:val="decimal"/>
      <w:lvlText w:val="%1)"/>
      <w:lvlJc w:val="left"/>
      <w:pPr>
        <w:tabs>
          <w:tab w:val="num" w:pos="1070"/>
        </w:tabs>
        <w:ind w:left="107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5F977736"/>
    <w:multiLevelType w:val="hybridMultilevel"/>
    <w:tmpl w:val="86BC51B4"/>
    <w:lvl w:ilvl="0" w:tplc="B7605072">
      <w:start w:val="1"/>
      <w:numFmt w:val="decimal"/>
      <w:pStyle w:v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5">
    <w:nsid w:val="66435B23"/>
    <w:multiLevelType w:val="hybridMultilevel"/>
    <w:tmpl w:val="D8B07CE6"/>
    <w:lvl w:ilvl="0" w:tplc="35F44A24">
      <w:start w:val="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0"/>
  </w:num>
  <w:num w:numId="3">
    <w:abstractNumId w:val="11"/>
  </w:num>
  <w:num w:numId="4">
    <w:abstractNumId w:val="2"/>
  </w:num>
  <w:num w:numId="5">
    <w:abstractNumId w:val="7"/>
  </w:num>
  <w:num w:numId="6">
    <w:abstractNumId w:val="13"/>
  </w:num>
  <w:num w:numId="7">
    <w:abstractNumId w:val="12"/>
  </w:num>
  <w:num w:numId="8">
    <w:abstractNumId w:val="9"/>
  </w:num>
  <w:num w:numId="9">
    <w:abstractNumId w:val="14"/>
  </w:num>
  <w:num w:numId="10">
    <w:abstractNumId w:val="6"/>
  </w:num>
  <w:num w:numId="11">
    <w:abstractNumId w:val="8"/>
  </w:num>
  <w:num w:numId="12">
    <w:abstractNumId w:val="14"/>
    <w:lvlOverride w:ilvl="0">
      <w:startOverride w:val="1"/>
    </w:lvlOverride>
  </w:num>
  <w:num w:numId="13">
    <w:abstractNumId w:val="5"/>
  </w:num>
  <w:num w:numId="14">
    <w:abstractNumId w:val="15"/>
  </w:num>
  <w:num w:numId="15">
    <w:abstractNumId w:val="4"/>
  </w:num>
  <w:num w:numId="16">
    <w:abstractNumId w:val="1"/>
  </w:num>
  <w:num w:numId="17">
    <w:abstractNumId w:val="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40DE5"/>
    <w:rsid w:val="00027310"/>
    <w:rsid w:val="00091D50"/>
    <w:rsid w:val="000A4975"/>
    <w:rsid w:val="000B10DB"/>
    <w:rsid w:val="000C1C64"/>
    <w:rsid w:val="00114AA6"/>
    <w:rsid w:val="001948EA"/>
    <w:rsid w:val="001B5042"/>
    <w:rsid w:val="001E59E5"/>
    <w:rsid w:val="001E5C23"/>
    <w:rsid w:val="00203BB9"/>
    <w:rsid w:val="00227515"/>
    <w:rsid w:val="00271CC1"/>
    <w:rsid w:val="002A1B1A"/>
    <w:rsid w:val="002C73CF"/>
    <w:rsid w:val="00300C35"/>
    <w:rsid w:val="003054FE"/>
    <w:rsid w:val="003268E4"/>
    <w:rsid w:val="003470B4"/>
    <w:rsid w:val="00375180"/>
    <w:rsid w:val="00394370"/>
    <w:rsid w:val="003D0E75"/>
    <w:rsid w:val="0041540A"/>
    <w:rsid w:val="004546CE"/>
    <w:rsid w:val="004755F1"/>
    <w:rsid w:val="004C1666"/>
    <w:rsid w:val="004C24C7"/>
    <w:rsid w:val="004C2A9E"/>
    <w:rsid w:val="004D28DE"/>
    <w:rsid w:val="004F22A0"/>
    <w:rsid w:val="0054202C"/>
    <w:rsid w:val="00542B80"/>
    <w:rsid w:val="005E3AD2"/>
    <w:rsid w:val="005F60ED"/>
    <w:rsid w:val="00610D23"/>
    <w:rsid w:val="006361C1"/>
    <w:rsid w:val="00686674"/>
    <w:rsid w:val="006C0828"/>
    <w:rsid w:val="0075178A"/>
    <w:rsid w:val="00762CDF"/>
    <w:rsid w:val="007748CB"/>
    <w:rsid w:val="0078723A"/>
    <w:rsid w:val="007B58C5"/>
    <w:rsid w:val="00800B03"/>
    <w:rsid w:val="00882FD3"/>
    <w:rsid w:val="008F0C4F"/>
    <w:rsid w:val="00903470"/>
    <w:rsid w:val="009115CB"/>
    <w:rsid w:val="00914889"/>
    <w:rsid w:val="009662CF"/>
    <w:rsid w:val="009F3A7B"/>
    <w:rsid w:val="00A13A51"/>
    <w:rsid w:val="00A9480A"/>
    <w:rsid w:val="00AA0865"/>
    <w:rsid w:val="00B312E3"/>
    <w:rsid w:val="00B96E5B"/>
    <w:rsid w:val="00BF6CC3"/>
    <w:rsid w:val="00C51B49"/>
    <w:rsid w:val="00CA4395"/>
    <w:rsid w:val="00CB6F35"/>
    <w:rsid w:val="00CE060B"/>
    <w:rsid w:val="00D1472E"/>
    <w:rsid w:val="00D878C5"/>
    <w:rsid w:val="00DB2FE2"/>
    <w:rsid w:val="00DD728D"/>
    <w:rsid w:val="00E06796"/>
    <w:rsid w:val="00E11D6E"/>
    <w:rsid w:val="00E37E09"/>
    <w:rsid w:val="00E40DE5"/>
    <w:rsid w:val="00E4563C"/>
    <w:rsid w:val="00E6620A"/>
    <w:rsid w:val="00E909BE"/>
    <w:rsid w:val="00E924C9"/>
    <w:rsid w:val="00E932F6"/>
    <w:rsid w:val="00EA127F"/>
    <w:rsid w:val="00EC1F9F"/>
    <w:rsid w:val="00F41424"/>
    <w:rsid w:val="00F613A3"/>
    <w:rsid w:val="00F66118"/>
    <w:rsid w:val="00F876D3"/>
    <w:rsid w:val="00FF55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Outline List 1" w:uiPriority="0"/>
    <w:lsdException w:name="Outline List 3"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40DE5"/>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 Знак Знак,Заголовок 1 Знак Знак Знак,Знак"/>
    <w:basedOn w:val="a1"/>
    <w:next w:val="a1"/>
    <w:link w:val="11"/>
    <w:uiPriority w:val="9"/>
    <w:qFormat/>
    <w:rsid w:val="002A1B1A"/>
    <w:pPr>
      <w:keepNext/>
      <w:keepLines/>
      <w:spacing w:before="480"/>
      <w:ind w:firstLine="709"/>
      <w:jc w:val="both"/>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 Знак2, Знак2 Знак Знак Знак, Знак2 Знак1,Знак2 Знак,Знак3"/>
    <w:basedOn w:val="a1"/>
    <w:next w:val="a1"/>
    <w:link w:val="20"/>
    <w:uiPriority w:val="9"/>
    <w:unhideWhenUsed/>
    <w:qFormat/>
    <w:rsid w:val="001948EA"/>
    <w:pPr>
      <w:keepNext/>
      <w:keepLines/>
      <w:spacing w:before="200"/>
      <w:ind w:firstLine="709"/>
      <w:jc w:val="both"/>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3, Знак3 Знак Знак Знак,Знак3 Знак"/>
    <w:basedOn w:val="a1"/>
    <w:next w:val="a1"/>
    <w:link w:val="31"/>
    <w:unhideWhenUsed/>
    <w:qFormat/>
    <w:rsid w:val="001948EA"/>
    <w:pPr>
      <w:keepNext/>
      <w:keepLines/>
      <w:spacing w:before="200"/>
      <w:ind w:firstLine="709"/>
      <w:jc w:val="both"/>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unhideWhenUsed/>
    <w:qFormat/>
    <w:rsid w:val="001948EA"/>
    <w:pPr>
      <w:keepNext/>
      <w:keepLines/>
      <w:spacing w:before="200"/>
      <w:ind w:firstLine="709"/>
      <w:jc w:val="both"/>
      <w:outlineLvl w:val="3"/>
    </w:pPr>
    <w:rPr>
      <w:rFonts w:asciiTheme="majorHAnsi" w:eastAsiaTheme="majorEastAsia" w:hAnsiTheme="majorHAnsi" w:cstheme="majorBidi"/>
      <w:b/>
      <w:bCs/>
      <w:i/>
      <w:iCs/>
      <w:color w:val="4F81BD" w:themeColor="accent1"/>
    </w:rPr>
  </w:style>
  <w:style w:type="paragraph" w:styleId="5">
    <w:name w:val="heading 5"/>
    <w:aliases w:val="Заголовок 5№Таблицы,Заголовок№ТАблиц"/>
    <w:basedOn w:val="a1"/>
    <w:next w:val="a1"/>
    <w:link w:val="50"/>
    <w:unhideWhenUsed/>
    <w:qFormat/>
    <w:rsid w:val="001948EA"/>
    <w:pPr>
      <w:keepNext/>
      <w:keepLines/>
      <w:spacing w:before="200"/>
      <w:ind w:firstLine="709"/>
      <w:jc w:val="both"/>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nhideWhenUsed/>
    <w:qFormat/>
    <w:rsid w:val="001948EA"/>
    <w:pPr>
      <w:keepNext/>
      <w:keepLines/>
      <w:spacing w:before="200"/>
      <w:ind w:firstLine="709"/>
      <w:jc w:val="both"/>
      <w:outlineLvl w:val="5"/>
    </w:pPr>
    <w:rPr>
      <w:rFonts w:asciiTheme="majorHAnsi" w:eastAsiaTheme="majorEastAsia" w:hAnsiTheme="majorHAnsi" w:cstheme="majorBidi"/>
      <w:i/>
      <w:iCs/>
      <w:color w:val="243F60" w:themeColor="accent1" w:themeShade="7F"/>
    </w:rPr>
  </w:style>
  <w:style w:type="paragraph" w:styleId="7">
    <w:name w:val="heading 7"/>
    <w:aliases w:val="Заголовок x.x"/>
    <w:basedOn w:val="a1"/>
    <w:next w:val="a1"/>
    <w:link w:val="70"/>
    <w:unhideWhenUsed/>
    <w:qFormat/>
    <w:rsid w:val="001948EA"/>
    <w:pPr>
      <w:keepNext/>
      <w:keepLines/>
      <w:spacing w:before="200"/>
      <w:ind w:firstLine="709"/>
      <w:jc w:val="both"/>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nhideWhenUsed/>
    <w:qFormat/>
    <w:rsid w:val="001948EA"/>
    <w:pPr>
      <w:keepNext/>
      <w:keepLines/>
      <w:spacing w:before="200"/>
      <w:ind w:firstLine="709"/>
      <w:jc w:val="both"/>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nhideWhenUsed/>
    <w:qFormat/>
    <w:rsid w:val="001948EA"/>
    <w:pPr>
      <w:keepNext/>
      <w:keepLines/>
      <w:spacing w:before="200"/>
      <w:ind w:firstLine="709"/>
      <w:jc w:val="both"/>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Title">
    <w:name w:val="ConsTitle"/>
    <w:rsid w:val="00E40DE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List Paragraph"/>
    <w:aliases w:val="обычный"/>
    <w:basedOn w:val="a1"/>
    <w:link w:val="a6"/>
    <w:qFormat/>
    <w:rsid w:val="00E40DE5"/>
    <w:pPr>
      <w:ind w:left="720"/>
      <w:contextualSpacing/>
    </w:pPr>
  </w:style>
  <w:style w:type="paragraph" w:customStyle="1" w:styleId="ConsPlusTitle">
    <w:name w:val="ConsPlusTitle"/>
    <w:rsid w:val="00E40DE5"/>
    <w:pPr>
      <w:widowControl w:val="0"/>
      <w:autoSpaceDE w:val="0"/>
      <w:autoSpaceDN w:val="0"/>
      <w:spacing w:after="0" w:line="240" w:lineRule="auto"/>
    </w:pPr>
    <w:rPr>
      <w:rFonts w:ascii="Calibri" w:eastAsia="Times New Roman" w:hAnsi="Calibri" w:cs="Calibri"/>
      <w:b/>
      <w:szCs w:val="20"/>
      <w:lang w:eastAsia="ru-RU"/>
    </w:rPr>
  </w:style>
  <w:style w:type="paragraph" w:styleId="a7">
    <w:name w:val="Body Text Indent"/>
    <w:aliases w:val="Основной текст 1,Нумерованный список !!,Надин стиль,Мой Заголовок 1,Мой Заголовок 1 Знак,Iniiaiie oaeno 1,Основной текст с отступом Знак1"/>
    <w:basedOn w:val="a1"/>
    <w:link w:val="a8"/>
    <w:uiPriority w:val="99"/>
    <w:unhideWhenUsed/>
    <w:rsid w:val="00E40DE5"/>
    <w:pPr>
      <w:spacing w:after="120"/>
      <w:ind w:left="283"/>
    </w:pPr>
  </w:style>
  <w:style w:type="character" w:customStyle="1" w:styleId="a8">
    <w:name w:val="Основной текст с отступом Знак"/>
    <w:aliases w:val="Основной текст 1 Знак1,Нумерованный список !! Знак2,Надин стиль Знак1,Мой Заголовок 1 Знак2,Мой Заголовок 1 Знак Знак1,Iniiaiie oaeno 1 Знак1,Основной текст с отступом Знак1 Знак1"/>
    <w:basedOn w:val="a2"/>
    <w:link w:val="a7"/>
    <w:uiPriority w:val="99"/>
    <w:rsid w:val="00E40DE5"/>
    <w:rPr>
      <w:rFonts w:ascii="Times New Roman" w:eastAsia="Times New Roman" w:hAnsi="Times New Roman" w:cs="Times New Roman"/>
      <w:sz w:val="24"/>
      <w:szCs w:val="24"/>
      <w:lang w:eastAsia="ru-RU"/>
    </w:rPr>
  </w:style>
  <w:style w:type="paragraph" w:styleId="a9">
    <w:name w:val="Body Text"/>
    <w:aliases w:val=" Знак1 Знак, Знак1,Знак1,Знак1 Знак Знак Знак,Знак1 Знак Знак,Основной текст Знак Знак, Знак1 Знак Знак,Основной текст Знак1,Основной текст Знак1 Знак Знак,Основной текст Знак Знак Знак Знак, Знак1 Знак1 Знак Знак"/>
    <w:basedOn w:val="a1"/>
    <w:link w:val="aa"/>
    <w:uiPriority w:val="99"/>
    <w:unhideWhenUsed/>
    <w:rsid w:val="00E40DE5"/>
    <w:pPr>
      <w:spacing w:after="120"/>
    </w:pPr>
  </w:style>
  <w:style w:type="character" w:customStyle="1" w:styleId="aa">
    <w:name w:val="Основной текст Знак"/>
    <w:aliases w:val=" Знак1 Знак Знак3, Знак1 Знак3,Знак1 Знак2,Знак1 Знак Знак Знак Знак2,Знак1 Знак Знак Знак3,Основной текст Знак Знак Знак2, Знак1 Знак Знак Знак2,Основной текст Знак1 Знак2,Основной текст Знак1 Знак Знак Знак2"/>
    <w:basedOn w:val="a2"/>
    <w:link w:val="a9"/>
    <w:uiPriority w:val="99"/>
    <w:semiHidden/>
    <w:rsid w:val="00E40DE5"/>
    <w:rPr>
      <w:rFonts w:ascii="Times New Roman" w:eastAsia="Times New Roman" w:hAnsi="Times New Roman" w:cs="Times New Roman"/>
      <w:sz w:val="24"/>
      <w:szCs w:val="24"/>
      <w:lang w:eastAsia="ru-RU"/>
    </w:rPr>
  </w:style>
  <w:style w:type="paragraph" w:customStyle="1" w:styleId="ConsPlusNormal">
    <w:name w:val="ConsPlusNormal"/>
    <w:link w:val="ConsPlusNormal1"/>
    <w:qFormat/>
    <w:rsid w:val="00E40DE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WW8Num1z3">
    <w:name w:val="WW8Num1z3"/>
    <w:rsid w:val="00914889"/>
  </w:style>
  <w:style w:type="character" w:customStyle="1" w:styleId="ConsPlusNormal1">
    <w:name w:val="ConsPlusNormal1"/>
    <w:link w:val="ConsPlusNormal"/>
    <w:locked/>
    <w:rsid w:val="00914889"/>
    <w:rPr>
      <w:rFonts w:ascii="Arial" w:eastAsia="Times New Roman" w:hAnsi="Arial" w:cs="Arial"/>
      <w:sz w:val="20"/>
      <w:szCs w:val="20"/>
      <w:lang w:eastAsia="ru-RU"/>
    </w:rPr>
  </w:style>
  <w:style w:type="paragraph" w:styleId="ab">
    <w:name w:val="Normal (Web)"/>
    <w:aliases w:val="Обычный (веб)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1"/>
    <w:link w:val="12"/>
    <w:uiPriority w:val="99"/>
    <w:unhideWhenUsed/>
    <w:qFormat/>
    <w:rsid w:val="007B58C5"/>
    <w:pPr>
      <w:spacing w:before="100" w:beforeAutospacing="1" w:after="100" w:afterAutospacing="1"/>
    </w:pPr>
  </w:style>
  <w:style w:type="character" w:styleId="ac">
    <w:name w:val="Hyperlink"/>
    <w:basedOn w:val="a2"/>
    <w:uiPriority w:val="99"/>
    <w:unhideWhenUsed/>
    <w:rsid w:val="007B58C5"/>
    <w:rPr>
      <w:color w:val="0000FF"/>
      <w:u w:val="single"/>
    </w:rPr>
  </w:style>
  <w:style w:type="character" w:customStyle="1" w:styleId="11">
    <w:name w:val="Заголовок 1 Знак"/>
    <w:aliases w:val="Заголовок 1 Знак Знак Знак1,Заголовок 1 Знак Знак Знак Знак,Знак Знак"/>
    <w:basedOn w:val="a2"/>
    <w:link w:val="10"/>
    <w:uiPriority w:val="9"/>
    <w:rsid w:val="002A1B1A"/>
    <w:rPr>
      <w:rFonts w:asciiTheme="majorHAnsi" w:eastAsiaTheme="majorEastAsia" w:hAnsiTheme="majorHAnsi" w:cstheme="majorBidi"/>
      <w:b/>
      <w:bCs/>
      <w:color w:val="365F91" w:themeColor="accent1" w:themeShade="BF"/>
      <w:sz w:val="28"/>
      <w:szCs w:val="28"/>
      <w:lang w:eastAsia="ru-RU"/>
    </w:rPr>
  </w:style>
  <w:style w:type="character" w:customStyle="1" w:styleId="a6">
    <w:name w:val="Абзац списка Знак"/>
    <w:aliases w:val="обычный Знак"/>
    <w:link w:val="a5"/>
    <w:uiPriority w:val="34"/>
    <w:locked/>
    <w:rsid w:val="002A1B1A"/>
    <w:rPr>
      <w:rFonts w:ascii="Times New Roman" w:eastAsia="Times New Roman" w:hAnsi="Times New Roman" w:cs="Times New Roman"/>
      <w:sz w:val="24"/>
      <w:szCs w:val="24"/>
      <w:lang w:eastAsia="ru-RU"/>
    </w:rPr>
  </w:style>
  <w:style w:type="paragraph" w:styleId="ad">
    <w:name w:val="Balloon Text"/>
    <w:basedOn w:val="a1"/>
    <w:link w:val="ae"/>
    <w:uiPriority w:val="99"/>
    <w:unhideWhenUsed/>
    <w:rsid w:val="002A1B1A"/>
    <w:rPr>
      <w:rFonts w:ascii="Tahoma" w:hAnsi="Tahoma" w:cs="Tahoma"/>
      <w:sz w:val="16"/>
      <w:szCs w:val="16"/>
    </w:rPr>
  </w:style>
  <w:style w:type="character" w:customStyle="1" w:styleId="ae">
    <w:name w:val="Текст выноски Знак"/>
    <w:basedOn w:val="a2"/>
    <w:link w:val="ad"/>
    <w:uiPriority w:val="99"/>
    <w:rsid w:val="002A1B1A"/>
    <w:rPr>
      <w:rFonts w:ascii="Tahoma" w:eastAsia="Times New Roman" w:hAnsi="Tahoma" w:cs="Tahoma"/>
      <w:sz w:val="16"/>
      <w:szCs w:val="16"/>
      <w:lang w:eastAsia="ru-RU"/>
    </w:rPr>
  </w:style>
  <w:style w:type="character" w:customStyle="1" w:styleId="20">
    <w:name w:val="Заголовок 2 Знак"/>
    <w:aliases w:val=" Знак2 Знак, Знак2 Знак Знак Знак Знак, Знак2 Знак1 Знак,Знак2 Знак Знак,Знак3 Знак1"/>
    <w:basedOn w:val="a2"/>
    <w:link w:val="2"/>
    <w:uiPriority w:val="9"/>
    <w:rsid w:val="001948EA"/>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aliases w:val=" Знак3 Знак, Знак3 Знак Знак Знак Знак,Знак3 Знак Знак"/>
    <w:basedOn w:val="a2"/>
    <w:link w:val="30"/>
    <w:rsid w:val="001948EA"/>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2"/>
    <w:link w:val="4"/>
    <w:uiPriority w:val="9"/>
    <w:rsid w:val="001948EA"/>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aliases w:val="Заголовок 5№Таблицы Знак,Заголовок№ТАблиц Знак"/>
    <w:basedOn w:val="a2"/>
    <w:link w:val="5"/>
    <w:rsid w:val="001948EA"/>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rsid w:val="001948EA"/>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aliases w:val="Заголовок x.x Знак"/>
    <w:basedOn w:val="a2"/>
    <w:link w:val="7"/>
    <w:rsid w:val="001948EA"/>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rsid w:val="001948EA"/>
    <w:rPr>
      <w:rFonts w:asciiTheme="majorHAnsi" w:eastAsiaTheme="majorEastAsia" w:hAnsiTheme="majorHAnsi" w:cstheme="majorBidi"/>
      <w:color w:val="4F81BD" w:themeColor="accent1"/>
      <w:sz w:val="20"/>
      <w:szCs w:val="20"/>
      <w:lang w:eastAsia="ru-RU"/>
    </w:rPr>
  </w:style>
  <w:style w:type="character" w:customStyle="1" w:styleId="90">
    <w:name w:val="Заголовок 9 Знак"/>
    <w:basedOn w:val="a2"/>
    <w:link w:val="9"/>
    <w:rsid w:val="001948EA"/>
    <w:rPr>
      <w:rFonts w:asciiTheme="majorHAnsi" w:eastAsiaTheme="majorEastAsia" w:hAnsiTheme="majorHAnsi" w:cstheme="majorBidi"/>
      <w:i/>
      <w:iCs/>
      <w:color w:val="404040" w:themeColor="text1" w:themeTint="BF"/>
      <w:sz w:val="20"/>
      <w:szCs w:val="20"/>
      <w:lang w:eastAsia="ru-RU"/>
    </w:rPr>
  </w:style>
  <w:style w:type="paragraph" w:styleId="13">
    <w:name w:val="toc 1"/>
    <w:basedOn w:val="a1"/>
    <w:next w:val="a1"/>
    <w:autoRedefine/>
    <w:uiPriority w:val="39"/>
    <w:qFormat/>
    <w:rsid w:val="001948EA"/>
    <w:pPr>
      <w:tabs>
        <w:tab w:val="left" w:pos="0"/>
        <w:tab w:val="right" w:leader="dot" w:pos="9356"/>
      </w:tabs>
      <w:spacing w:line="276" w:lineRule="auto"/>
      <w:ind w:left="-567"/>
      <w:jc w:val="both"/>
      <w:outlineLvl w:val="2"/>
    </w:pPr>
    <w:rPr>
      <w:sz w:val="28"/>
      <w:szCs w:val="28"/>
    </w:rPr>
  </w:style>
  <w:style w:type="paragraph" w:styleId="21">
    <w:name w:val="toc 2"/>
    <w:basedOn w:val="a1"/>
    <w:next w:val="a1"/>
    <w:autoRedefine/>
    <w:uiPriority w:val="39"/>
    <w:qFormat/>
    <w:rsid w:val="001948EA"/>
    <w:pPr>
      <w:tabs>
        <w:tab w:val="right" w:leader="dot" w:pos="9639"/>
      </w:tabs>
      <w:ind w:left="238" w:firstLine="709"/>
      <w:jc w:val="both"/>
    </w:pPr>
    <w:rPr>
      <w:sz w:val="28"/>
      <w:szCs w:val="28"/>
    </w:rPr>
  </w:style>
  <w:style w:type="paragraph" w:styleId="32">
    <w:name w:val="toc 3"/>
    <w:basedOn w:val="a1"/>
    <w:next w:val="a1"/>
    <w:autoRedefine/>
    <w:uiPriority w:val="39"/>
    <w:qFormat/>
    <w:rsid w:val="001948EA"/>
    <w:pPr>
      <w:tabs>
        <w:tab w:val="left" w:leader="dot" w:pos="9360"/>
      </w:tabs>
      <w:ind w:left="482" w:firstLine="709"/>
      <w:jc w:val="both"/>
    </w:pPr>
    <w:rPr>
      <w:sz w:val="28"/>
      <w:szCs w:val="28"/>
    </w:rPr>
  </w:style>
  <w:style w:type="paragraph" w:styleId="af">
    <w:name w:val="caption"/>
    <w:basedOn w:val="a1"/>
    <w:next w:val="a1"/>
    <w:uiPriority w:val="35"/>
    <w:unhideWhenUsed/>
    <w:qFormat/>
    <w:rsid w:val="001948EA"/>
    <w:pPr>
      <w:ind w:firstLine="709"/>
      <w:jc w:val="both"/>
    </w:pPr>
    <w:rPr>
      <w:b/>
      <w:bCs/>
      <w:color w:val="4F81BD" w:themeColor="accent1"/>
      <w:sz w:val="18"/>
      <w:szCs w:val="18"/>
    </w:rPr>
  </w:style>
  <w:style w:type="paragraph" w:styleId="af0">
    <w:name w:val="Title"/>
    <w:basedOn w:val="a1"/>
    <w:next w:val="a1"/>
    <w:link w:val="14"/>
    <w:qFormat/>
    <w:rsid w:val="001948EA"/>
    <w:pPr>
      <w:pBdr>
        <w:bottom w:val="single" w:sz="8" w:space="4" w:color="4F81BD" w:themeColor="accent1"/>
      </w:pBdr>
      <w:spacing w:after="300"/>
      <w:ind w:firstLine="709"/>
      <w:contextualSpacing/>
      <w:jc w:val="both"/>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2"/>
    <w:link w:val="af0"/>
    <w:rsid w:val="001948EA"/>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4">
    <w:name w:val="Название Знак1"/>
    <w:basedOn w:val="a2"/>
    <w:link w:val="af0"/>
    <w:rsid w:val="001948EA"/>
    <w:rPr>
      <w:rFonts w:asciiTheme="majorHAnsi" w:eastAsiaTheme="majorEastAsia" w:hAnsiTheme="majorHAnsi" w:cstheme="majorBidi"/>
      <w:color w:val="17365D" w:themeColor="text2" w:themeShade="BF"/>
      <w:spacing w:val="5"/>
      <w:kern w:val="28"/>
      <w:sz w:val="52"/>
      <w:szCs w:val="52"/>
      <w:lang w:eastAsia="ru-RU"/>
    </w:rPr>
  </w:style>
  <w:style w:type="paragraph" w:styleId="af2">
    <w:name w:val="Subtitle"/>
    <w:basedOn w:val="a1"/>
    <w:next w:val="a1"/>
    <w:link w:val="af3"/>
    <w:uiPriority w:val="11"/>
    <w:qFormat/>
    <w:rsid w:val="001948EA"/>
    <w:pPr>
      <w:numPr>
        <w:ilvl w:val="1"/>
      </w:numPr>
      <w:ind w:firstLine="709"/>
      <w:jc w:val="both"/>
    </w:pPr>
    <w:rPr>
      <w:rFonts w:asciiTheme="majorHAnsi" w:eastAsiaTheme="majorEastAsia" w:hAnsiTheme="majorHAnsi" w:cstheme="majorBidi"/>
      <w:i/>
      <w:iCs/>
      <w:color w:val="4F81BD" w:themeColor="accent1"/>
      <w:spacing w:val="15"/>
    </w:rPr>
  </w:style>
  <w:style w:type="character" w:customStyle="1" w:styleId="af3">
    <w:name w:val="Подзаголовок Знак"/>
    <w:basedOn w:val="a2"/>
    <w:link w:val="af2"/>
    <w:uiPriority w:val="11"/>
    <w:rsid w:val="001948EA"/>
    <w:rPr>
      <w:rFonts w:asciiTheme="majorHAnsi" w:eastAsiaTheme="majorEastAsia" w:hAnsiTheme="majorHAnsi" w:cstheme="majorBidi"/>
      <w:i/>
      <w:iCs/>
      <w:color w:val="4F81BD" w:themeColor="accent1"/>
      <w:spacing w:val="15"/>
      <w:sz w:val="24"/>
      <w:szCs w:val="24"/>
      <w:lang w:eastAsia="ru-RU"/>
    </w:rPr>
  </w:style>
  <w:style w:type="character" w:styleId="af4">
    <w:name w:val="Strong"/>
    <w:basedOn w:val="a2"/>
    <w:qFormat/>
    <w:rsid w:val="001948EA"/>
    <w:rPr>
      <w:b/>
      <w:bCs/>
    </w:rPr>
  </w:style>
  <w:style w:type="character" w:styleId="af5">
    <w:name w:val="Emphasis"/>
    <w:basedOn w:val="a2"/>
    <w:qFormat/>
    <w:rsid w:val="001948EA"/>
    <w:rPr>
      <w:i/>
      <w:iCs/>
    </w:rPr>
  </w:style>
  <w:style w:type="paragraph" w:styleId="af6">
    <w:name w:val="No Spacing"/>
    <w:aliases w:val="Таблицы"/>
    <w:link w:val="af7"/>
    <w:qFormat/>
    <w:rsid w:val="001948EA"/>
    <w:pPr>
      <w:spacing w:after="0" w:line="240" w:lineRule="auto"/>
    </w:pPr>
    <w:rPr>
      <w:lang w:val="en-US" w:bidi="en-US"/>
    </w:rPr>
  </w:style>
  <w:style w:type="character" w:customStyle="1" w:styleId="af7">
    <w:name w:val="Без интервала Знак"/>
    <w:aliases w:val="Таблицы Знак"/>
    <w:basedOn w:val="a2"/>
    <w:link w:val="af6"/>
    <w:uiPriority w:val="1"/>
    <w:rsid w:val="001948EA"/>
    <w:rPr>
      <w:lang w:val="en-US" w:bidi="en-US"/>
    </w:rPr>
  </w:style>
  <w:style w:type="character" w:styleId="af8">
    <w:name w:val="Subtle Emphasis"/>
    <w:basedOn w:val="a2"/>
    <w:uiPriority w:val="19"/>
    <w:qFormat/>
    <w:rsid w:val="001948EA"/>
    <w:rPr>
      <w:i/>
      <w:iCs/>
      <w:color w:val="808080" w:themeColor="text1" w:themeTint="7F"/>
    </w:rPr>
  </w:style>
  <w:style w:type="paragraph" w:styleId="af9">
    <w:name w:val="TOC Heading"/>
    <w:basedOn w:val="10"/>
    <w:next w:val="a1"/>
    <w:uiPriority w:val="39"/>
    <w:unhideWhenUsed/>
    <w:qFormat/>
    <w:rsid w:val="001948EA"/>
    <w:pPr>
      <w:outlineLvl w:val="9"/>
    </w:pPr>
  </w:style>
  <w:style w:type="paragraph" w:customStyle="1" w:styleId="afa">
    <w:name w:val="Таблица"/>
    <w:basedOn w:val="a1"/>
    <w:locked/>
    <w:rsid w:val="001948EA"/>
    <w:pPr>
      <w:ind w:firstLine="709"/>
      <w:jc w:val="both"/>
    </w:pPr>
  </w:style>
  <w:style w:type="paragraph" w:customStyle="1" w:styleId="DecimalAligned">
    <w:name w:val="Decimal Aligned"/>
    <w:basedOn w:val="a1"/>
    <w:uiPriority w:val="40"/>
    <w:rsid w:val="001948EA"/>
    <w:pPr>
      <w:tabs>
        <w:tab w:val="decimal" w:pos="360"/>
      </w:tabs>
      <w:ind w:firstLine="709"/>
      <w:jc w:val="both"/>
    </w:pPr>
    <w:rPr>
      <w:rFonts w:ascii="Calibri" w:hAnsi="Calibri"/>
    </w:rPr>
  </w:style>
  <w:style w:type="paragraph" w:styleId="22">
    <w:name w:val="Quote"/>
    <w:basedOn w:val="a1"/>
    <w:next w:val="a1"/>
    <w:link w:val="23"/>
    <w:uiPriority w:val="29"/>
    <w:qFormat/>
    <w:rsid w:val="001948EA"/>
    <w:pPr>
      <w:ind w:firstLine="709"/>
      <w:jc w:val="both"/>
    </w:pPr>
    <w:rPr>
      <w:i/>
      <w:iCs/>
      <w:color w:val="000000" w:themeColor="text1"/>
    </w:rPr>
  </w:style>
  <w:style w:type="character" w:customStyle="1" w:styleId="23">
    <w:name w:val="Цитата 2 Знак"/>
    <w:basedOn w:val="a2"/>
    <w:link w:val="22"/>
    <w:uiPriority w:val="29"/>
    <w:rsid w:val="001948EA"/>
    <w:rPr>
      <w:rFonts w:ascii="Times New Roman" w:eastAsia="Times New Roman" w:hAnsi="Times New Roman" w:cs="Times New Roman"/>
      <w:i/>
      <w:iCs/>
      <w:color w:val="000000" w:themeColor="text1"/>
      <w:sz w:val="24"/>
      <w:szCs w:val="24"/>
      <w:lang w:eastAsia="ru-RU"/>
    </w:rPr>
  </w:style>
  <w:style w:type="paragraph" w:styleId="afb">
    <w:name w:val="Intense Quote"/>
    <w:basedOn w:val="a1"/>
    <w:next w:val="a1"/>
    <w:link w:val="afc"/>
    <w:uiPriority w:val="30"/>
    <w:qFormat/>
    <w:rsid w:val="001948EA"/>
    <w:pPr>
      <w:pBdr>
        <w:bottom w:val="single" w:sz="4" w:space="4" w:color="4F81BD" w:themeColor="accent1"/>
      </w:pBdr>
      <w:spacing w:before="200" w:after="280"/>
      <w:ind w:left="936" w:right="936" w:firstLine="709"/>
      <w:jc w:val="both"/>
    </w:pPr>
    <w:rPr>
      <w:b/>
      <w:bCs/>
      <w:i/>
      <w:iCs/>
      <w:color w:val="4F81BD" w:themeColor="accent1"/>
    </w:rPr>
  </w:style>
  <w:style w:type="character" w:customStyle="1" w:styleId="afc">
    <w:name w:val="Выделенная цитата Знак"/>
    <w:basedOn w:val="a2"/>
    <w:link w:val="afb"/>
    <w:uiPriority w:val="30"/>
    <w:rsid w:val="001948EA"/>
    <w:rPr>
      <w:rFonts w:ascii="Times New Roman" w:eastAsia="Times New Roman" w:hAnsi="Times New Roman" w:cs="Times New Roman"/>
      <w:b/>
      <w:bCs/>
      <w:i/>
      <w:iCs/>
      <w:color w:val="4F81BD" w:themeColor="accent1"/>
      <w:sz w:val="24"/>
      <w:szCs w:val="24"/>
      <w:lang w:eastAsia="ru-RU"/>
    </w:rPr>
  </w:style>
  <w:style w:type="character" w:styleId="afd">
    <w:name w:val="Intense Emphasis"/>
    <w:basedOn w:val="a2"/>
    <w:uiPriority w:val="21"/>
    <w:qFormat/>
    <w:rsid w:val="001948EA"/>
    <w:rPr>
      <w:b/>
      <w:bCs/>
      <w:i/>
      <w:iCs/>
      <w:color w:val="4F81BD" w:themeColor="accent1"/>
    </w:rPr>
  </w:style>
  <w:style w:type="character" w:styleId="afe">
    <w:name w:val="Subtle Reference"/>
    <w:basedOn w:val="a2"/>
    <w:uiPriority w:val="31"/>
    <w:qFormat/>
    <w:rsid w:val="001948EA"/>
    <w:rPr>
      <w:smallCaps/>
      <w:color w:val="C0504D" w:themeColor="accent2"/>
      <w:u w:val="single"/>
    </w:rPr>
  </w:style>
  <w:style w:type="character" w:styleId="aff">
    <w:name w:val="Intense Reference"/>
    <w:basedOn w:val="a2"/>
    <w:uiPriority w:val="32"/>
    <w:qFormat/>
    <w:rsid w:val="001948EA"/>
    <w:rPr>
      <w:b/>
      <w:bCs/>
      <w:smallCaps/>
      <w:color w:val="C0504D" w:themeColor="accent2"/>
      <w:spacing w:val="5"/>
      <w:u w:val="single"/>
    </w:rPr>
  </w:style>
  <w:style w:type="character" w:styleId="aff0">
    <w:name w:val="Book Title"/>
    <w:basedOn w:val="a2"/>
    <w:uiPriority w:val="33"/>
    <w:qFormat/>
    <w:rsid w:val="001948EA"/>
    <w:rPr>
      <w:b/>
      <w:bCs/>
      <w:smallCaps/>
      <w:spacing w:val="5"/>
    </w:rPr>
  </w:style>
  <w:style w:type="paragraph" w:customStyle="1" w:styleId="S">
    <w:name w:val="S_Маркированный"/>
    <w:basedOn w:val="a"/>
    <w:link w:val="S0"/>
    <w:autoRedefine/>
    <w:qFormat/>
    <w:rsid w:val="001948EA"/>
    <w:pPr>
      <w:numPr>
        <w:numId w:val="0"/>
      </w:numPr>
      <w:contextualSpacing w:val="0"/>
    </w:pPr>
    <w:rPr>
      <w:rFonts w:eastAsia="Calibri"/>
      <w:sz w:val="28"/>
      <w:szCs w:val="28"/>
    </w:rPr>
  </w:style>
  <w:style w:type="paragraph" w:styleId="a">
    <w:name w:val="List Bullet"/>
    <w:basedOn w:val="a1"/>
    <w:unhideWhenUsed/>
    <w:rsid w:val="001948EA"/>
    <w:pPr>
      <w:numPr>
        <w:numId w:val="1"/>
      </w:numPr>
      <w:contextualSpacing/>
      <w:jc w:val="both"/>
    </w:pPr>
  </w:style>
  <w:style w:type="character" w:customStyle="1" w:styleId="S0">
    <w:name w:val="S_Маркированный Знак Знак"/>
    <w:basedOn w:val="a2"/>
    <w:link w:val="S"/>
    <w:locked/>
    <w:rsid w:val="001948EA"/>
    <w:rPr>
      <w:rFonts w:ascii="Times New Roman" w:eastAsia="Calibri" w:hAnsi="Times New Roman" w:cs="Times New Roman"/>
      <w:sz w:val="28"/>
      <w:szCs w:val="28"/>
      <w:lang w:eastAsia="ru-RU"/>
    </w:rPr>
  </w:style>
  <w:style w:type="paragraph" w:customStyle="1" w:styleId="S1">
    <w:name w:val="S_Обычный"/>
    <w:basedOn w:val="a1"/>
    <w:link w:val="S2"/>
    <w:qFormat/>
    <w:rsid w:val="001948EA"/>
    <w:pPr>
      <w:spacing w:line="360" w:lineRule="auto"/>
      <w:ind w:firstLine="709"/>
      <w:jc w:val="both"/>
    </w:pPr>
    <w:rPr>
      <w:rFonts w:ascii="Calibri" w:eastAsia="Calibri" w:hAnsi="Calibri"/>
    </w:rPr>
  </w:style>
  <w:style w:type="character" w:customStyle="1" w:styleId="S2">
    <w:name w:val="S_Обычный Знак"/>
    <w:link w:val="S1"/>
    <w:locked/>
    <w:rsid w:val="001948EA"/>
    <w:rPr>
      <w:rFonts w:ascii="Calibri" w:eastAsia="Calibri" w:hAnsi="Calibri" w:cs="Times New Roman"/>
      <w:sz w:val="24"/>
      <w:szCs w:val="24"/>
      <w:lang w:eastAsia="ru-RU"/>
    </w:rPr>
  </w:style>
  <w:style w:type="paragraph" w:styleId="41">
    <w:name w:val="toc 4"/>
    <w:basedOn w:val="a1"/>
    <w:next w:val="a1"/>
    <w:autoRedefine/>
    <w:semiHidden/>
    <w:rsid w:val="001948EA"/>
    <w:pPr>
      <w:widowControl w:val="0"/>
      <w:autoSpaceDE w:val="0"/>
      <w:autoSpaceDN w:val="0"/>
      <w:adjustRightInd w:val="0"/>
      <w:spacing w:line="360" w:lineRule="auto"/>
      <w:ind w:firstLine="1276"/>
      <w:jc w:val="both"/>
    </w:pPr>
    <w:rPr>
      <w:i/>
    </w:rPr>
  </w:style>
  <w:style w:type="paragraph" w:styleId="aff1">
    <w:name w:val="Plain Text"/>
    <w:aliases w:val="Знак11, Знак11"/>
    <w:basedOn w:val="a1"/>
    <w:link w:val="15"/>
    <w:rsid w:val="001948EA"/>
    <w:pPr>
      <w:ind w:firstLine="709"/>
      <w:jc w:val="both"/>
    </w:pPr>
    <w:rPr>
      <w:rFonts w:ascii="Courier New" w:hAnsi="Courier New" w:cs="Courier New"/>
    </w:rPr>
  </w:style>
  <w:style w:type="character" w:customStyle="1" w:styleId="aff2">
    <w:name w:val="Текст Знак"/>
    <w:basedOn w:val="a2"/>
    <w:link w:val="aff1"/>
    <w:rsid w:val="001948EA"/>
    <w:rPr>
      <w:rFonts w:ascii="Consolas" w:eastAsia="Times New Roman" w:hAnsi="Consolas" w:cs="Consolas"/>
      <w:sz w:val="21"/>
      <w:szCs w:val="21"/>
      <w:lang w:eastAsia="ru-RU"/>
    </w:rPr>
  </w:style>
  <w:style w:type="character" w:customStyle="1" w:styleId="15">
    <w:name w:val="Текст Знак1"/>
    <w:aliases w:val="Знак11 Знак, Знак11 Знак"/>
    <w:basedOn w:val="a2"/>
    <w:link w:val="aff1"/>
    <w:locked/>
    <w:rsid w:val="001948EA"/>
    <w:rPr>
      <w:rFonts w:ascii="Courier New" w:eastAsia="Times New Roman" w:hAnsi="Courier New" w:cs="Courier New"/>
      <w:sz w:val="24"/>
      <w:szCs w:val="24"/>
      <w:lang w:eastAsia="ru-RU"/>
    </w:rPr>
  </w:style>
  <w:style w:type="paragraph" w:customStyle="1" w:styleId="aff3">
    <w:name w:val="Знак Знак Знак Знак Знак Знак Знак"/>
    <w:basedOn w:val="a1"/>
    <w:rsid w:val="001948EA"/>
    <w:pPr>
      <w:spacing w:after="160" w:line="240" w:lineRule="exact"/>
    </w:pPr>
    <w:rPr>
      <w:rFonts w:ascii="Verdana" w:hAnsi="Verdana" w:cs="Verdana"/>
      <w:sz w:val="20"/>
      <w:szCs w:val="20"/>
      <w:lang w:val="en-US" w:eastAsia="en-US"/>
    </w:rPr>
  </w:style>
  <w:style w:type="character" w:customStyle="1" w:styleId="S10">
    <w:name w:val="S_Обычный Знак Знак1"/>
    <w:basedOn w:val="a2"/>
    <w:rsid w:val="001948EA"/>
    <w:rPr>
      <w:sz w:val="24"/>
      <w:szCs w:val="24"/>
      <w:lang w:val="ru-RU" w:eastAsia="ru-RU" w:bidi="ar-SA"/>
    </w:rPr>
  </w:style>
  <w:style w:type="character" w:customStyle="1" w:styleId="130">
    <w:name w:val="Знак Знак13"/>
    <w:basedOn w:val="a2"/>
    <w:rsid w:val="001948EA"/>
    <w:rPr>
      <w:sz w:val="28"/>
      <w:lang w:val="ru-RU" w:eastAsia="ru-RU" w:bidi="ar-SA"/>
    </w:rPr>
  </w:style>
  <w:style w:type="paragraph" w:customStyle="1" w:styleId="1KGK9">
    <w:name w:val="1KG=K9"/>
    <w:rsid w:val="001948EA"/>
    <w:pPr>
      <w:spacing w:after="0" w:line="240" w:lineRule="auto"/>
    </w:pPr>
    <w:rPr>
      <w:rFonts w:ascii="MS Sans Serif" w:eastAsia="Times New Roman" w:hAnsi="MS Sans Serif" w:cs="Times New Roman"/>
      <w:snapToGrid w:val="0"/>
      <w:sz w:val="24"/>
      <w:szCs w:val="20"/>
      <w:lang w:eastAsia="ru-RU"/>
    </w:rPr>
  </w:style>
  <w:style w:type="character" w:customStyle="1" w:styleId="24">
    <w:name w:val="Основной текст Знак2"/>
    <w:aliases w:val="Основной текст Знак Знак1, Знак1 Знак Знак1, Знак1 Знак1,Знак1 Знак,Знак1 Знак Знак Знак Знак,Знак1 Знак Знак Знак1,Основной текст Знак Знак Знак, Знак1 Знак Знак Знак,Основной текст Знак1 Знак,Основной текст Знак1 Знак Знак Знак"/>
    <w:basedOn w:val="a2"/>
    <w:semiHidden/>
    <w:rsid w:val="001948EA"/>
    <w:rPr>
      <w:sz w:val="28"/>
      <w:szCs w:val="24"/>
      <w:lang w:val="ru-RU" w:eastAsia="ru-RU" w:bidi="ar-SA"/>
    </w:rPr>
  </w:style>
  <w:style w:type="paragraph" w:customStyle="1" w:styleId="aff4">
    <w:name w:val="Мама"/>
    <w:basedOn w:val="a1"/>
    <w:link w:val="aff5"/>
    <w:rsid w:val="001948EA"/>
    <w:pPr>
      <w:spacing w:line="360" w:lineRule="auto"/>
      <w:ind w:firstLine="709"/>
      <w:jc w:val="center"/>
    </w:pPr>
    <w:rPr>
      <w:b/>
      <w:sz w:val="28"/>
      <w:szCs w:val="28"/>
    </w:rPr>
  </w:style>
  <w:style w:type="character" w:customStyle="1" w:styleId="25">
    <w:name w:val="Основной текст с отступом Знак2"/>
    <w:aliases w:val="Основной текст 1 Знак,Нумерованный список !! Знак1,Надин стиль Знак,Мой Заголовок 1 Знак1,Мой Заголовок 1 Знак Знак,Iniiaiie oaeno 1 Знак,Основной текст с отступом Знак1 Знак"/>
    <w:basedOn w:val="a2"/>
    <w:rsid w:val="001948EA"/>
    <w:rPr>
      <w:rFonts w:ascii="Times New Roman" w:eastAsia="Times New Roman" w:hAnsi="Times New Roman" w:cs="Times New Roman"/>
      <w:sz w:val="28"/>
      <w:szCs w:val="20"/>
      <w:lang w:val="ru-RU" w:eastAsia="ru-RU" w:bidi="ar-SA"/>
    </w:rPr>
  </w:style>
  <w:style w:type="character" w:customStyle="1" w:styleId="33">
    <w:name w:val="Знак Знак3"/>
    <w:basedOn w:val="a2"/>
    <w:rsid w:val="001948EA"/>
    <w:rPr>
      <w:rFonts w:ascii="Times New Roman" w:eastAsia="Times New Roman" w:hAnsi="Times New Roman"/>
      <w:sz w:val="28"/>
    </w:rPr>
  </w:style>
  <w:style w:type="paragraph" w:styleId="26">
    <w:name w:val="Body Text 2"/>
    <w:basedOn w:val="a1"/>
    <w:link w:val="27"/>
    <w:rsid w:val="001948EA"/>
    <w:pPr>
      <w:jc w:val="right"/>
    </w:pPr>
    <w:rPr>
      <w:sz w:val="28"/>
      <w:szCs w:val="20"/>
    </w:rPr>
  </w:style>
  <w:style w:type="character" w:customStyle="1" w:styleId="27">
    <w:name w:val="Основной текст 2 Знак"/>
    <w:basedOn w:val="a2"/>
    <w:link w:val="26"/>
    <w:rsid w:val="001948EA"/>
    <w:rPr>
      <w:rFonts w:ascii="Times New Roman" w:eastAsia="Times New Roman" w:hAnsi="Times New Roman" w:cs="Times New Roman"/>
      <w:sz w:val="28"/>
      <w:szCs w:val="20"/>
      <w:lang w:eastAsia="ru-RU"/>
    </w:rPr>
  </w:style>
  <w:style w:type="paragraph" w:styleId="34">
    <w:name w:val="Body Text 3"/>
    <w:basedOn w:val="a1"/>
    <w:link w:val="35"/>
    <w:rsid w:val="001948EA"/>
    <w:pPr>
      <w:jc w:val="center"/>
    </w:pPr>
    <w:rPr>
      <w:snapToGrid w:val="0"/>
      <w:color w:val="000000"/>
      <w:szCs w:val="20"/>
    </w:rPr>
  </w:style>
  <w:style w:type="character" w:customStyle="1" w:styleId="35">
    <w:name w:val="Основной текст 3 Знак"/>
    <w:basedOn w:val="a2"/>
    <w:link w:val="34"/>
    <w:rsid w:val="001948EA"/>
    <w:rPr>
      <w:rFonts w:ascii="Times New Roman" w:eastAsia="Times New Roman" w:hAnsi="Times New Roman" w:cs="Times New Roman"/>
      <w:snapToGrid w:val="0"/>
      <w:color w:val="000000"/>
      <w:sz w:val="24"/>
      <w:szCs w:val="20"/>
      <w:lang w:eastAsia="ru-RU"/>
    </w:rPr>
  </w:style>
  <w:style w:type="paragraph" w:styleId="28">
    <w:name w:val="Body Text Indent 2"/>
    <w:basedOn w:val="a1"/>
    <w:link w:val="29"/>
    <w:rsid w:val="001948EA"/>
    <w:pPr>
      <w:spacing w:after="120" w:line="480" w:lineRule="auto"/>
      <w:ind w:left="283"/>
    </w:pPr>
    <w:rPr>
      <w:szCs w:val="20"/>
    </w:rPr>
  </w:style>
  <w:style w:type="character" w:customStyle="1" w:styleId="29">
    <w:name w:val="Основной текст с отступом 2 Знак"/>
    <w:basedOn w:val="a2"/>
    <w:link w:val="28"/>
    <w:rsid w:val="001948EA"/>
    <w:rPr>
      <w:rFonts w:ascii="Times New Roman" w:eastAsia="Times New Roman" w:hAnsi="Times New Roman" w:cs="Times New Roman"/>
      <w:sz w:val="24"/>
      <w:szCs w:val="20"/>
      <w:lang w:eastAsia="ru-RU"/>
    </w:rPr>
  </w:style>
  <w:style w:type="paragraph" w:styleId="aff6">
    <w:name w:val="Block Text"/>
    <w:basedOn w:val="a1"/>
    <w:rsid w:val="001948EA"/>
    <w:pPr>
      <w:ind w:left="284" w:right="42"/>
    </w:pPr>
    <w:rPr>
      <w:sz w:val="28"/>
      <w:szCs w:val="20"/>
    </w:rPr>
  </w:style>
  <w:style w:type="character" w:customStyle="1" w:styleId="WW8Num63z1">
    <w:name w:val="WW8Num63z1"/>
    <w:rsid w:val="001948EA"/>
    <w:rPr>
      <w:rFonts w:ascii="Courier New" w:hAnsi="Courier New" w:cs="Times New Roman"/>
    </w:rPr>
  </w:style>
  <w:style w:type="paragraph" w:customStyle="1" w:styleId="Iauiue">
    <w:name w:val="Iau?iue"/>
    <w:rsid w:val="001948EA"/>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120">
    <w:name w:val="Стиль 12 пт"/>
    <w:basedOn w:val="a2"/>
    <w:rsid w:val="001948EA"/>
    <w:rPr>
      <w:sz w:val="24"/>
    </w:rPr>
  </w:style>
  <w:style w:type="table" w:styleId="aff7">
    <w:name w:val="Table Grid"/>
    <w:basedOn w:val="a3"/>
    <w:uiPriority w:val="59"/>
    <w:rsid w:val="001948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Заголовок_2"/>
    <w:basedOn w:val="a1"/>
    <w:next w:val="a1"/>
    <w:rsid w:val="001948EA"/>
    <w:pPr>
      <w:keepNext/>
      <w:tabs>
        <w:tab w:val="num" w:pos="360"/>
      </w:tabs>
      <w:spacing w:before="60" w:after="60"/>
      <w:jc w:val="center"/>
      <w:outlineLvl w:val="0"/>
    </w:pPr>
    <w:rPr>
      <w:b/>
      <w:kern w:val="32"/>
      <w:sz w:val="28"/>
      <w:szCs w:val="28"/>
      <w:lang w:val="en-US"/>
    </w:rPr>
  </w:style>
  <w:style w:type="paragraph" w:styleId="aff8">
    <w:name w:val="footnote text"/>
    <w:basedOn w:val="a1"/>
    <w:link w:val="aff9"/>
    <w:semiHidden/>
    <w:rsid w:val="001948EA"/>
    <w:rPr>
      <w:sz w:val="20"/>
      <w:szCs w:val="20"/>
    </w:rPr>
  </w:style>
  <w:style w:type="character" w:customStyle="1" w:styleId="aff9">
    <w:name w:val="Текст сноски Знак"/>
    <w:basedOn w:val="a2"/>
    <w:link w:val="aff8"/>
    <w:semiHidden/>
    <w:rsid w:val="001948EA"/>
    <w:rPr>
      <w:rFonts w:ascii="Times New Roman" w:eastAsia="Times New Roman" w:hAnsi="Times New Roman" w:cs="Times New Roman"/>
      <w:sz w:val="20"/>
      <w:szCs w:val="20"/>
      <w:lang w:eastAsia="ru-RU"/>
    </w:rPr>
  </w:style>
  <w:style w:type="character" w:styleId="affa">
    <w:name w:val="footnote reference"/>
    <w:basedOn w:val="a2"/>
    <w:semiHidden/>
    <w:rsid w:val="001948EA"/>
    <w:rPr>
      <w:vertAlign w:val="superscript"/>
    </w:rPr>
  </w:style>
  <w:style w:type="paragraph" w:customStyle="1" w:styleId="16">
    <w:name w:val="Мама 1"/>
    <w:basedOn w:val="aff1"/>
    <w:rsid w:val="001948EA"/>
    <w:pPr>
      <w:spacing w:line="360" w:lineRule="auto"/>
      <w:ind w:firstLine="0"/>
      <w:jc w:val="center"/>
    </w:pPr>
    <w:rPr>
      <w:rFonts w:ascii="Times New Roman" w:hAnsi="Times New Roman" w:cs="Times New Roman"/>
      <w:b/>
      <w:sz w:val="28"/>
      <w:szCs w:val="28"/>
    </w:rPr>
  </w:style>
  <w:style w:type="paragraph" w:customStyle="1" w:styleId="affb">
    <w:name w:val="Знак Знак Знак Знак Знак Знак"/>
    <w:basedOn w:val="a1"/>
    <w:rsid w:val="001948EA"/>
    <w:pPr>
      <w:spacing w:before="100" w:beforeAutospacing="1" w:after="100" w:afterAutospacing="1"/>
    </w:pPr>
    <w:rPr>
      <w:rFonts w:ascii="Tahoma" w:hAnsi="Tahoma"/>
      <w:sz w:val="20"/>
      <w:szCs w:val="20"/>
      <w:lang w:val="en-US" w:eastAsia="en-US"/>
    </w:rPr>
  </w:style>
  <w:style w:type="paragraph" w:styleId="affc">
    <w:name w:val="footer"/>
    <w:basedOn w:val="a1"/>
    <w:link w:val="affd"/>
    <w:uiPriority w:val="99"/>
    <w:rsid w:val="001948EA"/>
    <w:pPr>
      <w:tabs>
        <w:tab w:val="center" w:pos="4677"/>
        <w:tab w:val="right" w:pos="9355"/>
      </w:tabs>
    </w:pPr>
  </w:style>
  <w:style w:type="character" w:customStyle="1" w:styleId="affd">
    <w:name w:val="Нижний колонтитул Знак"/>
    <w:basedOn w:val="a2"/>
    <w:link w:val="affc"/>
    <w:uiPriority w:val="99"/>
    <w:rsid w:val="001948EA"/>
    <w:rPr>
      <w:rFonts w:ascii="Times New Roman" w:eastAsia="Times New Roman" w:hAnsi="Times New Roman" w:cs="Times New Roman"/>
      <w:sz w:val="24"/>
      <w:szCs w:val="24"/>
      <w:lang w:eastAsia="ru-RU"/>
    </w:rPr>
  </w:style>
  <w:style w:type="character" w:styleId="affe">
    <w:name w:val="page number"/>
    <w:basedOn w:val="a2"/>
    <w:rsid w:val="001948EA"/>
  </w:style>
  <w:style w:type="paragraph" w:styleId="51">
    <w:name w:val="toc 5"/>
    <w:basedOn w:val="a1"/>
    <w:next w:val="a1"/>
    <w:autoRedefine/>
    <w:semiHidden/>
    <w:rsid w:val="001948EA"/>
    <w:pPr>
      <w:ind w:left="960"/>
    </w:pPr>
  </w:style>
  <w:style w:type="paragraph" w:styleId="61">
    <w:name w:val="toc 6"/>
    <w:basedOn w:val="a1"/>
    <w:next w:val="a1"/>
    <w:autoRedefine/>
    <w:semiHidden/>
    <w:rsid w:val="001948EA"/>
    <w:pPr>
      <w:ind w:left="1200"/>
    </w:pPr>
  </w:style>
  <w:style w:type="paragraph" w:styleId="71">
    <w:name w:val="toc 7"/>
    <w:basedOn w:val="a1"/>
    <w:next w:val="a1"/>
    <w:autoRedefine/>
    <w:semiHidden/>
    <w:rsid w:val="001948EA"/>
    <w:pPr>
      <w:ind w:left="1440"/>
    </w:pPr>
  </w:style>
  <w:style w:type="paragraph" w:styleId="81">
    <w:name w:val="toc 8"/>
    <w:basedOn w:val="a1"/>
    <w:next w:val="a1"/>
    <w:autoRedefine/>
    <w:semiHidden/>
    <w:rsid w:val="001948EA"/>
    <w:pPr>
      <w:ind w:left="1680"/>
    </w:pPr>
  </w:style>
  <w:style w:type="paragraph" w:styleId="91">
    <w:name w:val="toc 9"/>
    <w:basedOn w:val="a1"/>
    <w:next w:val="a1"/>
    <w:autoRedefine/>
    <w:semiHidden/>
    <w:rsid w:val="001948EA"/>
    <w:pPr>
      <w:ind w:left="1920"/>
    </w:pPr>
  </w:style>
  <w:style w:type="character" w:customStyle="1" w:styleId="aff5">
    <w:name w:val="Мама Знак"/>
    <w:basedOn w:val="a2"/>
    <w:link w:val="aff4"/>
    <w:rsid w:val="001948EA"/>
    <w:rPr>
      <w:rFonts w:ascii="Times New Roman" w:eastAsia="Times New Roman" w:hAnsi="Times New Roman" w:cs="Times New Roman"/>
      <w:b/>
      <w:sz w:val="28"/>
      <w:szCs w:val="28"/>
      <w:lang w:eastAsia="ru-RU"/>
    </w:rPr>
  </w:style>
  <w:style w:type="paragraph" w:customStyle="1" w:styleId="2b">
    <w:name w:val="Генплан2"/>
    <w:basedOn w:val="a1"/>
    <w:rsid w:val="001948EA"/>
    <w:pPr>
      <w:tabs>
        <w:tab w:val="left" w:pos="7797"/>
      </w:tabs>
      <w:spacing w:line="360" w:lineRule="auto"/>
      <w:jc w:val="center"/>
    </w:pPr>
    <w:rPr>
      <w:i/>
      <w:sz w:val="28"/>
      <w:szCs w:val="28"/>
    </w:rPr>
  </w:style>
  <w:style w:type="paragraph" w:customStyle="1" w:styleId="52">
    <w:name w:val="Знак5"/>
    <w:basedOn w:val="a1"/>
    <w:rsid w:val="001948EA"/>
    <w:pPr>
      <w:spacing w:after="160" w:line="240" w:lineRule="exact"/>
    </w:pPr>
    <w:rPr>
      <w:rFonts w:ascii="Verdana" w:hAnsi="Verdana" w:cs="Verdana"/>
      <w:sz w:val="20"/>
      <w:szCs w:val="20"/>
      <w:lang w:val="en-US" w:eastAsia="en-US"/>
    </w:rPr>
  </w:style>
  <w:style w:type="paragraph" w:customStyle="1" w:styleId="S5">
    <w:name w:val="S_Обычный в таблице"/>
    <w:basedOn w:val="a1"/>
    <w:rsid w:val="001948EA"/>
    <w:pPr>
      <w:spacing w:line="360" w:lineRule="auto"/>
      <w:jc w:val="center"/>
    </w:pPr>
  </w:style>
  <w:style w:type="paragraph" w:customStyle="1" w:styleId="62">
    <w:name w:val="Знак6 Знак Знак Знак"/>
    <w:basedOn w:val="a1"/>
    <w:rsid w:val="001948EA"/>
    <w:pPr>
      <w:spacing w:before="100" w:beforeAutospacing="1" w:after="100" w:afterAutospacing="1"/>
    </w:pPr>
    <w:rPr>
      <w:rFonts w:ascii="Tahoma" w:hAnsi="Tahoma"/>
      <w:sz w:val="20"/>
      <w:szCs w:val="20"/>
      <w:lang w:val="en-US" w:eastAsia="en-US"/>
    </w:rPr>
  </w:style>
  <w:style w:type="paragraph" w:customStyle="1" w:styleId="100">
    <w:name w:val="Знак10"/>
    <w:basedOn w:val="a1"/>
    <w:rsid w:val="001948EA"/>
    <w:pPr>
      <w:spacing w:after="160" w:line="240" w:lineRule="exact"/>
    </w:pPr>
    <w:rPr>
      <w:rFonts w:ascii="Verdana" w:hAnsi="Verdana" w:cs="Verdana"/>
      <w:sz w:val="20"/>
      <w:szCs w:val="20"/>
      <w:lang w:val="en-US" w:eastAsia="en-US"/>
    </w:rPr>
  </w:style>
  <w:style w:type="paragraph" w:customStyle="1" w:styleId="afff">
    <w:name w:val="Солонешенский"/>
    <w:basedOn w:val="a1"/>
    <w:rsid w:val="001948EA"/>
    <w:pPr>
      <w:tabs>
        <w:tab w:val="num" w:pos="1155"/>
      </w:tabs>
      <w:spacing w:line="360" w:lineRule="auto"/>
      <w:ind w:left="1155" w:hanging="450"/>
      <w:jc w:val="center"/>
    </w:pPr>
    <w:rPr>
      <w:b/>
      <w:sz w:val="28"/>
    </w:rPr>
  </w:style>
  <w:style w:type="paragraph" w:customStyle="1" w:styleId="S3">
    <w:name w:val="S_Заголовок 3"/>
    <w:basedOn w:val="30"/>
    <w:link w:val="S30"/>
    <w:rsid w:val="001948EA"/>
    <w:pPr>
      <w:keepLines w:val="0"/>
      <w:numPr>
        <w:numId w:val="2"/>
      </w:numPr>
      <w:tabs>
        <w:tab w:val="clear" w:pos="360"/>
        <w:tab w:val="num" w:pos="5040"/>
      </w:tabs>
      <w:spacing w:before="120" w:after="120"/>
      <w:ind w:left="0" w:firstLine="709"/>
    </w:pPr>
    <w:rPr>
      <w:rFonts w:ascii="Times New Roman" w:eastAsia="Times New Roman" w:hAnsi="Times New Roman" w:cs="Times New Roman"/>
      <w:b w:val="0"/>
      <w:bCs w:val="0"/>
      <w:color w:val="auto"/>
      <w:u w:val="single"/>
    </w:rPr>
  </w:style>
  <w:style w:type="character" w:customStyle="1" w:styleId="S30">
    <w:name w:val="S_Заголовок 3 Знак"/>
    <w:basedOn w:val="a2"/>
    <w:link w:val="S3"/>
    <w:rsid w:val="001948EA"/>
    <w:rPr>
      <w:rFonts w:ascii="Times New Roman" w:eastAsia="Times New Roman" w:hAnsi="Times New Roman" w:cs="Times New Roman"/>
      <w:sz w:val="24"/>
      <w:szCs w:val="24"/>
      <w:u w:val="single"/>
      <w:lang w:eastAsia="ru-RU"/>
    </w:rPr>
  </w:style>
  <w:style w:type="paragraph" w:customStyle="1" w:styleId="S4">
    <w:name w:val="S_Заголовок 4"/>
    <w:basedOn w:val="4"/>
    <w:autoRedefine/>
    <w:rsid w:val="001948EA"/>
    <w:pPr>
      <w:keepLines w:val="0"/>
      <w:numPr>
        <w:ilvl w:val="2"/>
        <w:numId w:val="2"/>
      </w:numPr>
      <w:tabs>
        <w:tab w:val="clear" w:pos="5040"/>
        <w:tab w:val="num" w:pos="360"/>
      </w:tabs>
      <w:spacing w:before="120" w:after="120"/>
      <w:ind w:left="0" w:firstLine="709"/>
    </w:pPr>
    <w:rPr>
      <w:rFonts w:ascii="Times New Roman" w:eastAsia="Times New Roman" w:hAnsi="Times New Roman" w:cs="Times New Roman"/>
      <w:b w:val="0"/>
      <w:bCs w:val="0"/>
      <w:iCs w:val="0"/>
      <w:color w:val="auto"/>
    </w:rPr>
  </w:style>
  <w:style w:type="paragraph" w:customStyle="1" w:styleId="3">
    <w:name w:val="Стиль3"/>
    <w:basedOn w:val="a1"/>
    <w:rsid w:val="001948EA"/>
    <w:pPr>
      <w:numPr>
        <w:ilvl w:val="3"/>
        <w:numId w:val="2"/>
      </w:numPr>
      <w:tabs>
        <w:tab w:val="clear" w:pos="1800"/>
        <w:tab w:val="num" w:pos="172"/>
      </w:tabs>
      <w:suppressAutoHyphens/>
      <w:spacing w:line="360" w:lineRule="auto"/>
      <w:ind w:left="172" w:firstLine="680"/>
      <w:jc w:val="both"/>
    </w:pPr>
    <w:rPr>
      <w:lang w:eastAsia="ar-SA"/>
    </w:rPr>
  </w:style>
  <w:style w:type="paragraph" w:customStyle="1" w:styleId="ConsNormal">
    <w:name w:val="ConsNormal"/>
    <w:link w:val="ConsNormal0"/>
    <w:rsid w:val="001948EA"/>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Normal0">
    <w:name w:val="ConsNormal Знак"/>
    <w:basedOn w:val="a2"/>
    <w:link w:val="ConsNormal"/>
    <w:rsid w:val="001948EA"/>
    <w:rPr>
      <w:rFonts w:ascii="Arial" w:eastAsia="Arial" w:hAnsi="Arial" w:cs="Arial"/>
      <w:sz w:val="20"/>
      <w:szCs w:val="20"/>
      <w:lang w:eastAsia="ar-SA"/>
    </w:rPr>
  </w:style>
  <w:style w:type="character" w:customStyle="1" w:styleId="ConsPlusNormal0">
    <w:name w:val="ConsPlusNormal Знак"/>
    <w:basedOn w:val="a2"/>
    <w:rsid w:val="001948EA"/>
    <w:rPr>
      <w:rFonts w:ascii="Arial" w:eastAsia="Times New Roman" w:hAnsi="Arial" w:cs="Arial"/>
      <w:sz w:val="20"/>
      <w:szCs w:val="20"/>
      <w:lang w:val="ru-RU" w:eastAsia="ru-RU" w:bidi="ar-SA"/>
    </w:rPr>
  </w:style>
  <w:style w:type="paragraph" w:customStyle="1" w:styleId="2c">
    <w:name w:val="Г2"/>
    <w:basedOn w:val="a1"/>
    <w:link w:val="2d"/>
    <w:rsid w:val="001948EA"/>
    <w:pPr>
      <w:spacing w:line="360" w:lineRule="auto"/>
      <w:jc w:val="center"/>
    </w:pPr>
    <w:rPr>
      <w:sz w:val="28"/>
      <w:szCs w:val="28"/>
    </w:rPr>
  </w:style>
  <w:style w:type="character" w:customStyle="1" w:styleId="2d">
    <w:name w:val="Г2 Знак"/>
    <w:basedOn w:val="a2"/>
    <w:link w:val="2c"/>
    <w:rsid w:val="001948EA"/>
    <w:rPr>
      <w:rFonts w:ascii="Times New Roman" w:eastAsia="Times New Roman" w:hAnsi="Times New Roman" w:cs="Times New Roman"/>
      <w:sz w:val="28"/>
      <w:szCs w:val="28"/>
      <w:lang w:eastAsia="ru-RU"/>
    </w:rPr>
  </w:style>
  <w:style w:type="character" w:customStyle="1" w:styleId="12">
    <w:name w:val="Обычный (веб) Знак1"/>
    <w:aliases w:val="Обычный (веб) Знак Знак,Обычный (веб) Знак2 Знак Знак Знак,Обычный (веб) Знак Знак1 Знак Знак Знак,Обычный (веб) Знак1 Знак Знак Знак2 Знак Знак,Обычный (веб) Знак Знак Знак Знак Знак2 Знак Знак"/>
    <w:basedOn w:val="a2"/>
    <w:link w:val="ab"/>
    <w:uiPriority w:val="99"/>
    <w:rsid w:val="001948EA"/>
    <w:rPr>
      <w:rFonts w:ascii="Times New Roman" w:eastAsia="Times New Roman" w:hAnsi="Times New Roman" w:cs="Times New Roman"/>
      <w:sz w:val="24"/>
      <w:szCs w:val="24"/>
      <w:lang w:eastAsia="ru-RU"/>
    </w:rPr>
  </w:style>
  <w:style w:type="paragraph" w:customStyle="1" w:styleId="1">
    <w:name w:val="Маркированный_1"/>
    <w:basedOn w:val="a1"/>
    <w:link w:val="110"/>
    <w:semiHidden/>
    <w:rsid w:val="001948EA"/>
    <w:pPr>
      <w:numPr>
        <w:numId w:val="3"/>
      </w:numPr>
      <w:spacing w:line="360" w:lineRule="auto"/>
      <w:jc w:val="both"/>
    </w:pPr>
  </w:style>
  <w:style w:type="character" w:customStyle="1" w:styleId="110">
    <w:name w:val="Маркированный_1 Знак1"/>
    <w:basedOn w:val="a2"/>
    <w:link w:val="1"/>
    <w:semiHidden/>
    <w:rsid w:val="001948EA"/>
    <w:rPr>
      <w:rFonts w:ascii="Times New Roman" w:eastAsia="Times New Roman" w:hAnsi="Times New Roman" w:cs="Times New Roman"/>
      <w:sz w:val="24"/>
      <w:szCs w:val="24"/>
      <w:lang w:eastAsia="ru-RU"/>
    </w:rPr>
  </w:style>
  <w:style w:type="numbering" w:customStyle="1" w:styleId="1ai2">
    <w:name w:val="1 / a / i2"/>
    <w:basedOn w:val="a4"/>
    <w:next w:val="1ai"/>
    <w:semiHidden/>
    <w:rsid w:val="001948EA"/>
    <w:pPr>
      <w:numPr>
        <w:numId w:val="4"/>
      </w:numPr>
    </w:pPr>
  </w:style>
  <w:style w:type="numbering" w:styleId="1ai">
    <w:name w:val="Outline List 1"/>
    <w:basedOn w:val="a4"/>
    <w:rsid w:val="001948EA"/>
  </w:style>
  <w:style w:type="character" w:customStyle="1" w:styleId="240">
    <w:name w:val="Знак Знак24"/>
    <w:rsid w:val="001948EA"/>
    <w:rPr>
      <w:sz w:val="18"/>
      <w:szCs w:val="18"/>
    </w:rPr>
  </w:style>
  <w:style w:type="paragraph" w:customStyle="1" w:styleId="western">
    <w:name w:val="western"/>
    <w:basedOn w:val="a1"/>
    <w:link w:val="western0"/>
    <w:rsid w:val="001948EA"/>
    <w:pPr>
      <w:spacing w:before="100" w:beforeAutospacing="1"/>
      <w:jc w:val="both"/>
    </w:pPr>
    <w:rPr>
      <w:color w:val="000000"/>
      <w:sz w:val="28"/>
      <w:szCs w:val="28"/>
    </w:rPr>
  </w:style>
  <w:style w:type="character" w:customStyle="1" w:styleId="western0">
    <w:name w:val="western Знак"/>
    <w:basedOn w:val="a2"/>
    <w:link w:val="western"/>
    <w:rsid w:val="001948EA"/>
    <w:rPr>
      <w:rFonts w:ascii="Times New Roman" w:eastAsia="Times New Roman" w:hAnsi="Times New Roman" w:cs="Times New Roman"/>
      <w:color w:val="000000"/>
      <w:sz w:val="28"/>
      <w:szCs w:val="28"/>
      <w:lang w:eastAsia="ru-RU"/>
    </w:rPr>
  </w:style>
  <w:style w:type="paragraph" w:customStyle="1" w:styleId="Heading">
    <w:name w:val="Heading"/>
    <w:rsid w:val="001948EA"/>
    <w:pPr>
      <w:widowControl w:val="0"/>
      <w:autoSpaceDE w:val="0"/>
      <w:autoSpaceDN w:val="0"/>
      <w:adjustRightInd w:val="0"/>
      <w:spacing w:after="0" w:line="240" w:lineRule="auto"/>
    </w:pPr>
    <w:rPr>
      <w:rFonts w:ascii="Arial" w:eastAsia="Times New Roman" w:hAnsi="Arial" w:cs="Arial"/>
      <w:b/>
      <w:bCs/>
      <w:lang w:eastAsia="ru-RU"/>
    </w:rPr>
  </w:style>
  <w:style w:type="paragraph" w:styleId="afff0">
    <w:name w:val="header"/>
    <w:basedOn w:val="a1"/>
    <w:link w:val="afff1"/>
    <w:uiPriority w:val="99"/>
    <w:rsid w:val="001948EA"/>
    <w:pPr>
      <w:tabs>
        <w:tab w:val="center" w:pos="4677"/>
        <w:tab w:val="right" w:pos="9355"/>
      </w:tabs>
    </w:pPr>
  </w:style>
  <w:style w:type="character" w:customStyle="1" w:styleId="afff1">
    <w:name w:val="Верхний колонтитул Знак"/>
    <w:basedOn w:val="a2"/>
    <w:link w:val="afff0"/>
    <w:uiPriority w:val="99"/>
    <w:rsid w:val="001948EA"/>
    <w:rPr>
      <w:rFonts w:ascii="Times New Roman" w:eastAsia="Times New Roman" w:hAnsi="Times New Roman" w:cs="Times New Roman"/>
      <w:sz w:val="24"/>
      <w:szCs w:val="24"/>
      <w:lang w:eastAsia="ru-RU"/>
    </w:rPr>
  </w:style>
  <w:style w:type="paragraph" w:customStyle="1" w:styleId="42">
    <w:name w:val="Знак4"/>
    <w:basedOn w:val="a1"/>
    <w:rsid w:val="001948EA"/>
    <w:pPr>
      <w:spacing w:before="100" w:beforeAutospacing="1" w:after="100" w:afterAutospacing="1"/>
    </w:pPr>
    <w:rPr>
      <w:rFonts w:ascii="Tahoma" w:hAnsi="Tahoma"/>
      <w:sz w:val="20"/>
      <w:szCs w:val="20"/>
      <w:lang w:val="en-US" w:eastAsia="en-US"/>
    </w:rPr>
  </w:style>
  <w:style w:type="paragraph" w:customStyle="1" w:styleId="17">
    <w:name w:val="Знак Знак Знак1 Знак"/>
    <w:basedOn w:val="a1"/>
    <w:rsid w:val="001948EA"/>
    <w:pPr>
      <w:spacing w:before="100" w:beforeAutospacing="1" w:after="100" w:afterAutospacing="1"/>
    </w:pPr>
    <w:rPr>
      <w:rFonts w:ascii="Tahoma" w:hAnsi="Tahoma"/>
      <w:sz w:val="20"/>
      <w:szCs w:val="20"/>
      <w:lang w:val="en-US" w:eastAsia="en-US"/>
    </w:rPr>
  </w:style>
  <w:style w:type="character" w:customStyle="1" w:styleId="apple-converted-space">
    <w:name w:val="apple-converted-space"/>
    <w:basedOn w:val="a2"/>
    <w:rsid w:val="001948EA"/>
  </w:style>
  <w:style w:type="paragraph" w:customStyle="1" w:styleId="Default">
    <w:name w:val="Default"/>
    <w:rsid w:val="001948E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2"/>
    <w:rsid w:val="001948EA"/>
  </w:style>
  <w:style w:type="paragraph" w:customStyle="1" w:styleId="ConsNonformat">
    <w:name w:val="ConsNonformat"/>
    <w:rsid w:val="001948E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2">
    <w:name w:val="Нумерованный список !! Знак"/>
    <w:aliases w:val="Основной текст с отступом Знак1 Знак Знак"/>
    <w:basedOn w:val="a2"/>
    <w:rsid w:val="001948EA"/>
    <w:rPr>
      <w:sz w:val="24"/>
      <w:szCs w:val="24"/>
    </w:rPr>
  </w:style>
  <w:style w:type="character" w:customStyle="1" w:styleId="afff3">
    <w:name w:val="Буквица"/>
    <w:rsid w:val="001948EA"/>
    <w:rPr>
      <w:lang w:val="ru-RU"/>
    </w:rPr>
  </w:style>
  <w:style w:type="paragraph" w:styleId="2e">
    <w:name w:val="List 2"/>
    <w:basedOn w:val="a1"/>
    <w:rsid w:val="001948EA"/>
    <w:pPr>
      <w:ind w:left="566" w:hanging="283"/>
    </w:pPr>
    <w:rPr>
      <w:rFonts w:ascii="Arial" w:hAnsi="Arial" w:cs="Arial"/>
      <w:sz w:val="20"/>
      <w:szCs w:val="20"/>
    </w:rPr>
  </w:style>
  <w:style w:type="character" w:customStyle="1" w:styleId="S11">
    <w:name w:val="S_Обычный Знак Знак1 Знак"/>
    <w:basedOn w:val="a2"/>
    <w:locked/>
    <w:rsid w:val="001948EA"/>
    <w:rPr>
      <w:rFonts w:eastAsia="Calibri"/>
      <w:sz w:val="24"/>
      <w:szCs w:val="24"/>
    </w:rPr>
  </w:style>
  <w:style w:type="character" w:customStyle="1" w:styleId="150">
    <w:name w:val="Знак Знак15"/>
    <w:basedOn w:val="a2"/>
    <w:locked/>
    <w:rsid w:val="001948EA"/>
    <w:rPr>
      <w:rFonts w:eastAsia="Calibri"/>
      <w:b/>
      <w:bCs/>
      <w:sz w:val="28"/>
      <w:szCs w:val="28"/>
      <w:lang w:val="ru-RU" w:eastAsia="ru-RU" w:bidi="ar-SA"/>
    </w:rPr>
  </w:style>
  <w:style w:type="paragraph" w:customStyle="1" w:styleId="afff4">
    <w:name w:val="Название предприятия"/>
    <w:basedOn w:val="a1"/>
    <w:semiHidden/>
    <w:rsid w:val="001948EA"/>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36">
    <w:name w:val="Заголовок_3"/>
    <w:basedOn w:val="30"/>
    <w:next w:val="a1"/>
    <w:rsid w:val="001948EA"/>
    <w:pPr>
      <w:keepLines w:val="0"/>
      <w:spacing w:before="0"/>
    </w:pPr>
    <w:rPr>
      <w:rFonts w:ascii="Times New Roman" w:eastAsia="Times New Roman" w:hAnsi="Times New Roman" w:cs="Times New Roman"/>
      <w:i/>
      <w:iCs/>
      <w:color w:val="000000"/>
      <w:sz w:val="28"/>
      <w:szCs w:val="28"/>
    </w:rPr>
  </w:style>
  <w:style w:type="paragraph" w:customStyle="1" w:styleId="afff5">
    <w:name w:val="Генплан"/>
    <w:basedOn w:val="a1"/>
    <w:rsid w:val="001948EA"/>
    <w:pPr>
      <w:tabs>
        <w:tab w:val="left" w:pos="7797"/>
      </w:tabs>
      <w:spacing w:line="360" w:lineRule="auto"/>
      <w:jc w:val="center"/>
    </w:pPr>
    <w:rPr>
      <w:b/>
      <w:bCs/>
      <w:sz w:val="32"/>
      <w:szCs w:val="32"/>
    </w:rPr>
  </w:style>
  <w:style w:type="paragraph" w:customStyle="1" w:styleId="18">
    <w:name w:val="Знак Знак1 Знак"/>
    <w:basedOn w:val="a1"/>
    <w:rsid w:val="001948EA"/>
    <w:pPr>
      <w:spacing w:before="100" w:beforeAutospacing="1" w:after="100" w:afterAutospacing="1"/>
    </w:pPr>
    <w:rPr>
      <w:rFonts w:ascii="Tahoma" w:hAnsi="Tahoma" w:cs="Tahoma"/>
      <w:sz w:val="20"/>
      <w:szCs w:val="20"/>
      <w:lang w:val="en-US" w:eastAsia="en-US"/>
    </w:rPr>
  </w:style>
  <w:style w:type="paragraph" w:customStyle="1" w:styleId="82">
    <w:name w:val="Знак Знак8 Знак Знак Знак Знак Знак Знак Знак Знак Знак Знак Знак Знак Знак Знак Знак Знак Знак Знак Знак Знак Знак Знак"/>
    <w:basedOn w:val="a1"/>
    <w:rsid w:val="001948EA"/>
    <w:pPr>
      <w:spacing w:before="100" w:beforeAutospacing="1" w:after="100" w:afterAutospacing="1"/>
    </w:pPr>
    <w:rPr>
      <w:rFonts w:ascii="Tahoma" w:hAnsi="Tahoma"/>
      <w:sz w:val="20"/>
      <w:szCs w:val="20"/>
      <w:lang w:val="en-US" w:eastAsia="en-US"/>
    </w:rPr>
  </w:style>
  <w:style w:type="character" w:customStyle="1" w:styleId="37">
    <w:name w:val="Основной текст Знак3"/>
    <w:aliases w:val=" Знак1 Знак Знак2, Знак1 Знак2,Знак1 Знак1,Знак1 Знак Знак Знак Знак1,Знак1 Знак Знак Знак2,Основной текст Знак Знак Знак1, Знак1 Знак Знак Знак1,Основной текст Знак1 Знак1,Основной текст Знак1 Знак Знак Знак1"/>
    <w:basedOn w:val="a2"/>
    <w:rsid w:val="001948EA"/>
    <w:rPr>
      <w:sz w:val="24"/>
      <w:szCs w:val="24"/>
      <w:lang w:val="ru-RU" w:eastAsia="ru-RU" w:bidi="ar-SA"/>
    </w:rPr>
  </w:style>
  <w:style w:type="character" w:customStyle="1" w:styleId="111">
    <w:name w:val="Знак11 Знак1"/>
    <w:aliases w:val=" Знак11 Знак Знак"/>
    <w:basedOn w:val="a2"/>
    <w:locked/>
    <w:rsid w:val="001948EA"/>
    <w:rPr>
      <w:rFonts w:ascii="Courier New" w:hAnsi="Courier New" w:cs="Courier New"/>
      <w:sz w:val="24"/>
      <w:szCs w:val="24"/>
      <w:lang w:eastAsia="ru-RU"/>
    </w:rPr>
  </w:style>
  <w:style w:type="paragraph" w:customStyle="1" w:styleId="810">
    <w:name w:val="Знак Знак8 Знак Знак Знак Знак Знак Знак Знак Знак Знак Знак Знак Знак Знак Знак Знак Знак Знак Знак Знак Знак Знак Знак1"/>
    <w:basedOn w:val="a1"/>
    <w:rsid w:val="001948EA"/>
    <w:pPr>
      <w:spacing w:before="100" w:beforeAutospacing="1" w:after="100" w:afterAutospacing="1"/>
    </w:pPr>
    <w:rPr>
      <w:rFonts w:ascii="Tahoma" w:hAnsi="Tahoma" w:cs="Tahoma"/>
      <w:sz w:val="20"/>
      <w:szCs w:val="20"/>
      <w:lang w:val="en-US" w:eastAsia="en-US"/>
    </w:rPr>
  </w:style>
  <w:style w:type="character" w:customStyle="1" w:styleId="83">
    <w:name w:val="Знак Знак8"/>
    <w:basedOn w:val="a2"/>
    <w:semiHidden/>
    <w:locked/>
    <w:rsid w:val="001948EA"/>
    <w:rPr>
      <w:rFonts w:ascii="Tahoma" w:hAnsi="Tahoma" w:cs="Tahoma"/>
      <w:sz w:val="16"/>
      <w:szCs w:val="16"/>
      <w:lang w:eastAsia="ru-RU"/>
    </w:rPr>
  </w:style>
  <w:style w:type="paragraph" w:customStyle="1" w:styleId="820">
    <w:name w:val="Знак Знак8 Знак Знак Знак Знак Знак Знак Знак Знак Знак Знак Знак Знак Знак Знак Знак Знак Знак Знак Знак Знак Знак Знак2"/>
    <w:basedOn w:val="a1"/>
    <w:rsid w:val="001948EA"/>
    <w:pPr>
      <w:spacing w:before="100" w:beforeAutospacing="1" w:after="100" w:afterAutospacing="1"/>
    </w:pPr>
    <w:rPr>
      <w:rFonts w:ascii="Tahoma" w:eastAsia="Calibri" w:hAnsi="Tahoma" w:cs="Tahoma"/>
      <w:sz w:val="20"/>
      <w:szCs w:val="20"/>
      <w:lang w:val="en-US" w:eastAsia="en-US"/>
    </w:rPr>
  </w:style>
  <w:style w:type="character" w:customStyle="1" w:styleId="BodyTextIndentChar">
    <w:name w:val="Body Text Indent Char"/>
    <w:aliases w:val="Основной текст 1 Char,Нумерованный список !! Char,Надин стиль Char,Мой Заголовок 1 Char,Основной текст с отступом Знак Char,Мой Заголовок 1 Знак Char,Iniiaiie oaeno 1 Char"/>
    <w:basedOn w:val="a2"/>
    <w:semiHidden/>
    <w:locked/>
    <w:rsid w:val="001948EA"/>
    <w:rPr>
      <w:rFonts w:ascii="Times New Roman" w:hAnsi="Times New Roman" w:cs="Times New Roman"/>
      <w:sz w:val="24"/>
      <w:szCs w:val="24"/>
    </w:rPr>
  </w:style>
  <w:style w:type="paragraph" w:customStyle="1" w:styleId="610">
    <w:name w:val="Знак6 Знак Знак Знак1"/>
    <w:basedOn w:val="a1"/>
    <w:rsid w:val="001948EA"/>
    <w:pPr>
      <w:spacing w:before="100" w:beforeAutospacing="1" w:after="100" w:afterAutospacing="1"/>
    </w:pPr>
    <w:rPr>
      <w:rFonts w:ascii="Tahoma" w:eastAsia="Calibri" w:hAnsi="Tahoma" w:cs="Tahoma"/>
      <w:sz w:val="20"/>
      <w:szCs w:val="20"/>
      <w:lang w:val="en-US" w:eastAsia="en-US"/>
    </w:rPr>
  </w:style>
  <w:style w:type="character" w:customStyle="1" w:styleId="S31">
    <w:name w:val="S_Заголовок 3 Знак Знак1"/>
    <w:basedOn w:val="a2"/>
    <w:rsid w:val="001948EA"/>
    <w:rPr>
      <w:sz w:val="24"/>
      <w:szCs w:val="24"/>
      <w:u w:val="single"/>
      <w:lang w:val="ru-RU" w:eastAsia="ru-RU"/>
    </w:rPr>
  </w:style>
  <w:style w:type="paragraph" w:customStyle="1" w:styleId="830">
    <w:name w:val="Знак Знак8 Знак Знак Знак Знак Знак Знак Знак Знак Знак Знак Знак Знак Знак Знак Знак Знак Знак Знак Знак Знак Знак Знак3"/>
    <w:basedOn w:val="a1"/>
    <w:rsid w:val="001948EA"/>
    <w:pPr>
      <w:spacing w:before="100" w:beforeAutospacing="1" w:after="100" w:afterAutospacing="1"/>
    </w:pPr>
    <w:rPr>
      <w:rFonts w:ascii="Tahoma" w:hAnsi="Tahoma" w:cs="Tahoma"/>
      <w:sz w:val="20"/>
      <w:szCs w:val="20"/>
      <w:lang w:val="en-US" w:eastAsia="en-US"/>
    </w:rPr>
  </w:style>
  <w:style w:type="character" w:customStyle="1" w:styleId="72">
    <w:name w:val="Знак Знак7"/>
    <w:basedOn w:val="a2"/>
    <w:semiHidden/>
    <w:locked/>
    <w:rsid w:val="001948EA"/>
    <w:rPr>
      <w:rFonts w:ascii="Times New Roman" w:hAnsi="Times New Roman" w:cs="Times New Roman"/>
      <w:sz w:val="24"/>
      <w:szCs w:val="24"/>
    </w:rPr>
  </w:style>
  <w:style w:type="paragraph" w:customStyle="1" w:styleId="19">
    <w:name w:val="Абзац списка1"/>
    <w:basedOn w:val="a1"/>
    <w:qFormat/>
    <w:rsid w:val="001948EA"/>
    <w:pPr>
      <w:widowControl w:val="0"/>
      <w:autoSpaceDE w:val="0"/>
      <w:autoSpaceDN w:val="0"/>
      <w:adjustRightInd w:val="0"/>
      <w:ind w:left="720"/>
    </w:pPr>
    <w:rPr>
      <w:rFonts w:ascii="Arial" w:eastAsia="Calibri" w:hAnsi="Arial" w:cs="Arial"/>
      <w:sz w:val="20"/>
      <w:szCs w:val="20"/>
    </w:rPr>
  </w:style>
  <w:style w:type="character" w:customStyle="1" w:styleId="63">
    <w:name w:val="Знак Знак6"/>
    <w:basedOn w:val="a2"/>
    <w:semiHidden/>
    <w:locked/>
    <w:rsid w:val="001948EA"/>
    <w:rPr>
      <w:rFonts w:ascii="Times New Roman" w:hAnsi="Times New Roman" w:cs="Times New Roman"/>
      <w:sz w:val="24"/>
      <w:szCs w:val="24"/>
    </w:rPr>
  </w:style>
  <w:style w:type="paragraph" w:customStyle="1" w:styleId="tekstob">
    <w:name w:val="tekstob"/>
    <w:basedOn w:val="a1"/>
    <w:rsid w:val="001948EA"/>
    <w:pPr>
      <w:spacing w:before="100" w:beforeAutospacing="1" w:after="100" w:afterAutospacing="1"/>
    </w:pPr>
    <w:rPr>
      <w:rFonts w:eastAsia="Calibri"/>
    </w:rPr>
  </w:style>
  <w:style w:type="paragraph" w:customStyle="1" w:styleId="84">
    <w:name w:val="Знак Знак8 Знак Знак Знак Знак Знак Знак Знак Знак Знак Знак Знак Знак Знак Знак Знак Знак Знак Знак Знак Знак Знак Знак4"/>
    <w:basedOn w:val="a1"/>
    <w:rsid w:val="001948EA"/>
    <w:pPr>
      <w:spacing w:before="100" w:beforeAutospacing="1" w:after="100" w:afterAutospacing="1"/>
    </w:pPr>
    <w:rPr>
      <w:rFonts w:ascii="Tahoma" w:eastAsia="Calibri" w:hAnsi="Tahoma" w:cs="Tahoma"/>
      <w:sz w:val="20"/>
      <w:szCs w:val="20"/>
      <w:lang w:val="en-US" w:eastAsia="en-US"/>
    </w:rPr>
  </w:style>
  <w:style w:type="paragraph" w:customStyle="1" w:styleId="85">
    <w:name w:val="Знак Знак8 Знак Знак Знак Знак Знак Знак Знак Знак Знак Знак Знак Знак Знак Знак Знак Знак Знак Знак Знак Знак Знак Знак5"/>
    <w:basedOn w:val="a1"/>
    <w:rsid w:val="001948EA"/>
    <w:pPr>
      <w:spacing w:before="100" w:beforeAutospacing="1" w:after="100" w:afterAutospacing="1"/>
    </w:pPr>
    <w:rPr>
      <w:rFonts w:ascii="Tahoma" w:eastAsia="Calibri" w:hAnsi="Tahoma" w:cs="Tahoma"/>
      <w:sz w:val="20"/>
      <w:szCs w:val="20"/>
      <w:lang w:val="en-US" w:eastAsia="en-US"/>
    </w:rPr>
  </w:style>
  <w:style w:type="character" w:customStyle="1" w:styleId="S32">
    <w:name w:val="S_Маркированный Знак3"/>
    <w:basedOn w:val="a2"/>
    <w:rsid w:val="001948EA"/>
    <w:rPr>
      <w:sz w:val="28"/>
      <w:szCs w:val="28"/>
      <w:lang w:val="ru-RU" w:eastAsia="ru-RU" w:bidi="ar-SA"/>
    </w:rPr>
  </w:style>
  <w:style w:type="paragraph" w:customStyle="1" w:styleId="180">
    <w:name w:val="Знак Знак18"/>
    <w:basedOn w:val="a1"/>
    <w:rsid w:val="001948EA"/>
    <w:pPr>
      <w:spacing w:after="160" w:line="240" w:lineRule="exact"/>
    </w:pPr>
    <w:rPr>
      <w:rFonts w:ascii="Verdana" w:hAnsi="Verdana" w:cs="Verdana"/>
      <w:sz w:val="20"/>
      <w:szCs w:val="20"/>
      <w:lang w:val="en-US" w:eastAsia="en-US"/>
    </w:rPr>
  </w:style>
  <w:style w:type="character" w:customStyle="1" w:styleId="xx">
    <w:name w:val="Заголовок x.x Знак Знак"/>
    <w:basedOn w:val="a2"/>
    <w:rsid w:val="001948EA"/>
    <w:rPr>
      <w:rFonts w:ascii="Arial" w:hAnsi="Arial"/>
      <w:lang w:val="ru-RU" w:eastAsia="ru-RU" w:bidi="ar-SA"/>
    </w:rPr>
  </w:style>
  <w:style w:type="numbering" w:styleId="a0">
    <w:name w:val="Outline List 3"/>
    <w:basedOn w:val="a4"/>
    <w:rsid w:val="001948EA"/>
    <w:pPr>
      <w:numPr>
        <w:numId w:val="5"/>
      </w:numPr>
    </w:pPr>
  </w:style>
  <w:style w:type="paragraph" w:customStyle="1" w:styleId="1a">
    <w:name w:val="Без интервала1"/>
    <w:link w:val="NoSpacingChar"/>
    <w:rsid w:val="001948EA"/>
    <w:pPr>
      <w:spacing w:after="0" w:line="240" w:lineRule="auto"/>
    </w:pPr>
    <w:rPr>
      <w:rFonts w:ascii="Calibri" w:eastAsia="Calibri" w:hAnsi="Calibri" w:cs="Times New Roman"/>
    </w:rPr>
  </w:style>
  <w:style w:type="character" w:customStyle="1" w:styleId="NoSpacingChar">
    <w:name w:val="No Spacing Char"/>
    <w:basedOn w:val="a2"/>
    <w:link w:val="1a"/>
    <w:locked/>
    <w:rsid w:val="001948EA"/>
    <w:rPr>
      <w:rFonts w:ascii="Calibri" w:eastAsia="Calibri" w:hAnsi="Calibri" w:cs="Times New Roman"/>
    </w:rPr>
  </w:style>
  <w:style w:type="paragraph" w:customStyle="1" w:styleId="2f">
    <w:name w:val="Абзац списка2"/>
    <w:basedOn w:val="a1"/>
    <w:uiPriority w:val="99"/>
    <w:qFormat/>
    <w:rsid w:val="001948EA"/>
    <w:pPr>
      <w:widowControl w:val="0"/>
      <w:autoSpaceDE w:val="0"/>
      <w:autoSpaceDN w:val="0"/>
      <w:adjustRightInd w:val="0"/>
      <w:ind w:left="720"/>
    </w:pPr>
    <w:rPr>
      <w:rFonts w:ascii="Arial" w:eastAsia="Calibri" w:hAnsi="Arial" w:cs="Arial"/>
      <w:sz w:val="20"/>
      <w:szCs w:val="20"/>
    </w:rPr>
  </w:style>
  <w:style w:type="paragraph" w:customStyle="1" w:styleId="38">
    <w:name w:val="Абзац списка3"/>
    <w:basedOn w:val="a1"/>
    <w:uiPriority w:val="99"/>
    <w:qFormat/>
    <w:rsid w:val="001948EA"/>
    <w:pPr>
      <w:widowControl w:val="0"/>
      <w:autoSpaceDE w:val="0"/>
      <w:autoSpaceDN w:val="0"/>
      <w:adjustRightInd w:val="0"/>
      <w:ind w:left="720"/>
    </w:pPr>
    <w:rPr>
      <w:rFonts w:ascii="Arial" w:eastAsia="Calibri" w:hAnsi="Arial" w:cs="Arial"/>
      <w:sz w:val="20"/>
      <w:szCs w:val="20"/>
    </w:rPr>
  </w:style>
  <w:style w:type="paragraph" w:customStyle="1" w:styleId="Main">
    <w:name w:val="Main"/>
    <w:link w:val="Main0"/>
    <w:rsid w:val="001948EA"/>
    <w:pPr>
      <w:widowControl w:val="0"/>
      <w:spacing w:after="0" w:line="360" w:lineRule="auto"/>
      <w:ind w:firstLine="709"/>
      <w:jc w:val="both"/>
    </w:pPr>
    <w:rPr>
      <w:rFonts w:ascii="Times New Roman" w:eastAsia="Times New Roman" w:hAnsi="Times New Roman" w:cs="Tahoma"/>
      <w:sz w:val="24"/>
      <w:szCs w:val="16"/>
      <w:lang w:eastAsia="ru-RU"/>
    </w:rPr>
  </w:style>
  <w:style w:type="character" w:customStyle="1" w:styleId="Main0">
    <w:name w:val="Main Знак"/>
    <w:basedOn w:val="a2"/>
    <w:link w:val="Main"/>
    <w:rsid w:val="001948EA"/>
    <w:rPr>
      <w:rFonts w:ascii="Times New Roman" w:eastAsia="Times New Roman" w:hAnsi="Times New Roman" w:cs="Tahoma"/>
      <w:sz w:val="24"/>
      <w:szCs w:val="16"/>
      <w:lang w:eastAsia="ru-RU"/>
    </w:rPr>
  </w:style>
  <w:style w:type="character" w:customStyle="1" w:styleId="Web1">
    <w:name w:val="Обычный (Web)1 Знак"/>
    <w:aliases w:val="Обычный (веб) Знак Знак Знак,Обычный (Web) Знак Знак Знак Знак"/>
    <w:basedOn w:val="a2"/>
    <w:rsid w:val="001948EA"/>
    <w:rPr>
      <w:sz w:val="24"/>
      <w:szCs w:val="24"/>
      <w:lang w:val="ru-RU" w:eastAsia="ru-RU" w:bidi="ar-SA"/>
    </w:rPr>
  </w:style>
  <w:style w:type="paragraph" w:customStyle="1" w:styleId="87">
    <w:name w:val="Знак Знак8 Знак Знак Знак Знак Знак Знак Знак Знак Знак Знак Знак Знак Знак Знак Знак Знак Знак Знак Знак Знак Знак Знак7"/>
    <w:basedOn w:val="a1"/>
    <w:rsid w:val="001948EA"/>
    <w:pPr>
      <w:spacing w:before="100" w:beforeAutospacing="1" w:after="100" w:afterAutospacing="1"/>
    </w:pPr>
    <w:rPr>
      <w:rFonts w:ascii="Tahoma" w:hAnsi="Tahoma"/>
      <w:sz w:val="20"/>
      <w:szCs w:val="20"/>
      <w:lang w:val="en-US" w:eastAsia="en-US"/>
    </w:rPr>
  </w:style>
  <w:style w:type="character" w:customStyle="1" w:styleId="821">
    <w:name w:val="Знак Знак82"/>
    <w:basedOn w:val="a2"/>
    <w:semiHidden/>
    <w:locked/>
    <w:rsid w:val="001948EA"/>
    <w:rPr>
      <w:rFonts w:ascii="Tahoma" w:hAnsi="Tahoma" w:cs="Tahoma"/>
      <w:sz w:val="16"/>
      <w:szCs w:val="16"/>
      <w:lang w:eastAsia="ru-RU"/>
    </w:rPr>
  </w:style>
  <w:style w:type="character" w:customStyle="1" w:styleId="720">
    <w:name w:val="Знак Знак72"/>
    <w:basedOn w:val="a2"/>
    <w:semiHidden/>
    <w:locked/>
    <w:rsid w:val="001948EA"/>
    <w:rPr>
      <w:rFonts w:ascii="Times New Roman" w:hAnsi="Times New Roman" w:cs="Times New Roman"/>
      <w:sz w:val="24"/>
      <w:szCs w:val="24"/>
    </w:rPr>
  </w:style>
  <w:style w:type="paragraph" w:customStyle="1" w:styleId="43">
    <w:name w:val="Абзац списка4"/>
    <w:basedOn w:val="a1"/>
    <w:uiPriority w:val="99"/>
    <w:qFormat/>
    <w:rsid w:val="001948EA"/>
    <w:pPr>
      <w:widowControl w:val="0"/>
      <w:autoSpaceDE w:val="0"/>
      <w:autoSpaceDN w:val="0"/>
      <w:adjustRightInd w:val="0"/>
      <w:ind w:left="720"/>
    </w:pPr>
    <w:rPr>
      <w:rFonts w:ascii="Arial" w:eastAsia="Calibri" w:hAnsi="Arial" w:cs="Arial"/>
      <w:sz w:val="20"/>
      <w:szCs w:val="20"/>
    </w:rPr>
  </w:style>
  <w:style w:type="character" w:customStyle="1" w:styleId="620">
    <w:name w:val="Знак Знак62"/>
    <w:basedOn w:val="a2"/>
    <w:semiHidden/>
    <w:locked/>
    <w:rsid w:val="001948EA"/>
    <w:rPr>
      <w:rFonts w:ascii="Times New Roman" w:hAnsi="Times New Roman" w:cs="Times New Roman"/>
      <w:sz w:val="24"/>
      <w:szCs w:val="24"/>
    </w:rPr>
  </w:style>
  <w:style w:type="paragraph" w:customStyle="1" w:styleId="64">
    <w:name w:val="Знак6"/>
    <w:basedOn w:val="a1"/>
    <w:rsid w:val="001948EA"/>
    <w:pPr>
      <w:spacing w:line="240" w:lineRule="exact"/>
      <w:jc w:val="both"/>
    </w:pPr>
    <w:rPr>
      <w:lang w:val="en-US" w:eastAsia="en-US"/>
    </w:rPr>
  </w:style>
  <w:style w:type="paragraph" w:customStyle="1" w:styleId="2f0">
    <w:name w:val="Знак Знак Знак Знак Знак Знак Знак2"/>
    <w:basedOn w:val="a1"/>
    <w:rsid w:val="001948EA"/>
    <w:pPr>
      <w:spacing w:after="160" w:line="240" w:lineRule="exact"/>
    </w:pPr>
    <w:rPr>
      <w:rFonts w:ascii="Verdana" w:hAnsi="Verdana" w:cs="Verdana"/>
      <w:sz w:val="20"/>
      <w:szCs w:val="20"/>
      <w:lang w:val="en-US" w:eastAsia="en-US"/>
    </w:rPr>
  </w:style>
  <w:style w:type="character" w:customStyle="1" w:styleId="320">
    <w:name w:val="Знак Знак32"/>
    <w:basedOn w:val="a2"/>
    <w:rsid w:val="001948EA"/>
    <w:rPr>
      <w:rFonts w:ascii="Times New Roman" w:eastAsia="Times New Roman" w:hAnsi="Times New Roman"/>
      <w:sz w:val="28"/>
    </w:rPr>
  </w:style>
  <w:style w:type="paragraph" w:customStyle="1" w:styleId="2f1">
    <w:name w:val="Знак Знак Знак Знак Знак Знак2"/>
    <w:basedOn w:val="a1"/>
    <w:rsid w:val="001948EA"/>
    <w:pPr>
      <w:spacing w:before="100" w:beforeAutospacing="1" w:after="100" w:afterAutospacing="1"/>
    </w:pPr>
    <w:rPr>
      <w:rFonts w:ascii="Tahoma" w:hAnsi="Tahoma"/>
      <w:sz w:val="20"/>
      <w:szCs w:val="20"/>
      <w:lang w:val="en-US" w:eastAsia="en-US"/>
    </w:rPr>
  </w:style>
  <w:style w:type="paragraph" w:customStyle="1" w:styleId="520">
    <w:name w:val="Знак52"/>
    <w:basedOn w:val="a1"/>
    <w:rsid w:val="001948EA"/>
    <w:pPr>
      <w:spacing w:after="160" w:line="240" w:lineRule="exact"/>
    </w:pPr>
    <w:rPr>
      <w:rFonts w:ascii="Verdana" w:hAnsi="Verdana" w:cs="Verdana"/>
      <w:sz w:val="20"/>
      <w:szCs w:val="20"/>
      <w:lang w:val="en-US" w:eastAsia="en-US"/>
    </w:rPr>
  </w:style>
  <w:style w:type="paragraph" w:customStyle="1" w:styleId="630">
    <w:name w:val="Знак6 Знак Знак Знак3"/>
    <w:basedOn w:val="a1"/>
    <w:rsid w:val="001948EA"/>
    <w:pPr>
      <w:spacing w:before="100" w:beforeAutospacing="1" w:after="100" w:afterAutospacing="1"/>
    </w:pPr>
    <w:rPr>
      <w:rFonts w:ascii="Tahoma" w:hAnsi="Tahoma"/>
      <w:sz w:val="20"/>
      <w:szCs w:val="20"/>
      <w:lang w:val="en-US" w:eastAsia="en-US"/>
    </w:rPr>
  </w:style>
  <w:style w:type="paragraph" w:customStyle="1" w:styleId="102">
    <w:name w:val="Знак102"/>
    <w:basedOn w:val="a1"/>
    <w:rsid w:val="001948EA"/>
    <w:pPr>
      <w:spacing w:after="160" w:line="240" w:lineRule="exact"/>
    </w:pPr>
    <w:rPr>
      <w:rFonts w:ascii="Verdana" w:hAnsi="Verdana" w:cs="Verdana"/>
      <w:sz w:val="20"/>
      <w:szCs w:val="20"/>
      <w:lang w:val="en-US" w:eastAsia="en-US"/>
    </w:rPr>
  </w:style>
  <w:style w:type="character" w:customStyle="1" w:styleId="242">
    <w:name w:val="Знак Знак242"/>
    <w:rsid w:val="001948EA"/>
    <w:rPr>
      <w:sz w:val="18"/>
      <w:szCs w:val="18"/>
    </w:rPr>
  </w:style>
  <w:style w:type="paragraph" w:customStyle="1" w:styleId="420">
    <w:name w:val="Знак42"/>
    <w:basedOn w:val="a1"/>
    <w:rsid w:val="001948EA"/>
    <w:pPr>
      <w:spacing w:before="100" w:beforeAutospacing="1" w:after="100" w:afterAutospacing="1"/>
    </w:pPr>
    <w:rPr>
      <w:rFonts w:ascii="Tahoma" w:hAnsi="Tahoma"/>
      <w:sz w:val="20"/>
      <w:szCs w:val="20"/>
      <w:lang w:val="en-US" w:eastAsia="en-US"/>
    </w:rPr>
  </w:style>
  <w:style w:type="paragraph" w:customStyle="1" w:styleId="86">
    <w:name w:val="Знак Знак8 Знак Знак Знак Знак Знак Знак Знак Знак Знак Знак Знак Знак Знак Знак Знак Знак Знак Знак Знак Знак Знак Знак6"/>
    <w:basedOn w:val="a1"/>
    <w:rsid w:val="001948EA"/>
    <w:pPr>
      <w:spacing w:before="100" w:beforeAutospacing="1" w:after="100" w:afterAutospacing="1"/>
    </w:pPr>
    <w:rPr>
      <w:rFonts w:ascii="Tahoma" w:hAnsi="Tahoma"/>
      <w:sz w:val="20"/>
      <w:szCs w:val="20"/>
      <w:lang w:val="en-US" w:eastAsia="en-US"/>
    </w:rPr>
  </w:style>
  <w:style w:type="character" w:customStyle="1" w:styleId="811">
    <w:name w:val="Знак Знак81"/>
    <w:basedOn w:val="a2"/>
    <w:semiHidden/>
    <w:locked/>
    <w:rsid w:val="001948EA"/>
    <w:rPr>
      <w:rFonts w:ascii="Tahoma" w:hAnsi="Tahoma" w:cs="Tahoma"/>
      <w:sz w:val="16"/>
      <w:szCs w:val="16"/>
      <w:lang w:eastAsia="ru-RU"/>
    </w:rPr>
  </w:style>
  <w:style w:type="character" w:customStyle="1" w:styleId="710">
    <w:name w:val="Знак Знак71"/>
    <w:basedOn w:val="a2"/>
    <w:semiHidden/>
    <w:locked/>
    <w:rsid w:val="001948EA"/>
    <w:rPr>
      <w:rFonts w:ascii="Times New Roman" w:hAnsi="Times New Roman" w:cs="Times New Roman"/>
      <w:sz w:val="24"/>
      <w:szCs w:val="24"/>
    </w:rPr>
  </w:style>
  <w:style w:type="paragraph" w:customStyle="1" w:styleId="53">
    <w:name w:val="Абзац списка5"/>
    <w:basedOn w:val="a1"/>
    <w:uiPriority w:val="99"/>
    <w:qFormat/>
    <w:rsid w:val="001948EA"/>
    <w:pPr>
      <w:widowControl w:val="0"/>
      <w:autoSpaceDE w:val="0"/>
      <w:autoSpaceDN w:val="0"/>
      <w:adjustRightInd w:val="0"/>
      <w:ind w:left="720"/>
    </w:pPr>
    <w:rPr>
      <w:rFonts w:ascii="Arial" w:eastAsia="Calibri" w:hAnsi="Arial" w:cs="Arial"/>
      <w:sz w:val="20"/>
      <w:szCs w:val="20"/>
    </w:rPr>
  </w:style>
  <w:style w:type="character" w:customStyle="1" w:styleId="611">
    <w:name w:val="Знак Знак61"/>
    <w:basedOn w:val="a2"/>
    <w:semiHidden/>
    <w:locked/>
    <w:rsid w:val="001948EA"/>
    <w:rPr>
      <w:rFonts w:ascii="Times New Roman" w:hAnsi="Times New Roman" w:cs="Times New Roman"/>
      <w:sz w:val="24"/>
      <w:szCs w:val="24"/>
    </w:rPr>
  </w:style>
  <w:style w:type="paragraph" w:customStyle="1" w:styleId="2f2">
    <w:name w:val="Знак2"/>
    <w:basedOn w:val="a1"/>
    <w:rsid w:val="001948EA"/>
    <w:pPr>
      <w:spacing w:line="240" w:lineRule="exact"/>
      <w:jc w:val="both"/>
    </w:pPr>
    <w:rPr>
      <w:lang w:val="en-US" w:eastAsia="en-US"/>
    </w:rPr>
  </w:style>
  <w:style w:type="paragraph" w:customStyle="1" w:styleId="1b">
    <w:name w:val="Знак Знак Знак Знак Знак Знак Знак1"/>
    <w:basedOn w:val="a1"/>
    <w:rsid w:val="001948EA"/>
    <w:pPr>
      <w:spacing w:after="160" w:line="240" w:lineRule="exact"/>
    </w:pPr>
    <w:rPr>
      <w:rFonts w:ascii="Verdana" w:hAnsi="Verdana" w:cs="Verdana"/>
      <w:sz w:val="20"/>
      <w:szCs w:val="20"/>
      <w:lang w:val="en-US" w:eastAsia="en-US"/>
    </w:rPr>
  </w:style>
  <w:style w:type="character" w:customStyle="1" w:styleId="310">
    <w:name w:val="Знак Знак31"/>
    <w:basedOn w:val="a2"/>
    <w:rsid w:val="001948EA"/>
    <w:rPr>
      <w:rFonts w:ascii="Times New Roman" w:eastAsia="Times New Roman" w:hAnsi="Times New Roman"/>
      <w:sz w:val="28"/>
    </w:rPr>
  </w:style>
  <w:style w:type="paragraph" w:customStyle="1" w:styleId="1c">
    <w:name w:val="Знак Знак Знак Знак Знак Знак1"/>
    <w:basedOn w:val="a1"/>
    <w:rsid w:val="001948EA"/>
    <w:pPr>
      <w:spacing w:before="100" w:beforeAutospacing="1" w:after="100" w:afterAutospacing="1"/>
    </w:pPr>
    <w:rPr>
      <w:rFonts w:ascii="Tahoma" w:hAnsi="Tahoma"/>
      <w:sz w:val="20"/>
      <w:szCs w:val="20"/>
      <w:lang w:val="en-US" w:eastAsia="en-US"/>
    </w:rPr>
  </w:style>
  <w:style w:type="paragraph" w:customStyle="1" w:styleId="510">
    <w:name w:val="Знак51"/>
    <w:basedOn w:val="a1"/>
    <w:rsid w:val="001948EA"/>
    <w:pPr>
      <w:spacing w:after="160" w:line="240" w:lineRule="exact"/>
    </w:pPr>
    <w:rPr>
      <w:rFonts w:ascii="Verdana" w:hAnsi="Verdana" w:cs="Verdana"/>
      <w:sz w:val="20"/>
      <w:szCs w:val="20"/>
      <w:lang w:val="en-US" w:eastAsia="en-US"/>
    </w:rPr>
  </w:style>
  <w:style w:type="paragraph" w:customStyle="1" w:styleId="621">
    <w:name w:val="Знак6 Знак Знак Знак2"/>
    <w:basedOn w:val="a1"/>
    <w:rsid w:val="001948EA"/>
    <w:pPr>
      <w:spacing w:before="100" w:beforeAutospacing="1" w:after="100" w:afterAutospacing="1"/>
    </w:pPr>
    <w:rPr>
      <w:rFonts w:ascii="Tahoma" w:hAnsi="Tahoma"/>
      <w:sz w:val="20"/>
      <w:szCs w:val="20"/>
      <w:lang w:val="en-US" w:eastAsia="en-US"/>
    </w:rPr>
  </w:style>
  <w:style w:type="paragraph" w:customStyle="1" w:styleId="101">
    <w:name w:val="Знак101"/>
    <w:basedOn w:val="a1"/>
    <w:rsid w:val="001948EA"/>
    <w:pPr>
      <w:spacing w:after="160" w:line="240" w:lineRule="exact"/>
    </w:pPr>
    <w:rPr>
      <w:rFonts w:ascii="Verdana" w:hAnsi="Verdana" w:cs="Verdana"/>
      <w:sz w:val="20"/>
      <w:szCs w:val="20"/>
      <w:lang w:val="en-US" w:eastAsia="en-US"/>
    </w:rPr>
  </w:style>
  <w:style w:type="character" w:customStyle="1" w:styleId="241">
    <w:name w:val="Знак Знак241"/>
    <w:rsid w:val="001948EA"/>
    <w:rPr>
      <w:sz w:val="18"/>
      <w:szCs w:val="18"/>
    </w:rPr>
  </w:style>
  <w:style w:type="paragraph" w:customStyle="1" w:styleId="410">
    <w:name w:val="Знак41"/>
    <w:basedOn w:val="a1"/>
    <w:rsid w:val="001948EA"/>
    <w:pPr>
      <w:spacing w:before="100" w:beforeAutospacing="1" w:after="100" w:afterAutospacing="1"/>
    </w:pPr>
    <w:rPr>
      <w:rFonts w:ascii="Tahoma" w:hAnsi="Tahoma"/>
      <w:sz w:val="20"/>
      <w:szCs w:val="20"/>
      <w:lang w:val="en-US" w:eastAsia="en-US"/>
    </w:rPr>
  </w:style>
  <w:style w:type="paragraph" w:styleId="afff6">
    <w:name w:val="Document Map"/>
    <w:basedOn w:val="a1"/>
    <w:link w:val="afff7"/>
    <w:rsid w:val="001948EA"/>
    <w:pPr>
      <w:ind w:firstLine="709"/>
      <w:jc w:val="both"/>
    </w:pPr>
    <w:rPr>
      <w:rFonts w:ascii="Tahoma" w:hAnsi="Tahoma" w:cs="Tahoma"/>
      <w:sz w:val="16"/>
      <w:szCs w:val="16"/>
    </w:rPr>
  </w:style>
  <w:style w:type="character" w:customStyle="1" w:styleId="afff7">
    <w:name w:val="Схема документа Знак"/>
    <w:basedOn w:val="a2"/>
    <w:link w:val="afff6"/>
    <w:rsid w:val="001948EA"/>
    <w:rPr>
      <w:rFonts w:ascii="Tahoma" w:eastAsia="Times New Roman" w:hAnsi="Tahoma" w:cs="Tahoma"/>
      <w:sz w:val="16"/>
      <w:szCs w:val="16"/>
      <w:lang w:eastAsia="ru-RU"/>
    </w:rPr>
  </w:style>
  <w:style w:type="paragraph" w:customStyle="1" w:styleId="1d">
    <w:name w:val="Знак Знак Знак Знак Знак1 Знак"/>
    <w:basedOn w:val="a1"/>
    <w:rsid w:val="001948EA"/>
    <w:pPr>
      <w:spacing w:after="160" w:line="240" w:lineRule="exact"/>
    </w:pPr>
    <w:rPr>
      <w:rFonts w:ascii="Verdana" w:hAnsi="Verdana"/>
      <w:lang w:val="en-US" w:eastAsia="en-US"/>
    </w:rPr>
  </w:style>
  <w:style w:type="character" w:customStyle="1" w:styleId="afff8">
    <w:name w:val="Гипертекстовая ссылка"/>
    <w:rsid w:val="001948EA"/>
    <w:rPr>
      <w:b/>
      <w:bCs/>
      <w:color w:val="008000"/>
    </w:rPr>
  </w:style>
  <w:style w:type="paragraph" w:customStyle="1" w:styleId="1e">
    <w:name w:val="Обычный1"/>
    <w:link w:val="Normal"/>
    <w:rsid w:val="001948EA"/>
    <w:pPr>
      <w:snapToGrid w:val="0"/>
      <w:spacing w:after="0" w:line="240" w:lineRule="auto"/>
    </w:pPr>
    <w:rPr>
      <w:rFonts w:ascii="Times New Roman" w:eastAsia="Times New Roman" w:hAnsi="Times New Roman" w:cs="Times New Roman"/>
      <w:szCs w:val="20"/>
      <w:lang w:eastAsia="ru-RU"/>
    </w:rPr>
  </w:style>
  <w:style w:type="character" w:customStyle="1" w:styleId="Normal">
    <w:name w:val="Normal Знак"/>
    <w:basedOn w:val="a2"/>
    <w:link w:val="1e"/>
    <w:rsid w:val="001948EA"/>
    <w:rPr>
      <w:rFonts w:ascii="Times New Roman" w:eastAsia="Times New Roman" w:hAnsi="Times New Roman" w:cs="Times New Roman"/>
      <w:szCs w:val="20"/>
      <w:lang w:eastAsia="ru-RU"/>
    </w:rPr>
  </w:style>
  <w:style w:type="paragraph" w:customStyle="1" w:styleId="ConsPlusNonformat">
    <w:name w:val="ConsPlusNonformat"/>
    <w:uiPriority w:val="99"/>
    <w:rsid w:val="001948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1948E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f">
    <w:name w:val="Кроля1"/>
    <w:basedOn w:val="a1"/>
    <w:link w:val="1f0"/>
    <w:rsid w:val="001948EA"/>
    <w:pPr>
      <w:tabs>
        <w:tab w:val="left" w:pos="7797"/>
      </w:tabs>
      <w:spacing w:line="360" w:lineRule="auto"/>
      <w:jc w:val="center"/>
    </w:pPr>
    <w:rPr>
      <w:b/>
      <w:sz w:val="28"/>
      <w:szCs w:val="28"/>
    </w:rPr>
  </w:style>
  <w:style w:type="character" w:customStyle="1" w:styleId="1f0">
    <w:name w:val="Кроля1 Знак"/>
    <w:link w:val="1f"/>
    <w:rsid w:val="001948EA"/>
    <w:rPr>
      <w:rFonts w:ascii="Times New Roman" w:eastAsia="Times New Roman" w:hAnsi="Times New Roman" w:cs="Times New Roman"/>
      <w:b/>
      <w:sz w:val="28"/>
      <w:szCs w:val="28"/>
      <w:lang w:eastAsia="ru-RU"/>
    </w:rPr>
  </w:style>
  <w:style w:type="paragraph" w:customStyle="1" w:styleId="nospacing">
    <w:name w:val="nospacing"/>
    <w:basedOn w:val="a1"/>
    <w:rsid w:val="001948EA"/>
    <w:pPr>
      <w:spacing w:before="100" w:beforeAutospacing="1" w:after="100" w:afterAutospacing="1"/>
    </w:pPr>
  </w:style>
  <w:style w:type="character" w:customStyle="1" w:styleId="afff9">
    <w:name w:val="Основной РПС Знак"/>
    <w:basedOn w:val="a2"/>
    <w:rsid w:val="001948EA"/>
    <w:rPr>
      <w:sz w:val="28"/>
      <w:szCs w:val="28"/>
    </w:rPr>
  </w:style>
  <w:style w:type="paragraph" w:customStyle="1" w:styleId="afffa">
    <w:name w:val="Содержимое таблицы"/>
    <w:basedOn w:val="a1"/>
    <w:rsid w:val="001948EA"/>
    <w:pPr>
      <w:suppressLineNumbers/>
      <w:suppressAutoHyphens/>
      <w:ind w:firstLine="688"/>
      <w:jc w:val="both"/>
    </w:pPr>
    <w:rPr>
      <w:lang w:eastAsia="ar-SA"/>
    </w:rPr>
  </w:style>
  <w:style w:type="paragraph" w:customStyle="1" w:styleId="181">
    <w:name w:val="Знак18"/>
    <w:basedOn w:val="a1"/>
    <w:rsid w:val="001948EA"/>
    <w:pPr>
      <w:spacing w:after="160" w:line="240" w:lineRule="exact"/>
    </w:pPr>
    <w:rPr>
      <w:rFonts w:ascii="Verdana" w:hAnsi="Verdana" w:cs="Verdana"/>
      <w:sz w:val="20"/>
      <w:szCs w:val="20"/>
      <w:lang w:val="en-US" w:eastAsia="en-US"/>
    </w:rPr>
  </w:style>
  <w:style w:type="paragraph" w:customStyle="1" w:styleId="183">
    <w:name w:val="Знак183"/>
    <w:basedOn w:val="a1"/>
    <w:rsid w:val="001948EA"/>
    <w:pPr>
      <w:spacing w:after="160" w:line="240" w:lineRule="exact"/>
    </w:pPr>
    <w:rPr>
      <w:rFonts w:ascii="Verdana" w:hAnsi="Verdana" w:cs="Verdana"/>
      <w:sz w:val="20"/>
      <w:szCs w:val="20"/>
      <w:lang w:val="en-US" w:eastAsia="en-US"/>
    </w:rPr>
  </w:style>
  <w:style w:type="paragraph" w:customStyle="1" w:styleId="182">
    <w:name w:val="Знак182"/>
    <w:basedOn w:val="a1"/>
    <w:rsid w:val="001948EA"/>
    <w:pPr>
      <w:spacing w:after="160" w:line="240" w:lineRule="exact"/>
    </w:pPr>
    <w:rPr>
      <w:rFonts w:ascii="Verdana" w:hAnsi="Verdana" w:cs="Verdana"/>
      <w:sz w:val="20"/>
      <w:szCs w:val="20"/>
      <w:lang w:val="en-US" w:eastAsia="en-US"/>
    </w:rPr>
  </w:style>
  <w:style w:type="paragraph" w:customStyle="1" w:styleId="1810">
    <w:name w:val="Знак181"/>
    <w:basedOn w:val="a1"/>
    <w:rsid w:val="001948EA"/>
    <w:pPr>
      <w:spacing w:after="160" w:line="240" w:lineRule="exact"/>
    </w:pPr>
    <w:rPr>
      <w:rFonts w:ascii="Verdana" w:hAnsi="Verdana" w:cs="Verdana"/>
      <w:sz w:val="20"/>
      <w:szCs w:val="20"/>
      <w:lang w:val="en-US" w:eastAsia="en-US"/>
    </w:rPr>
  </w:style>
  <w:style w:type="paragraph" w:customStyle="1" w:styleId="ConsPlusCell">
    <w:name w:val="ConsPlusCell"/>
    <w:rsid w:val="001948EA"/>
    <w:pPr>
      <w:widowControl w:val="0"/>
      <w:autoSpaceDE w:val="0"/>
      <w:autoSpaceDN w:val="0"/>
      <w:adjustRightInd w:val="0"/>
      <w:spacing w:after="0" w:line="240" w:lineRule="auto"/>
    </w:pPr>
    <w:rPr>
      <w:rFonts w:ascii="Calibri" w:eastAsia="Calibri" w:hAnsi="Calibri" w:cs="Calibri"/>
      <w:lang w:eastAsia="ru-RU"/>
    </w:rPr>
  </w:style>
  <w:style w:type="character" w:customStyle="1" w:styleId="S6">
    <w:name w:val="S_Обычный Знак Знак"/>
    <w:basedOn w:val="a2"/>
    <w:rsid w:val="001948EA"/>
    <w:rPr>
      <w:rFonts w:ascii="Times New Roman" w:eastAsia="Times New Roman" w:hAnsi="Times New Roman" w:cs="Times New Roman"/>
      <w:sz w:val="24"/>
      <w:szCs w:val="24"/>
      <w:lang w:eastAsia="ru-RU"/>
    </w:rPr>
  </w:style>
  <w:style w:type="paragraph" w:customStyle="1" w:styleId="39">
    <w:name w:val="Нормативы 3"/>
    <w:basedOn w:val="30"/>
    <w:link w:val="3a"/>
    <w:qFormat/>
    <w:rsid w:val="001948EA"/>
    <w:pPr>
      <w:keepNext w:val="0"/>
      <w:keepLines w:val="0"/>
      <w:widowControl w:val="0"/>
      <w:numPr>
        <w:ilvl w:val="2"/>
      </w:numPr>
      <w:autoSpaceDE w:val="0"/>
      <w:autoSpaceDN w:val="0"/>
      <w:adjustRightInd w:val="0"/>
      <w:spacing w:before="120"/>
      <w:ind w:left="1440" w:firstLine="709"/>
    </w:pPr>
    <w:rPr>
      <w:rFonts w:ascii="Times New Roman" w:eastAsia="Times New Roman" w:hAnsi="Times New Roman" w:cs="Times New Roman"/>
      <w:b w:val="0"/>
      <w:color w:val="auto"/>
      <w:sz w:val="26"/>
      <w:szCs w:val="26"/>
    </w:rPr>
  </w:style>
  <w:style w:type="character" w:customStyle="1" w:styleId="3a">
    <w:name w:val="Нормативы 3 Знак"/>
    <w:basedOn w:val="a2"/>
    <w:link w:val="39"/>
    <w:rsid w:val="001948EA"/>
    <w:rPr>
      <w:rFonts w:ascii="Times New Roman" w:eastAsia="Times New Roman" w:hAnsi="Times New Roman" w:cs="Times New Roman"/>
      <w:bCs/>
      <w:sz w:val="26"/>
      <w:szCs w:val="26"/>
      <w:lang w:eastAsia="ru-RU"/>
    </w:rPr>
  </w:style>
  <w:style w:type="paragraph" w:customStyle="1" w:styleId="1f1">
    <w:name w:val="Заголовок М1"/>
    <w:basedOn w:val="10"/>
    <w:next w:val="S3"/>
    <w:link w:val="1f2"/>
    <w:qFormat/>
    <w:rsid w:val="001948EA"/>
    <w:pPr>
      <w:tabs>
        <w:tab w:val="left" w:pos="0"/>
      </w:tabs>
      <w:spacing w:before="100" w:beforeAutospacing="1" w:line="276" w:lineRule="auto"/>
      <w:ind w:firstLine="0"/>
      <w:jc w:val="center"/>
    </w:pPr>
    <w:rPr>
      <w:rFonts w:ascii="Times New Roman" w:hAnsi="Times New Roman"/>
      <w:caps/>
      <w:color w:val="000000" w:themeColor="text1"/>
    </w:rPr>
  </w:style>
  <w:style w:type="character" w:customStyle="1" w:styleId="1f2">
    <w:name w:val="Заголовок М1 Знак"/>
    <w:basedOn w:val="a2"/>
    <w:link w:val="1f1"/>
    <w:rsid w:val="001948EA"/>
    <w:rPr>
      <w:rFonts w:ascii="Times New Roman" w:eastAsiaTheme="majorEastAsia" w:hAnsi="Times New Roman" w:cstheme="majorBidi"/>
      <w:b/>
      <w:bCs/>
      <w:caps/>
      <w:color w:val="000000" w:themeColor="text1"/>
      <w:sz w:val="28"/>
      <w:szCs w:val="28"/>
      <w:lang w:eastAsia="ru-RU"/>
    </w:rPr>
  </w:style>
  <w:style w:type="paragraph" w:customStyle="1" w:styleId="afffb">
    <w:name w:val="Заголовок М"/>
    <w:basedOn w:val="10"/>
    <w:link w:val="afffc"/>
    <w:qFormat/>
    <w:rsid w:val="001948EA"/>
    <w:pPr>
      <w:keepLines w:val="0"/>
      <w:tabs>
        <w:tab w:val="num" w:pos="0"/>
        <w:tab w:val="right" w:leader="dot" w:pos="9540"/>
      </w:tabs>
      <w:spacing w:before="100" w:beforeAutospacing="1" w:after="100" w:afterAutospacing="1"/>
      <w:ind w:firstLine="0"/>
      <w:jc w:val="center"/>
    </w:pPr>
    <w:rPr>
      <w:rFonts w:ascii="Times New Roman" w:eastAsia="Calibri" w:hAnsi="Times New Roman" w:cs="Times New Roman"/>
      <w:caps/>
      <w:color w:val="000000"/>
      <w:szCs w:val="20"/>
    </w:rPr>
  </w:style>
  <w:style w:type="character" w:customStyle="1" w:styleId="afffc">
    <w:name w:val="Заголовок М Знак"/>
    <w:link w:val="afffb"/>
    <w:rsid w:val="001948EA"/>
    <w:rPr>
      <w:rFonts w:ascii="Times New Roman" w:eastAsia="Calibri" w:hAnsi="Times New Roman" w:cs="Times New Roman"/>
      <w:b/>
      <w:bCs/>
      <w:caps/>
      <w:color w:val="000000"/>
      <w:sz w:val="28"/>
      <w:szCs w:val="20"/>
    </w:rPr>
  </w:style>
  <w:style w:type="paragraph" w:customStyle="1" w:styleId="1f3">
    <w:name w:val="стиль1"/>
    <w:basedOn w:val="a1"/>
    <w:rsid w:val="001948EA"/>
    <w:pPr>
      <w:spacing w:before="100" w:beforeAutospacing="1" w:after="100" w:afterAutospacing="1"/>
    </w:pPr>
    <w:rPr>
      <w:b/>
      <w:bCs/>
      <w:sz w:val="18"/>
      <w:szCs w:val="18"/>
    </w:rPr>
  </w:style>
  <w:style w:type="paragraph" w:customStyle="1" w:styleId="afffd">
    <w:name w:val="Основной"/>
    <w:basedOn w:val="a1"/>
    <w:rsid w:val="001948EA"/>
    <w:pPr>
      <w:spacing w:after="20" w:line="360" w:lineRule="auto"/>
      <w:ind w:firstLine="709"/>
      <w:jc w:val="both"/>
    </w:pPr>
    <w:rPr>
      <w:sz w:val="28"/>
      <w:szCs w:val="20"/>
    </w:rPr>
  </w:style>
  <w:style w:type="paragraph" w:customStyle="1" w:styleId="131">
    <w:name w:val="Стиль13"/>
    <w:basedOn w:val="a1"/>
    <w:rsid w:val="001948EA"/>
    <w:pPr>
      <w:jc w:val="both"/>
    </w:pPr>
    <w:rPr>
      <w:rFonts w:ascii="Arial" w:hAnsi="Arial" w:cs="Arial"/>
    </w:rPr>
  </w:style>
  <w:style w:type="character" w:styleId="afffe">
    <w:name w:val="FollowedHyperlink"/>
    <w:basedOn w:val="a2"/>
    <w:uiPriority w:val="99"/>
    <w:semiHidden/>
    <w:unhideWhenUsed/>
    <w:rsid w:val="001948EA"/>
    <w:rPr>
      <w:color w:val="800080"/>
      <w:u w:val="single"/>
    </w:rPr>
  </w:style>
  <w:style w:type="paragraph" w:customStyle="1" w:styleId="msonormal0">
    <w:name w:val="msonormal"/>
    <w:basedOn w:val="a1"/>
    <w:rsid w:val="001948EA"/>
    <w:pPr>
      <w:spacing w:before="100" w:beforeAutospacing="1" w:after="100" w:afterAutospacing="1"/>
    </w:pPr>
  </w:style>
  <w:style w:type="paragraph" w:customStyle="1" w:styleId="xl77">
    <w:name w:val="xl77"/>
    <w:basedOn w:val="a1"/>
    <w:rsid w:val="001948EA"/>
    <w:pPr>
      <w:spacing w:before="100" w:beforeAutospacing="1" w:after="100" w:afterAutospacing="1"/>
    </w:pPr>
  </w:style>
  <w:style w:type="paragraph" w:customStyle="1" w:styleId="xl78">
    <w:name w:val="xl78"/>
    <w:basedOn w:val="a1"/>
    <w:rsid w:val="001948EA"/>
    <w:pPr>
      <w:pBdr>
        <w:top w:val="single" w:sz="4" w:space="0" w:color="auto"/>
        <w:left w:val="single" w:sz="4" w:space="0" w:color="auto"/>
        <w:bottom w:val="single" w:sz="4" w:space="0" w:color="000000"/>
      </w:pBdr>
      <w:spacing w:before="100" w:beforeAutospacing="1" w:after="100" w:afterAutospacing="1"/>
      <w:jc w:val="center"/>
      <w:textAlignment w:val="center"/>
    </w:pPr>
    <w:rPr>
      <w:color w:val="000000"/>
      <w:sz w:val="18"/>
      <w:szCs w:val="18"/>
    </w:rPr>
  </w:style>
  <w:style w:type="paragraph" w:customStyle="1" w:styleId="xl79">
    <w:name w:val="xl79"/>
    <w:basedOn w:val="a1"/>
    <w:rsid w:val="001948EA"/>
    <w:pPr>
      <w:pBdr>
        <w:top w:val="single" w:sz="4" w:space="0" w:color="000000"/>
        <w:left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80">
    <w:name w:val="xl80"/>
    <w:basedOn w:val="a1"/>
    <w:rsid w:val="001948EA"/>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81">
    <w:name w:val="xl81"/>
    <w:basedOn w:val="a1"/>
    <w:rsid w:val="001948EA"/>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18"/>
      <w:szCs w:val="18"/>
    </w:rPr>
  </w:style>
  <w:style w:type="paragraph" w:customStyle="1" w:styleId="xl82">
    <w:name w:val="xl82"/>
    <w:basedOn w:val="a1"/>
    <w:rsid w:val="001948EA"/>
    <w:pPr>
      <w:pBdr>
        <w:top w:val="single" w:sz="4" w:space="0" w:color="000000"/>
        <w:left w:val="single" w:sz="4" w:space="0" w:color="auto"/>
        <w:bottom w:val="single" w:sz="4" w:space="0" w:color="000000"/>
      </w:pBdr>
      <w:spacing w:before="100" w:beforeAutospacing="1" w:after="100" w:afterAutospacing="1"/>
      <w:jc w:val="center"/>
      <w:textAlignment w:val="center"/>
    </w:pPr>
    <w:rPr>
      <w:color w:val="000000"/>
      <w:sz w:val="18"/>
      <w:szCs w:val="18"/>
    </w:rPr>
  </w:style>
  <w:style w:type="paragraph" w:customStyle="1" w:styleId="xl83">
    <w:name w:val="xl83"/>
    <w:basedOn w:val="a1"/>
    <w:rsid w:val="001948EA"/>
    <w:pPr>
      <w:pBdr>
        <w:top w:val="single" w:sz="4" w:space="0" w:color="auto"/>
        <w:left w:val="single" w:sz="4" w:space="0" w:color="000000"/>
        <w:bottom w:val="single" w:sz="4" w:space="0" w:color="000000"/>
      </w:pBdr>
      <w:spacing w:before="100" w:beforeAutospacing="1" w:after="100" w:afterAutospacing="1"/>
      <w:jc w:val="center"/>
      <w:textAlignment w:val="center"/>
    </w:pPr>
    <w:rPr>
      <w:color w:val="000000"/>
      <w:sz w:val="18"/>
      <w:szCs w:val="18"/>
    </w:rPr>
  </w:style>
  <w:style w:type="paragraph" w:customStyle="1" w:styleId="xl84">
    <w:name w:val="xl84"/>
    <w:basedOn w:val="a1"/>
    <w:rsid w:val="001948EA"/>
    <w:pPr>
      <w:pBdr>
        <w:top w:val="single" w:sz="4" w:space="0" w:color="auto"/>
        <w:left w:val="single" w:sz="4" w:space="0" w:color="000000"/>
        <w:bottom w:val="single" w:sz="4" w:space="0" w:color="auto"/>
      </w:pBdr>
      <w:spacing w:before="100" w:beforeAutospacing="1" w:after="100" w:afterAutospacing="1"/>
      <w:jc w:val="center"/>
      <w:textAlignment w:val="center"/>
    </w:pPr>
    <w:rPr>
      <w:color w:val="000000"/>
      <w:sz w:val="18"/>
      <w:szCs w:val="18"/>
    </w:rPr>
  </w:style>
  <w:style w:type="paragraph" w:customStyle="1" w:styleId="xl85">
    <w:name w:val="xl85"/>
    <w:basedOn w:val="a1"/>
    <w:rsid w:val="001948EA"/>
    <w:pPr>
      <w:pBdr>
        <w:top w:val="single" w:sz="4" w:space="0" w:color="000000"/>
        <w:left w:val="single" w:sz="4" w:space="0" w:color="000000"/>
        <w:bottom w:val="single" w:sz="4" w:space="0" w:color="auto"/>
      </w:pBdr>
      <w:spacing w:before="100" w:beforeAutospacing="1" w:after="100" w:afterAutospacing="1"/>
      <w:jc w:val="center"/>
      <w:textAlignment w:val="center"/>
    </w:pPr>
    <w:rPr>
      <w:color w:val="000000"/>
      <w:sz w:val="18"/>
      <w:szCs w:val="18"/>
    </w:rPr>
  </w:style>
  <w:style w:type="numbering" w:customStyle="1" w:styleId="1f4">
    <w:name w:val="Нет списка1"/>
    <w:next w:val="a4"/>
    <w:uiPriority w:val="99"/>
    <w:semiHidden/>
    <w:unhideWhenUsed/>
    <w:rsid w:val="001948EA"/>
  </w:style>
  <w:style w:type="paragraph" w:customStyle="1" w:styleId="3b">
    <w:name w:val="Заголовок М3"/>
    <w:basedOn w:val="a1"/>
    <w:link w:val="3c"/>
    <w:qFormat/>
    <w:rsid w:val="001948EA"/>
    <w:pPr>
      <w:keepNext/>
      <w:tabs>
        <w:tab w:val="num" w:pos="0"/>
        <w:tab w:val="right" w:leader="dot" w:pos="9540"/>
      </w:tabs>
      <w:spacing w:before="100" w:beforeAutospacing="1" w:after="100" w:afterAutospacing="1"/>
      <w:jc w:val="center"/>
      <w:outlineLvl w:val="0"/>
    </w:pPr>
    <w:rPr>
      <w:rFonts w:eastAsia="Calibri"/>
      <w:b/>
      <w:bCs/>
      <w:color w:val="000000"/>
      <w:sz w:val="28"/>
      <w:szCs w:val="20"/>
    </w:rPr>
  </w:style>
  <w:style w:type="character" w:customStyle="1" w:styleId="3c">
    <w:name w:val="Заголовок М3 Знак"/>
    <w:link w:val="3b"/>
    <w:rsid w:val="001948EA"/>
    <w:rPr>
      <w:rFonts w:ascii="Times New Roman" w:eastAsia="Calibri" w:hAnsi="Times New Roman" w:cs="Times New Roman"/>
      <w:b/>
      <w:bCs/>
      <w:color w:val="000000"/>
      <w:sz w:val="28"/>
      <w:szCs w:val="20"/>
    </w:rPr>
  </w:style>
  <w:style w:type="paragraph" w:customStyle="1" w:styleId="affff">
    <w:name w:val="Стандарт"/>
    <w:basedOn w:val="a9"/>
    <w:link w:val="1f5"/>
    <w:rsid w:val="001948EA"/>
    <w:pPr>
      <w:widowControl w:val="0"/>
      <w:spacing w:after="0" w:line="264" w:lineRule="auto"/>
      <w:ind w:firstLine="720"/>
      <w:jc w:val="both"/>
    </w:pPr>
    <w:rPr>
      <w:snapToGrid w:val="0"/>
      <w:sz w:val="28"/>
      <w:szCs w:val="20"/>
    </w:rPr>
  </w:style>
  <w:style w:type="character" w:customStyle="1" w:styleId="1f5">
    <w:name w:val="Стандарт Знак1"/>
    <w:link w:val="affff"/>
    <w:locked/>
    <w:rsid w:val="001948EA"/>
    <w:rPr>
      <w:rFonts w:ascii="Times New Roman" w:eastAsia="Times New Roman" w:hAnsi="Times New Roman" w:cs="Times New Roman"/>
      <w:snapToGrid w:val="0"/>
      <w:sz w:val="28"/>
      <w:szCs w:val="20"/>
    </w:rPr>
  </w:style>
  <w:style w:type="paragraph" w:customStyle="1" w:styleId="1f6">
    <w:name w:val="Текст1"/>
    <w:basedOn w:val="a1"/>
    <w:rsid w:val="001948EA"/>
    <w:rPr>
      <w:rFonts w:ascii="Courier New" w:hAnsi="Courier New" w:cs="Courier New"/>
      <w:sz w:val="20"/>
      <w:szCs w:val="20"/>
      <w:lang w:eastAsia="ar-SA"/>
    </w:rPr>
  </w:style>
  <w:style w:type="character" w:customStyle="1" w:styleId="blk">
    <w:name w:val="blk"/>
    <w:basedOn w:val="a2"/>
    <w:rsid w:val="001948EA"/>
  </w:style>
  <w:style w:type="paragraph" w:customStyle="1" w:styleId="xl86">
    <w:name w:val="xl86"/>
    <w:basedOn w:val="a1"/>
    <w:rsid w:val="001948EA"/>
    <w:pPr>
      <w:pBdr>
        <w:top w:val="single" w:sz="4" w:space="0" w:color="000000"/>
        <w:left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87">
    <w:name w:val="xl87"/>
    <w:basedOn w:val="a1"/>
    <w:rsid w:val="001948EA"/>
    <w:pPr>
      <w:pBdr>
        <w:top w:val="single" w:sz="4" w:space="0" w:color="000000"/>
        <w:left w:val="single" w:sz="4" w:space="0" w:color="auto"/>
        <w:bottom w:val="single" w:sz="4" w:space="0" w:color="000000"/>
      </w:pBdr>
      <w:spacing w:before="100" w:beforeAutospacing="1" w:after="100" w:afterAutospacing="1"/>
      <w:jc w:val="center"/>
      <w:textAlignment w:val="top"/>
    </w:pPr>
    <w:rPr>
      <w:color w:val="000000"/>
      <w:sz w:val="18"/>
      <w:szCs w:val="18"/>
    </w:rPr>
  </w:style>
  <w:style w:type="paragraph" w:customStyle="1" w:styleId="xl88">
    <w:name w:val="xl88"/>
    <w:basedOn w:val="a1"/>
    <w:rsid w:val="001948EA"/>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18"/>
      <w:szCs w:val="18"/>
    </w:rPr>
  </w:style>
  <w:style w:type="character" w:customStyle="1" w:styleId="210">
    <w:name w:val="Основной текст 2 Знак1"/>
    <w:rsid w:val="001948EA"/>
    <w:rPr>
      <w:sz w:val="24"/>
      <w:szCs w:val="24"/>
    </w:rPr>
  </w:style>
  <w:style w:type="paragraph" w:styleId="affff0">
    <w:name w:val="List"/>
    <w:basedOn w:val="a1"/>
    <w:link w:val="affff1"/>
    <w:unhideWhenUsed/>
    <w:rsid w:val="006361C1"/>
    <w:pPr>
      <w:ind w:left="283" w:hanging="283"/>
      <w:contextualSpacing/>
    </w:pPr>
  </w:style>
  <w:style w:type="paragraph" w:styleId="3d">
    <w:name w:val="Body Text Indent 3"/>
    <w:basedOn w:val="a1"/>
    <w:link w:val="3e"/>
    <w:rsid w:val="006361C1"/>
    <w:pPr>
      <w:spacing w:after="120"/>
      <w:ind w:left="283"/>
    </w:pPr>
    <w:rPr>
      <w:sz w:val="16"/>
      <w:szCs w:val="16"/>
    </w:rPr>
  </w:style>
  <w:style w:type="character" w:customStyle="1" w:styleId="3e">
    <w:name w:val="Основной текст с отступом 3 Знак"/>
    <w:basedOn w:val="a2"/>
    <w:link w:val="3d"/>
    <w:rsid w:val="006361C1"/>
    <w:rPr>
      <w:rFonts w:ascii="Times New Roman" w:eastAsia="Times New Roman" w:hAnsi="Times New Roman" w:cs="Times New Roman"/>
      <w:sz w:val="16"/>
      <w:szCs w:val="16"/>
      <w:lang w:eastAsia="ru-RU"/>
    </w:rPr>
  </w:style>
  <w:style w:type="paragraph" w:customStyle="1" w:styleId="formattext">
    <w:name w:val="formattext"/>
    <w:basedOn w:val="a1"/>
    <w:rsid w:val="006361C1"/>
    <w:pPr>
      <w:spacing w:before="100" w:beforeAutospacing="1" w:after="100" w:afterAutospacing="1"/>
    </w:pPr>
  </w:style>
  <w:style w:type="character" w:customStyle="1" w:styleId="s100">
    <w:name w:val="s_10"/>
    <w:basedOn w:val="a2"/>
    <w:rsid w:val="006361C1"/>
    <w:rPr>
      <w:rFonts w:cs="Times New Roman"/>
    </w:rPr>
  </w:style>
  <w:style w:type="paragraph" w:customStyle="1" w:styleId="-">
    <w:name w:val="Список-подраздел"/>
    <w:basedOn w:val="a1"/>
    <w:qFormat/>
    <w:rsid w:val="006361C1"/>
    <w:pPr>
      <w:numPr>
        <w:numId w:val="9"/>
      </w:numPr>
      <w:jc w:val="both"/>
    </w:pPr>
    <w:rPr>
      <w:sz w:val="28"/>
    </w:rPr>
  </w:style>
  <w:style w:type="paragraph" w:customStyle="1" w:styleId="s12">
    <w:name w:val="s_1"/>
    <w:basedOn w:val="a1"/>
    <w:rsid w:val="006361C1"/>
    <w:pPr>
      <w:spacing w:before="100" w:beforeAutospacing="1" w:after="100" w:afterAutospacing="1"/>
    </w:pPr>
  </w:style>
  <w:style w:type="paragraph" w:customStyle="1" w:styleId="ConsPlusDocList">
    <w:name w:val="ConsPlusDocList"/>
    <w:next w:val="a1"/>
    <w:rsid w:val="006361C1"/>
    <w:pPr>
      <w:widowControl w:val="0"/>
      <w:suppressAutoHyphens/>
      <w:autoSpaceDE w:val="0"/>
      <w:spacing w:after="0" w:line="240" w:lineRule="auto"/>
    </w:pPr>
    <w:rPr>
      <w:rFonts w:ascii="Arial" w:eastAsia="Arial" w:hAnsi="Arial" w:cs="Arial"/>
      <w:sz w:val="20"/>
      <w:szCs w:val="20"/>
      <w:lang w:eastAsia="zh-CN" w:bidi="hi-IN"/>
    </w:rPr>
  </w:style>
  <w:style w:type="paragraph" w:customStyle="1" w:styleId="affff2">
    <w:name w:val="Нормальный (таблица)"/>
    <w:basedOn w:val="a1"/>
    <w:next w:val="a1"/>
    <w:uiPriority w:val="99"/>
    <w:rsid w:val="006361C1"/>
    <w:pPr>
      <w:widowControl w:val="0"/>
      <w:autoSpaceDE w:val="0"/>
      <w:autoSpaceDN w:val="0"/>
      <w:adjustRightInd w:val="0"/>
      <w:jc w:val="both"/>
    </w:pPr>
  </w:style>
  <w:style w:type="paragraph" w:customStyle="1" w:styleId="affff3">
    <w:name w:val="Центрированный (таблица)"/>
    <w:basedOn w:val="affff2"/>
    <w:next w:val="a1"/>
    <w:uiPriority w:val="99"/>
    <w:rsid w:val="006361C1"/>
    <w:pPr>
      <w:jc w:val="center"/>
    </w:pPr>
  </w:style>
  <w:style w:type="paragraph" w:customStyle="1" w:styleId="affff4">
    <w:name w:val="Абзац"/>
    <w:basedOn w:val="a1"/>
    <w:link w:val="affff5"/>
    <w:qFormat/>
    <w:rsid w:val="006361C1"/>
    <w:pPr>
      <w:ind w:firstLine="709"/>
      <w:jc w:val="both"/>
    </w:pPr>
    <w:rPr>
      <w:sz w:val="28"/>
    </w:rPr>
  </w:style>
  <w:style w:type="character" w:customStyle="1" w:styleId="affff5">
    <w:name w:val="Абзац Знак"/>
    <w:link w:val="affff4"/>
    <w:rsid w:val="006361C1"/>
    <w:rPr>
      <w:rFonts w:ascii="Times New Roman" w:eastAsia="Times New Roman" w:hAnsi="Times New Roman" w:cs="Times New Roman"/>
      <w:sz w:val="28"/>
      <w:szCs w:val="24"/>
      <w:lang w:eastAsia="ru-RU"/>
    </w:rPr>
  </w:style>
  <w:style w:type="character" w:customStyle="1" w:styleId="affff1">
    <w:name w:val="Список Знак"/>
    <w:link w:val="affff0"/>
    <w:rsid w:val="006361C1"/>
    <w:rPr>
      <w:rFonts w:ascii="Times New Roman" w:eastAsia="Times New Roman" w:hAnsi="Times New Roman" w:cs="Times New Roman"/>
      <w:sz w:val="24"/>
      <w:szCs w:val="24"/>
      <w:lang w:eastAsia="ru-RU"/>
    </w:rPr>
  </w:style>
  <w:style w:type="paragraph" w:customStyle="1" w:styleId="pboth">
    <w:name w:val="pboth"/>
    <w:basedOn w:val="a1"/>
    <w:rsid w:val="006361C1"/>
    <w:pPr>
      <w:spacing w:before="100" w:beforeAutospacing="1" w:after="100" w:afterAutospacing="1"/>
    </w:pPr>
  </w:style>
  <w:style w:type="character" w:styleId="affff6">
    <w:name w:val="Placeholder Text"/>
    <w:basedOn w:val="a2"/>
    <w:uiPriority w:val="99"/>
    <w:semiHidden/>
    <w:rsid w:val="003054FE"/>
    <w:rPr>
      <w:color w:val="808080"/>
    </w:rPr>
  </w:style>
</w:styles>
</file>

<file path=word/webSettings.xml><?xml version="1.0" encoding="utf-8"?>
<w:webSettings xmlns:r="http://schemas.openxmlformats.org/officeDocument/2006/relationships" xmlns:w="http://schemas.openxmlformats.org/wordprocessingml/2006/main">
  <w:divs>
    <w:div w:id="474957535">
      <w:bodyDiv w:val="1"/>
      <w:marLeft w:val="0"/>
      <w:marRight w:val="0"/>
      <w:marTop w:val="0"/>
      <w:marBottom w:val="0"/>
      <w:divBdr>
        <w:top w:val="none" w:sz="0" w:space="0" w:color="auto"/>
        <w:left w:val="none" w:sz="0" w:space="0" w:color="auto"/>
        <w:bottom w:val="none" w:sz="0" w:space="0" w:color="auto"/>
        <w:right w:val="none" w:sz="0" w:space="0" w:color="auto"/>
      </w:divBdr>
    </w:div>
    <w:div w:id="685441258">
      <w:bodyDiv w:val="1"/>
      <w:marLeft w:val="0"/>
      <w:marRight w:val="0"/>
      <w:marTop w:val="0"/>
      <w:marBottom w:val="0"/>
      <w:divBdr>
        <w:top w:val="none" w:sz="0" w:space="0" w:color="auto"/>
        <w:left w:val="none" w:sz="0" w:space="0" w:color="auto"/>
        <w:bottom w:val="none" w:sz="0" w:space="0" w:color="auto"/>
        <w:right w:val="none" w:sz="0" w:space="0" w:color="auto"/>
      </w:divBdr>
    </w:div>
    <w:div w:id="769357718">
      <w:bodyDiv w:val="1"/>
      <w:marLeft w:val="0"/>
      <w:marRight w:val="0"/>
      <w:marTop w:val="0"/>
      <w:marBottom w:val="0"/>
      <w:divBdr>
        <w:top w:val="none" w:sz="0" w:space="0" w:color="auto"/>
        <w:left w:val="none" w:sz="0" w:space="0" w:color="auto"/>
        <w:bottom w:val="none" w:sz="0" w:space="0" w:color="auto"/>
        <w:right w:val="none" w:sz="0" w:space="0" w:color="auto"/>
      </w:divBdr>
    </w:div>
    <w:div w:id="2040738512">
      <w:bodyDiv w:val="1"/>
      <w:marLeft w:val="0"/>
      <w:marRight w:val="0"/>
      <w:marTop w:val="0"/>
      <w:marBottom w:val="0"/>
      <w:divBdr>
        <w:top w:val="none" w:sz="0" w:space="0" w:color="auto"/>
        <w:left w:val="none" w:sz="0" w:space="0" w:color="auto"/>
        <w:bottom w:val="none" w:sz="0" w:space="0" w:color="auto"/>
        <w:right w:val="none" w:sz="0" w:space="0" w:color="auto"/>
      </w:divBdr>
    </w:div>
    <w:div w:id="207758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3EDA7A244F52DB8AAAE2CD98A1E9CA2BB83DFF62B2D8FD59D4999CD2B40C0E75B9052ADC9AC9DD029A18E7AE3A04682AF50C4F27A81E937xEt6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412805991" TargetMode="External"/><Relationship Id="rId17" Type="http://schemas.openxmlformats.org/officeDocument/2006/relationships/hyperlink" Target="http://www.consultant.ru/document/cons_doc_LAW_173606/?dst=35" TargetMode="External"/><Relationship Id="rId2" Type="http://schemas.openxmlformats.org/officeDocument/2006/relationships/numbering" Target="numbering.xml"/><Relationship Id="rId16" Type="http://schemas.openxmlformats.org/officeDocument/2006/relationships/hyperlink" Target="consultantplus://offline/ref=B81E87BED1078B81CD18EBBA553F28E2B5D6164AB6675CD0AB0C89002A1DA386EA3F9849A24A728F79863046A3770129E5E260DA2319B11EdEpF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1ED300C3F5E96770BC43AA35E346293C4C0213191D5E710B233F97CF798EAFEDDCE925F55EE6289HBe8H" TargetMode="External"/><Relationship Id="rId5" Type="http://schemas.openxmlformats.org/officeDocument/2006/relationships/webSettings" Target="webSettings.xml"/><Relationship Id="rId15" Type="http://schemas.openxmlformats.org/officeDocument/2006/relationships/hyperlink" Target="consultantplus://offline/ref=B81E87BED1078B81CD18EBBA553F28E2B5D6164AB6675CD0AB0C89002A1DA386EA3F9849A24A728E7B863046A3770129E5E260DA2319B11EdEpFG" TargetMode="External"/><Relationship Id="rId10" Type="http://schemas.openxmlformats.org/officeDocument/2006/relationships/hyperlink" Target="http://base.garant.ru/186367/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49E35FC1E2F7B1EF8F1072ADBCCDC4CC82DE7EA34825E627A4EAA05F239C03863BE3A98085769V7GBI" TargetMode="External"/><Relationship Id="rId14" Type="http://schemas.openxmlformats.org/officeDocument/2006/relationships/hyperlink" Target="consultantplus://offline/ref=B3EDA7A244F52DB8AAAE2CD98A1E9CA2BB83DFF62B2D8FD59D4999CD2B40C0E75B9052ADC9AC9DD128A18E7AE3A04682AF50C4F27A81E937xEt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580F9-55DC-4843-B8F3-43282934F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133</Pages>
  <Words>37451</Words>
  <Characters>213476</Characters>
  <Application>Microsoft Office Word</Application>
  <DocSecurity>0</DocSecurity>
  <Lines>1778</Lines>
  <Paragraphs>500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dc:creator>
  <cp:lastModifiedBy>User</cp:lastModifiedBy>
  <cp:revision>8</cp:revision>
  <cp:lastPrinted>2022-02-16T06:18:00Z</cp:lastPrinted>
  <dcterms:created xsi:type="dcterms:W3CDTF">2022-02-14T08:06:00Z</dcterms:created>
  <dcterms:modified xsi:type="dcterms:W3CDTF">2022-02-16T06:18:00Z</dcterms:modified>
</cp:coreProperties>
</file>