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7F" w:rsidRPr="0078644E" w:rsidRDefault="00585E7F" w:rsidP="00585E7F">
      <w:pPr>
        <w:pStyle w:val="ConsTitle"/>
        <w:widowControl/>
        <w:ind w:right="0"/>
        <w:jc w:val="center"/>
        <w:rPr>
          <w:sz w:val="24"/>
        </w:rPr>
      </w:pPr>
      <w:r>
        <w:rPr>
          <w:b w:val="0"/>
          <w:bCs w:val="0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01675" cy="876935"/>
            <wp:effectExtent l="19050" t="0" r="3175" b="0"/>
            <wp:wrapNone/>
            <wp:docPr id="2" name="Рисунок 3" descr="ТайгинскийГО-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йгинскийГО-ПП-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E65">
        <w:rPr>
          <w:sz w:val="24"/>
        </w:rPr>
        <w:t xml:space="preserve">                    </w:t>
      </w:r>
    </w:p>
    <w:p w:rsidR="00585E7F" w:rsidRDefault="00585E7F" w:rsidP="00585E7F">
      <w:pPr>
        <w:pStyle w:val="ConsTitle"/>
        <w:widowControl/>
        <w:ind w:right="0"/>
        <w:jc w:val="center"/>
        <w:rPr>
          <w:sz w:val="24"/>
        </w:rPr>
      </w:pPr>
    </w:p>
    <w:p w:rsidR="00585E7F" w:rsidRPr="00585E7F" w:rsidRDefault="00585E7F" w:rsidP="00585E7F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85E7F" w:rsidRPr="00585E7F" w:rsidRDefault="00585E7F" w:rsidP="00585E7F">
      <w:pPr>
        <w:pStyle w:val="ConsTitle"/>
        <w:widowControl/>
        <w:ind w:right="0"/>
        <w:jc w:val="center"/>
        <w:rPr>
          <w:sz w:val="24"/>
          <w:szCs w:val="24"/>
        </w:rPr>
      </w:pPr>
      <w:r w:rsidRPr="00585E7F">
        <w:rPr>
          <w:sz w:val="24"/>
          <w:szCs w:val="24"/>
        </w:rPr>
        <w:t>Кемеровская область – Кузбасс</w:t>
      </w:r>
    </w:p>
    <w:p w:rsidR="00585E7F" w:rsidRPr="00585E7F" w:rsidRDefault="00585E7F" w:rsidP="00585E7F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85E7F" w:rsidRPr="00585E7F" w:rsidRDefault="00585E7F" w:rsidP="00585E7F">
      <w:pPr>
        <w:pStyle w:val="ConsTitle"/>
        <w:widowControl/>
        <w:ind w:right="0"/>
        <w:jc w:val="center"/>
        <w:rPr>
          <w:sz w:val="24"/>
          <w:szCs w:val="24"/>
        </w:rPr>
      </w:pPr>
      <w:r w:rsidRPr="00585E7F">
        <w:rPr>
          <w:sz w:val="24"/>
          <w:szCs w:val="24"/>
        </w:rPr>
        <w:t>СОВЕТ НАРОДНЫХ ДЕПУТАТОВ ТАЙГИНСКОГО ГОРОДСКОГО ОКРУГА</w:t>
      </w:r>
    </w:p>
    <w:p w:rsidR="00585E7F" w:rsidRPr="00585E7F" w:rsidRDefault="00585E7F" w:rsidP="00585E7F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585E7F" w:rsidRPr="00585E7F" w:rsidRDefault="00585E7F" w:rsidP="00585E7F">
      <w:pPr>
        <w:pStyle w:val="ConsTitle"/>
        <w:widowControl/>
        <w:ind w:right="0"/>
        <w:jc w:val="center"/>
        <w:rPr>
          <w:sz w:val="24"/>
          <w:szCs w:val="24"/>
        </w:rPr>
      </w:pPr>
      <w:r w:rsidRPr="00585E7F">
        <w:rPr>
          <w:sz w:val="24"/>
          <w:szCs w:val="24"/>
        </w:rPr>
        <w:t>РЕШЕНИЕ</w:t>
      </w:r>
    </w:p>
    <w:p w:rsidR="00585E7F" w:rsidRPr="00585E7F" w:rsidRDefault="00585E7F" w:rsidP="00585E7F">
      <w:pPr>
        <w:pStyle w:val="ConsTitle"/>
        <w:widowControl/>
        <w:ind w:right="0"/>
        <w:rPr>
          <w:sz w:val="24"/>
          <w:szCs w:val="24"/>
        </w:rPr>
      </w:pPr>
    </w:p>
    <w:p w:rsidR="009964A6" w:rsidRPr="00585E7F" w:rsidRDefault="00585E7F" w:rsidP="00585E7F">
      <w:pPr>
        <w:rPr>
          <w:rFonts w:ascii="Arial" w:hAnsi="Arial" w:cs="Arial"/>
          <w:b/>
          <w:sz w:val="24"/>
          <w:szCs w:val="24"/>
        </w:rPr>
      </w:pPr>
      <w:r w:rsidRPr="00585E7F">
        <w:rPr>
          <w:rFonts w:ascii="Arial" w:hAnsi="Arial" w:cs="Arial"/>
          <w:b/>
          <w:sz w:val="24"/>
          <w:szCs w:val="24"/>
        </w:rPr>
        <w:t>от 1</w:t>
      </w:r>
      <w:r w:rsidR="00185FE1">
        <w:rPr>
          <w:rFonts w:ascii="Arial" w:hAnsi="Arial" w:cs="Arial"/>
          <w:b/>
          <w:sz w:val="24"/>
          <w:szCs w:val="24"/>
        </w:rPr>
        <w:t>7.03.2022</w:t>
      </w:r>
      <w:r w:rsidRPr="00585E7F">
        <w:rPr>
          <w:rFonts w:ascii="Arial" w:hAnsi="Arial" w:cs="Arial"/>
          <w:b/>
          <w:sz w:val="24"/>
          <w:szCs w:val="24"/>
        </w:rPr>
        <w:t xml:space="preserve"> № </w:t>
      </w:r>
      <w:r w:rsidR="003E2F15">
        <w:rPr>
          <w:rFonts w:ascii="Arial" w:hAnsi="Arial" w:cs="Arial"/>
          <w:b/>
          <w:sz w:val="24"/>
          <w:szCs w:val="24"/>
        </w:rPr>
        <w:t>12</w:t>
      </w:r>
      <w:r w:rsidRPr="00585E7F">
        <w:rPr>
          <w:rFonts w:ascii="Arial" w:hAnsi="Arial" w:cs="Arial"/>
          <w:b/>
          <w:sz w:val="24"/>
          <w:szCs w:val="24"/>
        </w:rPr>
        <w:t xml:space="preserve">-нпа                       </w:t>
      </w:r>
      <w:r w:rsidRPr="00585E7F">
        <w:rPr>
          <w:rFonts w:ascii="Arial" w:hAnsi="Arial" w:cs="Arial"/>
          <w:b/>
          <w:sz w:val="24"/>
          <w:szCs w:val="24"/>
        </w:rPr>
        <w:tab/>
      </w:r>
      <w:r w:rsidRPr="00585E7F">
        <w:rPr>
          <w:rFonts w:ascii="Arial" w:hAnsi="Arial" w:cs="Arial"/>
          <w:b/>
          <w:sz w:val="24"/>
          <w:szCs w:val="24"/>
        </w:rPr>
        <w:tab/>
      </w:r>
      <w:r w:rsidRPr="00585E7F">
        <w:rPr>
          <w:rFonts w:ascii="Arial" w:hAnsi="Arial" w:cs="Arial"/>
          <w:b/>
          <w:sz w:val="24"/>
          <w:szCs w:val="24"/>
        </w:rPr>
        <w:tab/>
        <w:t xml:space="preserve">       Тайгинский городской округ</w:t>
      </w:r>
    </w:p>
    <w:p w:rsidR="00A40DDD" w:rsidRPr="00585E7F" w:rsidRDefault="00A40DDD" w:rsidP="00585E7F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r w:rsidRPr="00585E7F">
        <w:rPr>
          <w:rFonts w:ascii="Arial" w:hAnsi="Arial" w:cs="Arial"/>
          <w:b/>
          <w:sz w:val="24"/>
          <w:szCs w:val="24"/>
        </w:rPr>
        <w:t>О</w:t>
      </w:r>
      <w:r w:rsidR="00585E7F" w:rsidRPr="00585E7F">
        <w:rPr>
          <w:rFonts w:ascii="Arial" w:hAnsi="Arial" w:cs="Arial"/>
          <w:b/>
          <w:sz w:val="24"/>
          <w:szCs w:val="24"/>
        </w:rPr>
        <w:t xml:space="preserve"> внесении изменений в решение </w:t>
      </w:r>
      <w:r w:rsidRPr="00585E7F">
        <w:rPr>
          <w:rFonts w:ascii="Arial" w:hAnsi="Arial" w:cs="Arial"/>
          <w:b/>
          <w:sz w:val="24"/>
          <w:szCs w:val="24"/>
        </w:rPr>
        <w:t>Т</w:t>
      </w:r>
      <w:r w:rsidR="00585E7F" w:rsidRPr="00585E7F">
        <w:rPr>
          <w:rFonts w:ascii="Arial" w:hAnsi="Arial" w:cs="Arial"/>
          <w:b/>
          <w:sz w:val="24"/>
          <w:szCs w:val="24"/>
        </w:rPr>
        <w:t xml:space="preserve">айгинского городского </w:t>
      </w:r>
      <w:r w:rsidR="00ED007D">
        <w:rPr>
          <w:rFonts w:ascii="Arial" w:hAnsi="Arial" w:cs="Arial"/>
          <w:b/>
          <w:sz w:val="24"/>
          <w:szCs w:val="24"/>
        </w:rPr>
        <w:t xml:space="preserve">Совета народных депутатов </w:t>
      </w:r>
      <w:r w:rsidR="00585E7F" w:rsidRPr="00585E7F">
        <w:rPr>
          <w:rFonts w:ascii="Arial" w:hAnsi="Arial" w:cs="Arial"/>
          <w:b/>
          <w:sz w:val="24"/>
          <w:szCs w:val="24"/>
        </w:rPr>
        <w:t>от</w:t>
      </w:r>
      <w:r w:rsidRPr="00585E7F">
        <w:rPr>
          <w:rFonts w:ascii="Arial" w:hAnsi="Arial" w:cs="Arial"/>
          <w:b/>
          <w:sz w:val="24"/>
          <w:szCs w:val="24"/>
        </w:rPr>
        <w:t xml:space="preserve"> 2</w:t>
      </w:r>
      <w:r w:rsidR="00ED007D">
        <w:rPr>
          <w:rFonts w:ascii="Arial" w:hAnsi="Arial" w:cs="Arial"/>
          <w:b/>
          <w:sz w:val="24"/>
          <w:szCs w:val="24"/>
        </w:rPr>
        <w:t>2</w:t>
      </w:r>
      <w:r w:rsidRPr="00585E7F">
        <w:rPr>
          <w:rFonts w:ascii="Arial" w:hAnsi="Arial" w:cs="Arial"/>
          <w:b/>
          <w:sz w:val="24"/>
          <w:szCs w:val="24"/>
        </w:rPr>
        <w:t>.</w:t>
      </w:r>
      <w:r w:rsidR="00ED007D">
        <w:rPr>
          <w:rFonts w:ascii="Arial" w:hAnsi="Arial" w:cs="Arial"/>
          <w:b/>
          <w:sz w:val="24"/>
          <w:szCs w:val="24"/>
        </w:rPr>
        <w:t>10.2008</w:t>
      </w:r>
      <w:r w:rsidRPr="00585E7F">
        <w:rPr>
          <w:rFonts w:ascii="Arial" w:hAnsi="Arial" w:cs="Arial"/>
          <w:b/>
          <w:sz w:val="24"/>
          <w:szCs w:val="24"/>
        </w:rPr>
        <w:t xml:space="preserve"> </w:t>
      </w:r>
      <w:r w:rsidR="00585E7F" w:rsidRPr="00585E7F">
        <w:rPr>
          <w:rFonts w:ascii="Arial" w:hAnsi="Arial" w:cs="Arial"/>
          <w:b/>
          <w:sz w:val="24"/>
          <w:szCs w:val="24"/>
        </w:rPr>
        <w:t>№</w:t>
      </w:r>
      <w:r w:rsidRPr="00585E7F">
        <w:rPr>
          <w:rFonts w:ascii="Arial" w:hAnsi="Arial" w:cs="Arial"/>
          <w:b/>
          <w:sz w:val="24"/>
          <w:szCs w:val="24"/>
        </w:rPr>
        <w:t xml:space="preserve"> </w:t>
      </w:r>
      <w:r w:rsidR="00ED007D">
        <w:rPr>
          <w:rFonts w:ascii="Arial" w:hAnsi="Arial" w:cs="Arial"/>
          <w:b/>
          <w:sz w:val="24"/>
          <w:szCs w:val="24"/>
        </w:rPr>
        <w:t>84</w:t>
      </w:r>
      <w:r w:rsidRPr="00585E7F">
        <w:rPr>
          <w:rFonts w:ascii="Arial" w:hAnsi="Arial" w:cs="Arial"/>
          <w:b/>
          <w:sz w:val="24"/>
          <w:szCs w:val="24"/>
        </w:rPr>
        <w:t>-</w:t>
      </w:r>
      <w:r w:rsidR="00585E7F" w:rsidRPr="00585E7F">
        <w:rPr>
          <w:rFonts w:ascii="Arial" w:hAnsi="Arial" w:cs="Arial"/>
          <w:b/>
          <w:sz w:val="24"/>
          <w:szCs w:val="24"/>
        </w:rPr>
        <w:t>нпа «О</w:t>
      </w:r>
      <w:r w:rsidR="00ED007D">
        <w:rPr>
          <w:rFonts w:ascii="Arial" w:hAnsi="Arial" w:cs="Arial"/>
          <w:b/>
          <w:sz w:val="24"/>
          <w:szCs w:val="24"/>
        </w:rPr>
        <w:t xml:space="preserve"> порядке предоставления гарантий осуществления полномочий лиц, замещающих муниципальные должности Тайгинского городского округа, и депутатов Совета народных депутатов Тайгинского городского округа</w:t>
      </w:r>
      <w:r w:rsidR="00585E7F" w:rsidRPr="00585E7F">
        <w:rPr>
          <w:rFonts w:ascii="Arial" w:hAnsi="Arial" w:cs="Arial"/>
          <w:b/>
          <w:sz w:val="24"/>
          <w:szCs w:val="24"/>
        </w:rPr>
        <w:t>»</w:t>
      </w:r>
    </w:p>
    <w:p w:rsidR="004D57B4" w:rsidRPr="00585E7F" w:rsidRDefault="004D57B4">
      <w:pPr>
        <w:spacing w:after="1" w:line="22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585E7F" w:rsidRDefault="00A40DDD" w:rsidP="00585E7F">
      <w:pPr>
        <w:spacing w:after="1" w:line="2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85E7F">
        <w:rPr>
          <w:rFonts w:ascii="Arial" w:hAnsi="Arial" w:cs="Arial"/>
          <w:sz w:val="24"/>
          <w:szCs w:val="24"/>
        </w:rPr>
        <w:t>Руководствуясь</w:t>
      </w:r>
      <w:r w:rsidR="00ED007D">
        <w:rPr>
          <w:rFonts w:ascii="Arial" w:hAnsi="Arial" w:cs="Arial"/>
          <w:sz w:val="24"/>
          <w:szCs w:val="24"/>
        </w:rPr>
        <w:t xml:space="preserve"> Федеральным законом </w:t>
      </w:r>
      <w:r w:rsidR="00DF0845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DF0845" w:rsidRPr="00DF0845">
        <w:rPr>
          <w:rFonts w:ascii="Arial" w:hAnsi="Arial" w:cs="Arial"/>
          <w:sz w:val="24"/>
          <w:szCs w:val="24"/>
        </w:rPr>
        <w:t>Закон</w:t>
      </w:r>
      <w:r w:rsidR="00823FB3">
        <w:rPr>
          <w:rFonts w:ascii="Arial" w:hAnsi="Arial" w:cs="Arial"/>
          <w:sz w:val="24"/>
          <w:szCs w:val="24"/>
        </w:rPr>
        <w:t>ом</w:t>
      </w:r>
      <w:r w:rsidR="00DF0845" w:rsidRPr="00DF0845">
        <w:rPr>
          <w:rFonts w:ascii="Arial" w:hAnsi="Arial" w:cs="Arial"/>
          <w:sz w:val="24"/>
          <w:szCs w:val="24"/>
        </w:rPr>
        <w:t xml:space="preserve"> Кемеровской области от 25.04.2008 </w:t>
      </w:r>
      <w:r w:rsidR="00823FB3">
        <w:rPr>
          <w:rFonts w:ascii="Arial" w:hAnsi="Arial" w:cs="Arial"/>
          <w:sz w:val="24"/>
          <w:szCs w:val="24"/>
        </w:rPr>
        <w:t>№</w:t>
      </w:r>
      <w:r w:rsidR="00DF0845" w:rsidRPr="00DF0845">
        <w:rPr>
          <w:rFonts w:ascii="Arial" w:hAnsi="Arial" w:cs="Arial"/>
          <w:sz w:val="24"/>
          <w:szCs w:val="24"/>
        </w:rPr>
        <w:t xml:space="preserve"> 31-ОЗ </w:t>
      </w:r>
      <w:r w:rsidR="00823FB3">
        <w:rPr>
          <w:rFonts w:ascii="Arial" w:hAnsi="Arial" w:cs="Arial"/>
          <w:sz w:val="24"/>
          <w:szCs w:val="24"/>
        </w:rPr>
        <w:t>«</w:t>
      </w:r>
      <w:r w:rsidR="00DF0845" w:rsidRPr="00DF0845">
        <w:rPr>
          <w:rFonts w:ascii="Arial" w:hAnsi="Arial" w:cs="Arial"/>
          <w:sz w:val="24"/>
          <w:szCs w:val="24"/>
        </w:rPr>
        <w:t>О гарантиях осуществления полномочий лиц, замещающих муниципальные должности</w:t>
      </w:r>
      <w:r w:rsidR="00823FB3">
        <w:rPr>
          <w:rFonts w:ascii="Arial" w:hAnsi="Arial" w:cs="Arial"/>
          <w:sz w:val="24"/>
          <w:szCs w:val="24"/>
        </w:rPr>
        <w:t xml:space="preserve">», </w:t>
      </w:r>
      <w:r w:rsidRPr="00585E7F">
        <w:rPr>
          <w:rFonts w:ascii="Arial" w:hAnsi="Arial" w:cs="Arial"/>
          <w:sz w:val="24"/>
          <w:szCs w:val="24"/>
        </w:rPr>
        <w:t>Устав</w:t>
      </w:r>
      <w:r w:rsidR="00823FB3">
        <w:rPr>
          <w:rFonts w:ascii="Arial" w:hAnsi="Arial" w:cs="Arial"/>
          <w:sz w:val="24"/>
          <w:szCs w:val="24"/>
        </w:rPr>
        <w:t>ом</w:t>
      </w:r>
      <w:r w:rsidRPr="00585E7F">
        <w:rPr>
          <w:rFonts w:ascii="Arial" w:hAnsi="Arial" w:cs="Arial"/>
          <w:sz w:val="24"/>
          <w:szCs w:val="24"/>
        </w:rPr>
        <w:t xml:space="preserve"> муниципального образования «Тайгинский городской округ Кемеровской области – Кузбасса», Совет народных депутатов Тайгинского городского округа</w:t>
      </w:r>
    </w:p>
    <w:p w:rsidR="00585E7F" w:rsidRDefault="00585E7F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A40DDD" w:rsidRPr="00585E7F" w:rsidRDefault="00585E7F" w:rsidP="00585E7F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585E7F">
        <w:rPr>
          <w:rFonts w:ascii="Arial" w:hAnsi="Arial" w:cs="Arial"/>
          <w:b/>
          <w:sz w:val="24"/>
          <w:szCs w:val="24"/>
        </w:rPr>
        <w:t>РЕШИЛ</w:t>
      </w:r>
      <w:r w:rsidR="00A40DDD" w:rsidRPr="00585E7F">
        <w:rPr>
          <w:rFonts w:ascii="Arial" w:hAnsi="Arial" w:cs="Arial"/>
          <w:b/>
          <w:sz w:val="24"/>
          <w:szCs w:val="24"/>
        </w:rPr>
        <w:t>:</w:t>
      </w:r>
    </w:p>
    <w:p w:rsidR="00A40DDD" w:rsidRPr="00823FB3" w:rsidRDefault="00A40DDD" w:rsidP="00823FB3">
      <w:pPr>
        <w:spacing w:after="1" w:line="2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23FB3">
        <w:rPr>
          <w:rFonts w:ascii="Arial" w:hAnsi="Arial" w:cs="Arial"/>
          <w:sz w:val="24"/>
          <w:szCs w:val="24"/>
        </w:rPr>
        <w:t xml:space="preserve">1. Внести следующие изменения в </w:t>
      </w:r>
      <w:hyperlink r:id="rId7" w:history="1">
        <w:r w:rsidRPr="00823FB3">
          <w:rPr>
            <w:rFonts w:ascii="Arial" w:hAnsi="Arial" w:cs="Arial"/>
            <w:sz w:val="24"/>
            <w:szCs w:val="24"/>
          </w:rPr>
          <w:t>решение</w:t>
        </w:r>
      </w:hyperlink>
      <w:r w:rsidRPr="00823FB3">
        <w:rPr>
          <w:rFonts w:ascii="Arial" w:hAnsi="Arial" w:cs="Arial"/>
          <w:sz w:val="24"/>
          <w:szCs w:val="24"/>
        </w:rPr>
        <w:t xml:space="preserve"> Совета </w:t>
      </w:r>
      <w:r w:rsidR="00823FB3" w:rsidRPr="00823FB3">
        <w:rPr>
          <w:rFonts w:ascii="Arial" w:hAnsi="Arial" w:cs="Arial"/>
          <w:sz w:val="24"/>
          <w:szCs w:val="24"/>
        </w:rPr>
        <w:t>Тайгинского городского Совета народных депутатов от 22.10.2008 № 84-нпа «О порядке предоставления гарантий осуществления полномочий лиц, замещающих муниципальные должности Тайгинского городского округа, и депутатов Совета народных депутатов Тайгинского городского округа»</w:t>
      </w:r>
      <w:r w:rsidR="00727C56">
        <w:rPr>
          <w:rFonts w:ascii="Arial" w:hAnsi="Arial" w:cs="Arial"/>
          <w:sz w:val="24"/>
          <w:szCs w:val="24"/>
        </w:rPr>
        <w:t xml:space="preserve"> (далее – решение)</w:t>
      </w:r>
      <w:r w:rsidRPr="00823FB3">
        <w:rPr>
          <w:rFonts w:ascii="Arial" w:hAnsi="Arial" w:cs="Arial"/>
          <w:sz w:val="24"/>
          <w:szCs w:val="24"/>
        </w:rPr>
        <w:t>:</w:t>
      </w:r>
    </w:p>
    <w:p w:rsidR="009A7CFC" w:rsidRPr="00185FE1" w:rsidRDefault="00A40DDD" w:rsidP="0018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D4E">
        <w:rPr>
          <w:rFonts w:ascii="Arial" w:hAnsi="Arial" w:cs="Arial"/>
          <w:sz w:val="24"/>
          <w:szCs w:val="24"/>
        </w:rPr>
        <w:t xml:space="preserve">1) </w:t>
      </w:r>
      <w:r w:rsidR="00185FE1">
        <w:rPr>
          <w:rFonts w:ascii="Arial" w:hAnsi="Arial" w:cs="Arial"/>
          <w:sz w:val="24"/>
          <w:szCs w:val="24"/>
        </w:rPr>
        <w:t>пункт 1.2. части 1 статьи 2 изложить в следующей редакции: «1.2. Н</w:t>
      </w:r>
      <w:r w:rsidR="00185FE1" w:rsidRPr="00452E94">
        <w:rPr>
          <w:rFonts w:ascii="Arial" w:eastAsia="Calibri" w:hAnsi="Arial" w:cs="Arial"/>
          <w:sz w:val="24"/>
          <w:szCs w:val="24"/>
        </w:rPr>
        <w:t>а прием в первоочередном порядке должностными лицами органов государственной власти</w:t>
      </w:r>
      <w:r w:rsidR="00185FE1" w:rsidRPr="00AF1264">
        <w:rPr>
          <w:rFonts w:ascii="Arial" w:eastAsia="Calibri" w:hAnsi="Arial" w:cs="Arial"/>
          <w:sz w:val="24"/>
          <w:szCs w:val="24"/>
        </w:rPr>
        <w:t xml:space="preserve"> Кемеровской области</w:t>
      </w:r>
      <w:r w:rsidR="00185FE1">
        <w:rPr>
          <w:rFonts w:ascii="Arial" w:eastAsia="Calibri" w:hAnsi="Arial" w:cs="Arial"/>
          <w:sz w:val="24"/>
          <w:szCs w:val="24"/>
        </w:rPr>
        <w:t xml:space="preserve"> - </w:t>
      </w:r>
      <w:r w:rsidR="00185FE1" w:rsidRPr="003A672A">
        <w:rPr>
          <w:rFonts w:ascii="Arial" w:eastAsia="Calibri" w:hAnsi="Arial" w:cs="Arial"/>
          <w:sz w:val="24"/>
          <w:szCs w:val="24"/>
        </w:rPr>
        <w:t>Кузбасса,</w:t>
      </w:r>
      <w:r w:rsidR="00185FE1" w:rsidRPr="00AF1264">
        <w:rPr>
          <w:rFonts w:ascii="Arial" w:eastAsia="Calibri" w:hAnsi="Arial" w:cs="Arial"/>
          <w:sz w:val="24"/>
          <w:szCs w:val="24"/>
        </w:rPr>
        <w:t xml:space="preserve"> местного самоуправления, расположенных на </w:t>
      </w:r>
      <w:r w:rsidR="00185FE1" w:rsidRPr="00185FE1">
        <w:rPr>
          <w:rFonts w:ascii="Arial" w:eastAsia="Calibri" w:hAnsi="Arial" w:cs="Arial"/>
          <w:sz w:val="24"/>
          <w:szCs w:val="24"/>
        </w:rPr>
        <w:t>территории Тайгинского городского округа</w:t>
      </w:r>
      <w:proofErr w:type="gramStart"/>
      <w:r w:rsidR="00185FE1" w:rsidRPr="00185FE1">
        <w:rPr>
          <w:rFonts w:ascii="Arial" w:hAnsi="Arial" w:cs="Arial"/>
          <w:sz w:val="24"/>
          <w:szCs w:val="24"/>
        </w:rPr>
        <w:t>.»;</w:t>
      </w:r>
      <w:proofErr w:type="gramEnd"/>
    </w:p>
    <w:p w:rsidR="00185FE1" w:rsidRDefault="00185FE1" w:rsidP="00F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5FE1">
        <w:rPr>
          <w:rFonts w:ascii="Arial" w:hAnsi="Arial" w:cs="Arial"/>
          <w:sz w:val="24"/>
          <w:szCs w:val="24"/>
        </w:rPr>
        <w:t>2) пункт 1.7. части 1 статьи 2 изложить в следующей редакции: «</w:t>
      </w:r>
      <w:r>
        <w:rPr>
          <w:rFonts w:ascii="Arial" w:hAnsi="Arial" w:cs="Arial"/>
          <w:sz w:val="24"/>
          <w:szCs w:val="24"/>
        </w:rPr>
        <w:t xml:space="preserve">1.7. </w:t>
      </w:r>
      <w:proofErr w:type="gramStart"/>
      <w:r>
        <w:rPr>
          <w:rFonts w:ascii="Arial" w:hAnsi="Arial" w:cs="Arial"/>
          <w:bCs/>
          <w:sz w:val="24"/>
          <w:szCs w:val="24"/>
        </w:rPr>
        <w:t>В</w:t>
      </w:r>
      <w:r w:rsidRPr="00185FE1">
        <w:rPr>
          <w:rFonts w:ascii="Arial" w:eastAsia="Calibri" w:hAnsi="Arial" w:cs="Arial"/>
          <w:bCs/>
          <w:sz w:val="24"/>
          <w:szCs w:val="24"/>
        </w:rPr>
        <w:t xml:space="preserve"> случае обращения </w:t>
      </w:r>
      <w:r>
        <w:rPr>
          <w:rFonts w:ascii="Arial" w:hAnsi="Arial" w:cs="Arial"/>
          <w:bCs/>
          <w:sz w:val="24"/>
          <w:szCs w:val="24"/>
        </w:rPr>
        <w:t xml:space="preserve">депутата </w:t>
      </w:r>
      <w:r w:rsidRPr="00185FE1">
        <w:rPr>
          <w:rFonts w:ascii="Arial" w:eastAsia="Calibri" w:hAnsi="Arial" w:cs="Arial"/>
          <w:bCs/>
          <w:sz w:val="24"/>
          <w:szCs w:val="24"/>
        </w:rPr>
        <w:t>в органы государственной власти Кемеровской области - Кузбасса,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срок, согласованный с указанными органами</w:t>
      </w:r>
      <w:r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185FE1" w:rsidRDefault="00185FE1" w:rsidP="0018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r w:rsidR="00F362CF">
        <w:rPr>
          <w:rFonts w:ascii="Arial" w:hAnsi="Arial" w:cs="Arial"/>
          <w:bCs/>
          <w:sz w:val="24"/>
          <w:szCs w:val="24"/>
        </w:rPr>
        <w:t>пункт 3 статьи 3 изложить в следующей редакции:</w:t>
      </w:r>
    </w:p>
    <w:p w:rsidR="00F362CF" w:rsidRDefault="00F362CF" w:rsidP="00F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«3. </w:t>
      </w:r>
      <w:r>
        <w:rPr>
          <w:rFonts w:ascii="Arial" w:hAnsi="Arial" w:cs="Arial"/>
          <w:sz w:val="24"/>
          <w:szCs w:val="24"/>
        </w:rPr>
        <w:t xml:space="preserve">Ежемесячная компенсация для депутата Совета народных депутатов Тайгинского городского округа устанавливается в размере до 0,5 минимального </w:t>
      </w:r>
      <w:proofErr w:type="gramStart"/>
      <w:r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и включает в себя возмещение расходов:</w:t>
      </w:r>
    </w:p>
    <w:p w:rsidR="00F362CF" w:rsidRDefault="00F362CF" w:rsidP="00F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размере 0,3 минимального </w:t>
      </w:r>
      <w:proofErr w:type="gramStart"/>
      <w:r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за участие в очередных заседаниях Совета народных депутатов Тайгинского городского округа;</w:t>
      </w:r>
    </w:p>
    <w:p w:rsidR="00F362CF" w:rsidRDefault="00F362CF" w:rsidP="00F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размере 0,1 минимального </w:t>
      </w:r>
      <w:proofErr w:type="gramStart"/>
      <w:r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за участие во внеочередных заседаниях Совета народных депутатов Тайгинского городского округа</w:t>
      </w:r>
      <w:r w:rsidR="007776DA">
        <w:rPr>
          <w:rFonts w:ascii="Arial" w:hAnsi="Arial" w:cs="Arial"/>
          <w:sz w:val="24"/>
          <w:szCs w:val="24"/>
        </w:rPr>
        <w:t xml:space="preserve">, в случае, если заседание проводится </w:t>
      </w:r>
      <w:proofErr w:type="spellStart"/>
      <w:r w:rsidR="007776DA">
        <w:rPr>
          <w:rFonts w:ascii="Arial" w:hAnsi="Arial" w:cs="Arial"/>
          <w:sz w:val="24"/>
          <w:szCs w:val="24"/>
        </w:rPr>
        <w:t>очно</w:t>
      </w:r>
      <w:proofErr w:type="spellEnd"/>
      <w:r w:rsidR="007776DA">
        <w:rPr>
          <w:rFonts w:ascii="Arial" w:hAnsi="Arial" w:cs="Arial"/>
          <w:sz w:val="24"/>
          <w:szCs w:val="24"/>
        </w:rPr>
        <w:t xml:space="preserve"> (при проведении внеочередного заседания методом опроса – компенсация не выплачивается)</w:t>
      </w:r>
      <w:r>
        <w:rPr>
          <w:rFonts w:ascii="Arial" w:hAnsi="Arial" w:cs="Arial"/>
          <w:sz w:val="24"/>
          <w:szCs w:val="24"/>
        </w:rPr>
        <w:t>;</w:t>
      </w:r>
    </w:p>
    <w:p w:rsidR="00F362CF" w:rsidRDefault="00F362CF" w:rsidP="00F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размере 0,1 минимального </w:t>
      </w:r>
      <w:proofErr w:type="gramStart"/>
      <w:r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за участие в заседании координационного совета, постоянных депутатских комиссиях;</w:t>
      </w:r>
    </w:p>
    <w:p w:rsidR="00F362CF" w:rsidRDefault="00F362CF" w:rsidP="00F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размере 0,1 минимального </w:t>
      </w:r>
      <w:proofErr w:type="gramStart"/>
      <w:r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за участие в депутатских и публичных слушаниях.</w:t>
      </w:r>
    </w:p>
    <w:p w:rsidR="00F362CF" w:rsidRDefault="00F362CF" w:rsidP="00F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заседание Совета и слушания назначены на одну дату, компенсация выплачивается по одной из позиций. </w:t>
      </w:r>
    </w:p>
    <w:p w:rsidR="00F362CF" w:rsidRDefault="00F362CF" w:rsidP="00F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минимальной оплаты труда определяется в соответствии со статьей 1 Федерального закона «О минимальном размере оплаты труда»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D57B4" w:rsidRDefault="009A7CFC" w:rsidP="00F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FE1">
        <w:rPr>
          <w:rFonts w:ascii="Arial" w:hAnsi="Arial" w:cs="Arial"/>
          <w:sz w:val="24"/>
          <w:szCs w:val="24"/>
        </w:rPr>
        <w:t xml:space="preserve">2. </w:t>
      </w:r>
      <w:r w:rsidR="004D57B4" w:rsidRPr="00185FE1">
        <w:rPr>
          <w:rFonts w:ascii="Arial" w:hAnsi="Arial" w:cs="Arial"/>
          <w:sz w:val="24"/>
          <w:szCs w:val="24"/>
        </w:rPr>
        <w:t>Опубликовать настоящее решение в «Сборнике правовых актов Совета</w:t>
      </w:r>
      <w:r w:rsidR="004D57B4" w:rsidRPr="00585E7F">
        <w:rPr>
          <w:rFonts w:ascii="Arial" w:hAnsi="Arial" w:cs="Arial"/>
          <w:sz w:val="24"/>
          <w:szCs w:val="24"/>
        </w:rPr>
        <w:t xml:space="preserve"> народных депутатов Тайгинского городского округа», газете «Тайгинский рабочий», разместить на официальном сайте Совета народных депутатов Тайгинского городского округа.</w:t>
      </w:r>
    </w:p>
    <w:p w:rsidR="00727C56" w:rsidRDefault="00727C56" w:rsidP="00727C56">
      <w:pPr>
        <w:pStyle w:val="a8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315FC">
        <w:rPr>
          <w:rFonts w:ascii="Arial" w:hAnsi="Arial" w:cs="Arial"/>
        </w:rPr>
        <w:t xml:space="preserve">Настоящее решение вступает в силу после его официального опубликования. </w:t>
      </w:r>
    </w:p>
    <w:p w:rsidR="004D57B4" w:rsidRDefault="004D57B4" w:rsidP="00EC2A24">
      <w:pPr>
        <w:pStyle w:val="a3"/>
        <w:rPr>
          <w:rFonts w:ascii="Arial" w:hAnsi="Arial" w:cs="Arial"/>
          <w:sz w:val="24"/>
          <w:szCs w:val="24"/>
        </w:rPr>
      </w:pPr>
    </w:p>
    <w:p w:rsidR="005A0C42" w:rsidRDefault="005A0C42" w:rsidP="00EC2A24">
      <w:pPr>
        <w:pStyle w:val="a3"/>
        <w:rPr>
          <w:rFonts w:ascii="Arial" w:hAnsi="Arial" w:cs="Arial"/>
          <w:sz w:val="24"/>
          <w:szCs w:val="24"/>
        </w:rPr>
      </w:pPr>
    </w:p>
    <w:p w:rsidR="00585E7F" w:rsidRPr="00585E7F" w:rsidRDefault="00585E7F" w:rsidP="00EC2A24">
      <w:pPr>
        <w:pStyle w:val="a3"/>
        <w:rPr>
          <w:rFonts w:ascii="Arial" w:hAnsi="Arial" w:cs="Arial"/>
          <w:sz w:val="24"/>
          <w:szCs w:val="24"/>
        </w:rPr>
      </w:pPr>
    </w:p>
    <w:p w:rsidR="00585E7F" w:rsidRPr="00356C4F" w:rsidRDefault="00585E7F" w:rsidP="00585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C4F">
        <w:rPr>
          <w:rFonts w:ascii="Arial" w:hAnsi="Arial" w:cs="Arial"/>
          <w:sz w:val="24"/>
          <w:szCs w:val="24"/>
        </w:rPr>
        <w:t>Председатель Совета народных                     Глава Тайгинского городского</w:t>
      </w:r>
    </w:p>
    <w:p w:rsidR="00585E7F" w:rsidRPr="00356C4F" w:rsidRDefault="00585E7F" w:rsidP="00585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C4F">
        <w:rPr>
          <w:rFonts w:ascii="Arial" w:hAnsi="Arial" w:cs="Arial"/>
          <w:sz w:val="24"/>
          <w:szCs w:val="24"/>
        </w:rPr>
        <w:t>депутатов Тайгинского городского                   округа</w:t>
      </w:r>
    </w:p>
    <w:p w:rsidR="00585E7F" w:rsidRPr="00853CDE" w:rsidRDefault="00585E7F" w:rsidP="00585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CDE">
        <w:rPr>
          <w:rFonts w:ascii="Arial" w:hAnsi="Arial" w:cs="Arial"/>
          <w:sz w:val="24"/>
          <w:szCs w:val="24"/>
        </w:rPr>
        <w:t>округа</w:t>
      </w:r>
    </w:p>
    <w:p w:rsidR="00585E7F" w:rsidRPr="00853CDE" w:rsidRDefault="00585E7F" w:rsidP="00585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E7F" w:rsidRDefault="00585E7F" w:rsidP="00585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CDE">
        <w:rPr>
          <w:rFonts w:ascii="Arial" w:hAnsi="Arial" w:cs="Arial"/>
          <w:sz w:val="24"/>
          <w:szCs w:val="24"/>
        </w:rPr>
        <w:t>_________________В.М. Басманов               ___________ М.Е. Теремецкий</w:t>
      </w:r>
    </w:p>
    <w:p w:rsidR="00585E7F" w:rsidRDefault="00585E7F" w:rsidP="00585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E7F" w:rsidRDefault="00585E7F" w:rsidP="00A24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F362CF" w:rsidRDefault="00F362CF" w:rsidP="00A24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F362CF" w:rsidRDefault="00F362CF" w:rsidP="00A24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F362CF" w:rsidRDefault="00F362CF" w:rsidP="00A24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585E7F" w:rsidRPr="00585E7F" w:rsidRDefault="007277E0" w:rsidP="00585E7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Исп. Вахмянина Н.С.</w:t>
      </w:r>
    </w:p>
    <w:p w:rsidR="00585E7F" w:rsidRDefault="00585E7F" w:rsidP="00A24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sectPr w:rsidR="00585E7F" w:rsidSect="00185F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F61"/>
    <w:multiLevelType w:val="hybridMultilevel"/>
    <w:tmpl w:val="3AD42A58"/>
    <w:lvl w:ilvl="0" w:tplc="BCC8DED6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1B21841"/>
    <w:multiLevelType w:val="hybridMultilevel"/>
    <w:tmpl w:val="9B1E7F10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775F9"/>
    <w:multiLevelType w:val="multilevel"/>
    <w:tmpl w:val="30B86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DD"/>
    <w:rsid w:val="000068EE"/>
    <w:rsid w:val="000B3ADC"/>
    <w:rsid w:val="000E6CC0"/>
    <w:rsid w:val="00102DF4"/>
    <w:rsid w:val="00185FE1"/>
    <w:rsid w:val="00192E65"/>
    <w:rsid w:val="002753BF"/>
    <w:rsid w:val="002B3EF4"/>
    <w:rsid w:val="00365070"/>
    <w:rsid w:val="003E2F15"/>
    <w:rsid w:val="00446550"/>
    <w:rsid w:val="004546A5"/>
    <w:rsid w:val="00464E2D"/>
    <w:rsid w:val="00465287"/>
    <w:rsid w:val="0048548A"/>
    <w:rsid w:val="004D57B4"/>
    <w:rsid w:val="00514464"/>
    <w:rsid w:val="00585E7F"/>
    <w:rsid w:val="00587404"/>
    <w:rsid w:val="005A0C42"/>
    <w:rsid w:val="005F2525"/>
    <w:rsid w:val="00672EFD"/>
    <w:rsid w:val="006B7F0F"/>
    <w:rsid w:val="007277E0"/>
    <w:rsid w:val="00727C56"/>
    <w:rsid w:val="007776DA"/>
    <w:rsid w:val="00800D69"/>
    <w:rsid w:val="00823FB3"/>
    <w:rsid w:val="00842D9C"/>
    <w:rsid w:val="009A7CFC"/>
    <w:rsid w:val="00A2432B"/>
    <w:rsid w:val="00A40DDD"/>
    <w:rsid w:val="00A557B3"/>
    <w:rsid w:val="00AE2FDF"/>
    <w:rsid w:val="00BF53EE"/>
    <w:rsid w:val="00C84850"/>
    <w:rsid w:val="00CC415B"/>
    <w:rsid w:val="00D0706A"/>
    <w:rsid w:val="00DA4D4E"/>
    <w:rsid w:val="00DF0845"/>
    <w:rsid w:val="00DF3DC9"/>
    <w:rsid w:val="00E5137B"/>
    <w:rsid w:val="00EA5A92"/>
    <w:rsid w:val="00EC2A24"/>
    <w:rsid w:val="00ED007D"/>
    <w:rsid w:val="00F362CF"/>
    <w:rsid w:val="00FB63B8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0D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D5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D5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lock Text"/>
    <w:basedOn w:val="a"/>
    <w:rsid w:val="004D57B4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42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E7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27C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27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A84C21C447A2098E88064BAEAC2BF7BE6EA5D8CC297BF71D9B502C15308DF7D48994E905D4661C6D69FFAD57C54254Q9H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1FB1-37F6-45E1-A964-1696590E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ADM-LAWER</dc:creator>
  <cp:lastModifiedBy>User</cp:lastModifiedBy>
  <cp:revision>11</cp:revision>
  <cp:lastPrinted>2022-03-17T01:42:00Z</cp:lastPrinted>
  <dcterms:created xsi:type="dcterms:W3CDTF">2021-03-03T03:48:00Z</dcterms:created>
  <dcterms:modified xsi:type="dcterms:W3CDTF">2022-03-17T01:42:00Z</dcterms:modified>
</cp:coreProperties>
</file>