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70E" w:rsidRDefault="0054270E" w:rsidP="0054270E">
      <w:pPr>
        <w:jc w:val="center"/>
      </w:pPr>
    </w:p>
    <w:p w:rsidR="0054270E" w:rsidRPr="0078644E" w:rsidRDefault="0054270E" w:rsidP="0054270E">
      <w:pPr>
        <w:pStyle w:val="ConsTitle"/>
        <w:widowControl/>
        <w:ind w:right="0"/>
        <w:jc w:val="center"/>
        <w:rPr>
          <w:sz w:val="24"/>
        </w:rPr>
      </w:pPr>
      <w:r>
        <w:rPr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2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4270E" w:rsidRDefault="0054270E" w:rsidP="0054270E">
      <w:pPr>
        <w:pStyle w:val="ConsTitle"/>
        <w:widowControl/>
        <w:ind w:right="0"/>
        <w:jc w:val="center"/>
        <w:rPr>
          <w:sz w:val="24"/>
        </w:rPr>
      </w:pPr>
    </w:p>
    <w:p w:rsidR="0054270E" w:rsidRPr="007D2CF7" w:rsidRDefault="0054270E" w:rsidP="0054270E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54270E" w:rsidRPr="007D2CF7" w:rsidRDefault="0054270E" w:rsidP="0054270E">
      <w:pPr>
        <w:pStyle w:val="ConsTitle"/>
        <w:widowControl/>
        <w:ind w:right="0"/>
        <w:jc w:val="center"/>
        <w:rPr>
          <w:sz w:val="24"/>
          <w:szCs w:val="24"/>
        </w:rPr>
      </w:pPr>
      <w:r w:rsidRPr="007D2CF7">
        <w:rPr>
          <w:sz w:val="24"/>
          <w:szCs w:val="24"/>
        </w:rPr>
        <w:t>Кемеровская область – Кузбасс</w:t>
      </w:r>
    </w:p>
    <w:p w:rsidR="0054270E" w:rsidRPr="007D2CF7" w:rsidRDefault="0054270E" w:rsidP="0054270E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54270E" w:rsidRPr="007D2CF7" w:rsidRDefault="0054270E" w:rsidP="0054270E">
      <w:pPr>
        <w:pStyle w:val="ConsTitle"/>
        <w:widowControl/>
        <w:ind w:right="0"/>
        <w:jc w:val="center"/>
        <w:rPr>
          <w:sz w:val="24"/>
          <w:szCs w:val="24"/>
        </w:rPr>
      </w:pPr>
      <w:r w:rsidRPr="007D2CF7">
        <w:rPr>
          <w:sz w:val="24"/>
          <w:szCs w:val="24"/>
        </w:rPr>
        <w:t>СОВЕТ НАРОДНЫХ ДЕПУТАТОВ ТАЙГИНСКОГО ГОРОДСКОГО ОКРУГА</w:t>
      </w:r>
    </w:p>
    <w:p w:rsidR="0054270E" w:rsidRPr="00B42E06" w:rsidRDefault="0054270E" w:rsidP="0054270E">
      <w:pPr>
        <w:jc w:val="center"/>
        <w:rPr>
          <w:rFonts w:ascii="Arial" w:hAnsi="Arial" w:cs="Arial"/>
          <w:b/>
        </w:rPr>
      </w:pPr>
    </w:p>
    <w:p w:rsidR="0054270E" w:rsidRPr="00B42E06" w:rsidRDefault="0054270E" w:rsidP="0054270E">
      <w:pPr>
        <w:jc w:val="center"/>
        <w:rPr>
          <w:rFonts w:ascii="Arial" w:hAnsi="Arial" w:cs="Arial"/>
          <w:b/>
        </w:rPr>
      </w:pPr>
      <w:r w:rsidRPr="00B42E06">
        <w:rPr>
          <w:rFonts w:ascii="Arial" w:hAnsi="Arial" w:cs="Arial"/>
          <w:b/>
        </w:rPr>
        <w:t>ПУБЛИЧНЫЕ СЛУШАНИЯ</w:t>
      </w:r>
    </w:p>
    <w:p w:rsidR="0054270E" w:rsidRPr="00B42E06" w:rsidRDefault="0054270E" w:rsidP="0054270E">
      <w:pPr>
        <w:jc w:val="center"/>
        <w:rPr>
          <w:rFonts w:ascii="Arial" w:hAnsi="Arial" w:cs="Arial"/>
        </w:rPr>
      </w:pPr>
    </w:p>
    <w:p w:rsidR="0054270E" w:rsidRPr="00B42E06" w:rsidRDefault="0054270E" w:rsidP="0054270E">
      <w:pPr>
        <w:jc w:val="center"/>
        <w:rPr>
          <w:rFonts w:ascii="Arial" w:hAnsi="Arial" w:cs="Arial"/>
          <w:b/>
        </w:rPr>
      </w:pPr>
      <w:r w:rsidRPr="00B42E06">
        <w:rPr>
          <w:rFonts w:ascii="Arial" w:hAnsi="Arial" w:cs="Arial"/>
          <w:b/>
        </w:rPr>
        <w:t xml:space="preserve">РЕШЕНИЕ </w:t>
      </w:r>
    </w:p>
    <w:p w:rsidR="00E861ED" w:rsidRPr="00B42E06" w:rsidRDefault="00E861ED" w:rsidP="00E861ED">
      <w:pPr>
        <w:jc w:val="both"/>
        <w:rPr>
          <w:rFonts w:ascii="Arial" w:hAnsi="Arial" w:cs="Arial"/>
          <w:b/>
        </w:rPr>
      </w:pPr>
    </w:p>
    <w:p w:rsidR="00E861ED" w:rsidRPr="00B42E06" w:rsidRDefault="00B42E06" w:rsidP="00E861ED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</w:t>
      </w:r>
      <w:r w:rsidR="00E861ED" w:rsidRPr="00B42E06">
        <w:rPr>
          <w:rFonts w:ascii="Arial" w:hAnsi="Arial" w:cs="Arial"/>
          <w:b/>
        </w:rPr>
        <w:t>т 2</w:t>
      </w:r>
      <w:r w:rsidR="00782C2D">
        <w:rPr>
          <w:rFonts w:ascii="Arial" w:hAnsi="Arial" w:cs="Arial"/>
          <w:b/>
        </w:rPr>
        <w:t>5</w:t>
      </w:r>
      <w:r w:rsidR="00E861ED" w:rsidRPr="00B42E06">
        <w:rPr>
          <w:rFonts w:ascii="Arial" w:hAnsi="Arial" w:cs="Arial"/>
          <w:b/>
        </w:rPr>
        <w:t>.</w:t>
      </w:r>
      <w:r w:rsidR="001A4BB9">
        <w:rPr>
          <w:rFonts w:ascii="Arial" w:hAnsi="Arial" w:cs="Arial"/>
          <w:b/>
        </w:rPr>
        <w:t>12</w:t>
      </w:r>
      <w:r w:rsidR="00E861ED" w:rsidRPr="00B42E06">
        <w:rPr>
          <w:rFonts w:ascii="Arial" w:hAnsi="Arial" w:cs="Arial"/>
          <w:b/>
        </w:rPr>
        <w:t>.20</w:t>
      </w:r>
      <w:r w:rsidR="0054270E">
        <w:rPr>
          <w:rFonts w:ascii="Arial" w:hAnsi="Arial" w:cs="Arial"/>
          <w:b/>
        </w:rPr>
        <w:t>2</w:t>
      </w:r>
      <w:r w:rsidR="00782C2D">
        <w:rPr>
          <w:rFonts w:ascii="Arial" w:hAnsi="Arial" w:cs="Arial"/>
          <w:b/>
        </w:rPr>
        <w:t>5</w:t>
      </w:r>
      <w:r w:rsidR="00E861ED" w:rsidRPr="00B42E06">
        <w:rPr>
          <w:rFonts w:ascii="Arial" w:hAnsi="Arial" w:cs="Arial"/>
          <w:b/>
        </w:rPr>
        <w:t xml:space="preserve"> № </w:t>
      </w:r>
      <w:r w:rsidR="00F31BFD">
        <w:rPr>
          <w:rFonts w:ascii="Arial" w:hAnsi="Arial" w:cs="Arial"/>
          <w:b/>
        </w:rPr>
        <w:t>4</w:t>
      </w:r>
      <w:r w:rsidR="0054270E">
        <w:rPr>
          <w:rFonts w:ascii="Arial" w:hAnsi="Arial" w:cs="Arial"/>
          <w:b/>
        </w:rPr>
        <w:t xml:space="preserve"> </w:t>
      </w:r>
      <w:r w:rsidR="00E861ED" w:rsidRPr="00B42E06">
        <w:rPr>
          <w:rFonts w:ascii="Arial" w:hAnsi="Arial" w:cs="Arial"/>
          <w:b/>
        </w:rPr>
        <w:t xml:space="preserve">                                                             Тайг</w:t>
      </w:r>
      <w:r>
        <w:rPr>
          <w:rFonts w:ascii="Arial" w:hAnsi="Arial" w:cs="Arial"/>
          <w:b/>
        </w:rPr>
        <w:t>инский городской округ</w:t>
      </w:r>
    </w:p>
    <w:p w:rsidR="00E861ED" w:rsidRPr="00B42E06" w:rsidRDefault="00E861ED" w:rsidP="00E861ED">
      <w:pPr>
        <w:jc w:val="center"/>
        <w:rPr>
          <w:rFonts w:ascii="Arial" w:hAnsi="Arial" w:cs="Arial"/>
          <w:b/>
        </w:rPr>
      </w:pPr>
    </w:p>
    <w:p w:rsidR="001A4BB9" w:rsidRDefault="001A4BB9" w:rsidP="001A4BB9">
      <w:pPr>
        <w:jc w:val="center"/>
        <w:rPr>
          <w:rFonts w:ascii="Arial" w:hAnsi="Arial" w:cs="Arial"/>
          <w:b/>
        </w:rPr>
      </w:pPr>
      <w:r w:rsidRPr="001A4BB9">
        <w:rPr>
          <w:rFonts w:ascii="Arial" w:hAnsi="Arial" w:cs="Arial"/>
          <w:b/>
        </w:rPr>
        <w:t xml:space="preserve">О проекте решения Совета народных депутатов </w:t>
      </w:r>
    </w:p>
    <w:p w:rsidR="001A4BB9" w:rsidRDefault="001A4BB9" w:rsidP="001A4BB9">
      <w:pPr>
        <w:jc w:val="center"/>
        <w:rPr>
          <w:rFonts w:ascii="Arial" w:hAnsi="Arial" w:cs="Arial"/>
          <w:b/>
        </w:rPr>
      </w:pPr>
      <w:r w:rsidRPr="001A4BB9">
        <w:rPr>
          <w:rFonts w:ascii="Arial" w:hAnsi="Arial" w:cs="Arial"/>
          <w:b/>
        </w:rPr>
        <w:t xml:space="preserve">Тайгинского городского округа «О  бюджете Тайгинского городского округа </w:t>
      </w:r>
    </w:p>
    <w:p w:rsidR="00E861ED" w:rsidRPr="001A4BB9" w:rsidRDefault="001A4BB9" w:rsidP="001A4BB9">
      <w:pPr>
        <w:jc w:val="center"/>
        <w:rPr>
          <w:rFonts w:ascii="Arial" w:hAnsi="Arial" w:cs="Arial"/>
          <w:b/>
        </w:rPr>
      </w:pPr>
      <w:r w:rsidRPr="001A4BB9">
        <w:rPr>
          <w:rFonts w:ascii="Arial" w:hAnsi="Arial" w:cs="Arial"/>
          <w:b/>
        </w:rPr>
        <w:t>на 202</w:t>
      </w:r>
      <w:r w:rsidR="00782C2D">
        <w:rPr>
          <w:rFonts w:ascii="Arial" w:hAnsi="Arial" w:cs="Arial"/>
          <w:b/>
        </w:rPr>
        <w:t>6</w:t>
      </w:r>
      <w:r w:rsidR="00F31BFD">
        <w:rPr>
          <w:rFonts w:ascii="Arial" w:hAnsi="Arial" w:cs="Arial"/>
          <w:b/>
        </w:rPr>
        <w:t xml:space="preserve"> год и на плановый период 202</w:t>
      </w:r>
      <w:r w:rsidR="00782C2D">
        <w:rPr>
          <w:rFonts w:ascii="Arial" w:hAnsi="Arial" w:cs="Arial"/>
          <w:b/>
        </w:rPr>
        <w:t>7</w:t>
      </w:r>
      <w:r w:rsidRPr="001A4BB9">
        <w:rPr>
          <w:rFonts w:ascii="Arial" w:hAnsi="Arial" w:cs="Arial"/>
          <w:b/>
        </w:rPr>
        <w:t xml:space="preserve"> и 202</w:t>
      </w:r>
      <w:r w:rsidR="00782C2D">
        <w:rPr>
          <w:rFonts w:ascii="Arial" w:hAnsi="Arial" w:cs="Arial"/>
          <w:b/>
        </w:rPr>
        <w:t>8</w:t>
      </w:r>
      <w:r w:rsidRPr="001A4BB9">
        <w:rPr>
          <w:rFonts w:ascii="Arial" w:hAnsi="Arial" w:cs="Arial"/>
          <w:b/>
        </w:rPr>
        <w:t xml:space="preserve"> годов»</w:t>
      </w:r>
    </w:p>
    <w:p w:rsidR="001A4BB9" w:rsidRPr="001A4BB9" w:rsidRDefault="001A4BB9" w:rsidP="00E861ED">
      <w:pPr>
        <w:jc w:val="both"/>
        <w:rPr>
          <w:rFonts w:ascii="Arial" w:hAnsi="Arial" w:cs="Arial"/>
          <w:b/>
          <w:bCs/>
        </w:rPr>
      </w:pPr>
    </w:p>
    <w:p w:rsidR="00E861ED" w:rsidRDefault="00E861ED" w:rsidP="00782C2D">
      <w:pPr>
        <w:spacing w:after="1" w:line="200" w:lineRule="atLeast"/>
        <w:ind w:firstLine="709"/>
        <w:jc w:val="both"/>
        <w:rPr>
          <w:rFonts w:ascii="Arial" w:hAnsi="Arial" w:cs="Arial"/>
        </w:rPr>
      </w:pPr>
      <w:proofErr w:type="gramStart"/>
      <w:r w:rsidRPr="00782C2D">
        <w:rPr>
          <w:rFonts w:ascii="Arial" w:hAnsi="Arial" w:cs="Arial"/>
        </w:rPr>
        <w:t xml:space="preserve">Заслушав </w:t>
      </w:r>
      <w:r w:rsidR="001A4BB9" w:rsidRPr="00782C2D">
        <w:rPr>
          <w:rFonts w:ascii="Arial" w:hAnsi="Arial" w:cs="Arial"/>
        </w:rPr>
        <w:t>информацию о проекте</w:t>
      </w:r>
      <w:r w:rsidRPr="00782C2D">
        <w:rPr>
          <w:rFonts w:ascii="Arial" w:hAnsi="Arial" w:cs="Arial"/>
        </w:rPr>
        <w:t xml:space="preserve"> бюджета Тайги</w:t>
      </w:r>
      <w:r w:rsidR="00B42E06" w:rsidRPr="00782C2D">
        <w:rPr>
          <w:rFonts w:ascii="Arial" w:hAnsi="Arial" w:cs="Arial"/>
        </w:rPr>
        <w:t xml:space="preserve">нского городского округа </w:t>
      </w:r>
      <w:r w:rsidR="001A4BB9" w:rsidRPr="00782C2D">
        <w:rPr>
          <w:rFonts w:ascii="Arial" w:hAnsi="Arial" w:cs="Arial"/>
        </w:rPr>
        <w:t>на 202</w:t>
      </w:r>
      <w:r w:rsidR="00782C2D" w:rsidRPr="00782C2D">
        <w:rPr>
          <w:rFonts w:ascii="Arial" w:hAnsi="Arial" w:cs="Arial"/>
        </w:rPr>
        <w:t>6</w:t>
      </w:r>
      <w:r w:rsidR="001A4BB9" w:rsidRPr="00782C2D">
        <w:rPr>
          <w:rFonts w:ascii="Arial" w:hAnsi="Arial" w:cs="Arial"/>
        </w:rPr>
        <w:t xml:space="preserve"> год и на </w:t>
      </w:r>
      <w:r w:rsidR="0054270E" w:rsidRPr="00782C2D">
        <w:rPr>
          <w:rFonts w:ascii="Arial" w:hAnsi="Arial" w:cs="Arial"/>
        </w:rPr>
        <w:t>плановый период 202</w:t>
      </w:r>
      <w:r w:rsidR="00782C2D" w:rsidRPr="00782C2D">
        <w:rPr>
          <w:rFonts w:ascii="Arial" w:hAnsi="Arial" w:cs="Arial"/>
        </w:rPr>
        <w:t>7</w:t>
      </w:r>
      <w:r w:rsidR="001A4BB9" w:rsidRPr="00782C2D">
        <w:rPr>
          <w:rFonts w:ascii="Arial" w:hAnsi="Arial" w:cs="Arial"/>
        </w:rPr>
        <w:t xml:space="preserve"> и 202</w:t>
      </w:r>
      <w:r w:rsidR="00782C2D" w:rsidRPr="00782C2D">
        <w:rPr>
          <w:rFonts w:ascii="Arial" w:hAnsi="Arial" w:cs="Arial"/>
        </w:rPr>
        <w:t>8</w:t>
      </w:r>
      <w:r w:rsidR="001A4BB9" w:rsidRPr="00782C2D">
        <w:rPr>
          <w:rFonts w:ascii="Arial" w:hAnsi="Arial" w:cs="Arial"/>
        </w:rPr>
        <w:t xml:space="preserve"> годов,</w:t>
      </w:r>
      <w:r w:rsidRPr="00782C2D">
        <w:rPr>
          <w:rFonts w:ascii="Arial" w:hAnsi="Arial" w:cs="Arial"/>
        </w:rPr>
        <w:t xml:space="preserve"> учитывая экспертное заключение </w:t>
      </w:r>
      <w:r w:rsidR="001A4BB9" w:rsidRPr="00782C2D">
        <w:rPr>
          <w:rFonts w:ascii="Arial" w:hAnsi="Arial" w:cs="Arial"/>
        </w:rPr>
        <w:t>на проект решения Совета народных депутатов Тайгинского городского округа «О  бюджете Тайгинского городского округа на 202</w:t>
      </w:r>
      <w:r w:rsidR="00782C2D" w:rsidRPr="00782C2D">
        <w:rPr>
          <w:rFonts w:ascii="Arial" w:hAnsi="Arial" w:cs="Arial"/>
        </w:rPr>
        <w:t>6</w:t>
      </w:r>
      <w:r w:rsidR="001A4BB9" w:rsidRPr="00782C2D">
        <w:rPr>
          <w:rFonts w:ascii="Arial" w:hAnsi="Arial" w:cs="Arial"/>
        </w:rPr>
        <w:t xml:space="preserve"> год и на плановый период 202</w:t>
      </w:r>
      <w:r w:rsidR="00782C2D" w:rsidRPr="00782C2D">
        <w:rPr>
          <w:rFonts w:ascii="Arial" w:hAnsi="Arial" w:cs="Arial"/>
        </w:rPr>
        <w:t>7</w:t>
      </w:r>
      <w:r w:rsidR="001A4BB9" w:rsidRPr="00782C2D">
        <w:rPr>
          <w:rFonts w:ascii="Arial" w:hAnsi="Arial" w:cs="Arial"/>
        </w:rPr>
        <w:t xml:space="preserve"> и 202</w:t>
      </w:r>
      <w:r w:rsidR="00782C2D" w:rsidRPr="00782C2D">
        <w:rPr>
          <w:rFonts w:ascii="Arial" w:hAnsi="Arial" w:cs="Arial"/>
        </w:rPr>
        <w:t>8</w:t>
      </w:r>
      <w:r w:rsidR="001A4BB9" w:rsidRPr="00782C2D">
        <w:rPr>
          <w:rFonts w:ascii="Arial" w:hAnsi="Arial" w:cs="Arial"/>
        </w:rPr>
        <w:t xml:space="preserve"> годов»</w:t>
      </w:r>
      <w:r w:rsidRPr="00782C2D">
        <w:rPr>
          <w:rFonts w:ascii="Arial" w:hAnsi="Arial" w:cs="Arial"/>
        </w:rPr>
        <w:t>, руководствуясь с</w:t>
      </w:r>
      <w:r w:rsidR="00B42E06" w:rsidRPr="00782C2D">
        <w:rPr>
          <w:rFonts w:ascii="Arial" w:hAnsi="Arial" w:cs="Arial"/>
        </w:rPr>
        <w:t>татьей</w:t>
      </w:r>
      <w:r w:rsidR="00782C2D" w:rsidRPr="00782C2D">
        <w:rPr>
          <w:rFonts w:ascii="Arial" w:hAnsi="Arial" w:cs="Arial"/>
        </w:rPr>
        <w:t xml:space="preserve"> 47</w:t>
      </w:r>
      <w:r w:rsidRPr="00782C2D">
        <w:rPr>
          <w:rFonts w:ascii="Arial" w:hAnsi="Arial" w:cs="Arial"/>
        </w:rPr>
        <w:t xml:space="preserve"> Федерального закона </w:t>
      </w:r>
      <w:r w:rsidR="00782C2D" w:rsidRPr="00782C2D">
        <w:rPr>
          <w:rFonts w:ascii="Arial" w:hAnsi="Arial" w:cs="Arial"/>
          <w:szCs w:val="20"/>
        </w:rPr>
        <w:t xml:space="preserve">от 20.03.2025 </w:t>
      </w:r>
      <w:r w:rsidR="00782C2D">
        <w:rPr>
          <w:rFonts w:ascii="Arial" w:hAnsi="Arial" w:cs="Arial"/>
          <w:szCs w:val="20"/>
        </w:rPr>
        <w:t>№</w:t>
      </w:r>
      <w:r w:rsidR="00782C2D" w:rsidRPr="00782C2D">
        <w:rPr>
          <w:rFonts w:ascii="Arial" w:hAnsi="Arial" w:cs="Arial"/>
          <w:szCs w:val="20"/>
        </w:rPr>
        <w:t xml:space="preserve"> 33-ФЗ</w:t>
      </w:r>
      <w:r w:rsidR="00782C2D">
        <w:rPr>
          <w:rFonts w:ascii="Arial" w:hAnsi="Arial" w:cs="Arial"/>
          <w:szCs w:val="20"/>
        </w:rPr>
        <w:t xml:space="preserve"> «</w:t>
      </w:r>
      <w:r w:rsidR="00782C2D" w:rsidRPr="00782C2D">
        <w:rPr>
          <w:rFonts w:ascii="Arial" w:hAnsi="Arial" w:cs="Arial"/>
          <w:szCs w:val="20"/>
        </w:rPr>
        <w:t>Об общих принципах организации местного</w:t>
      </w:r>
      <w:proofErr w:type="gramEnd"/>
      <w:r w:rsidR="00782C2D" w:rsidRPr="00782C2D">
        <w:rPr>
          <w:rFonts w:ascii="Arial" w:hAnsi="Arial" w:cs="Arial"/>
          <w:szCs w:val="20"/>
        </w:rPr>
        <w:t xml:space="preserve"> самоуправления в </w:t>
      </w:r>
      <w:r w:rsidR="00782C2D">
        <w:rPr>
          <w:rFonts w:ascii="Arial" w:hAnsi="Arial" w:cs="Arial"/>
          <w:szCs w:val="20"/>
        </w:rPr>
        <w:t>единой системе публичной власти»</w:t>
      </w:r>
      <w:r w:rsidRPr="00782C2D">
        <w:rPr>
          <w:rFonts w:ascii="Arial" w:hAnsi="Arial" w:cs="Arial"/>
        </w:rPr>
        <w:t>, ст</w:t>
      </w:r>
      <w:r w:rsidR="00B42E06" w:rsidRPr="00782C2D">
        <w:rPr>
          <w:rFonts w:ascii="Arial" w:hAnsi="Arial" w:cs="Arial"/>
        </w:rPr>
        <w:t>атьей</w:t>
      </w:r>
      <w:r w:rsidRPr="00782C2D">
        <w:rPr>
          <w:rFonts w:ascii="Arial" w:hAnsi="Arial" w:cs="Arial"/>
        </w:rPr>
        <w:t xml:space="preserve"> 18 Устава</w:t>
      </w:r>
      <w:r w:rsidR="006F2CCF" w:rsidRPr="00782C2D">
        <w:rPr>
          <w:rFonts w:ascii="Arial" w:hAnsi="Arial" w:cs="Arial"/>
        </w:rPr>
        <w:t xml:space="preserve"> муниципального образования</w:t>
      </w:r>
      <w:r w:rsidRPr="00782C2D">
        <w:rPr>
          <w:rFonts w:ascii="Arial" w:hAnsi="Arial" w:cs="Arial"/>
        </w:rPr>
        <w:t xml:space="preserve"> </w:t>
      </w:r>
      <w:r w:rsidR="006F2CCF" w:rsidRPr="00782C2D">
        <w:rPr>
          <w:rFonts w:ascii="Arial" w:hAnsi="Arial" w:cs="Arial"/>
        </w:rPr>
        <w:t>«</w:t>
      </w:r>
      <w:r w:rsidRPr="00782C2D">
        <w:rPr>
          <w:rFonts w:ascii="Arial" w:hAnsi="Arial" w:cs="Arial"/>
        </w:rPr>
        <w:t>Тайгинск</w:t>
      </w:r>
      <w:r w:rsidR="006F2CCF" w:rsidRPr="00782C2D">
        <w:rPr>
          <w:rFonts w:ascii="Arial" w:hAnsi="Arial" w:cs="Arial"/>
        </w:rPr>
        <w:t>ий</w:t>
      </w:r>
      <w:r w:rsidRPr="00782C2D">
        <w:rPr>
          <w:rFonts w:ascii="Arial" w:hAnsi="Arial" w:cs="Arial"/>
        </w:rPr>
        <w:t xml:space="preserve"> городско</w:t>
      </w:r>
      <w:r w:rsidR="006F2CCF" w:rsidRPr="00782C2D">
        <w:rPr>
          <w:rFonts w:ascii="Arial" w:hAnsi="Arial" w:cs="Arial"/>
        </w:rPr>
        <w:t>й</w:t>
      </w:r>
      <w:r w:rsidRPr="00782C2D">
        <w:rPr>
          <w:rFonts w:ascii="Arial" w:hAnsi="Arial" w:cs="Arial"/>
        </w:rPr>
        <w:t xml:space="preserve"> округ</w:t>
      </w:r>
      <w:r w:rsidR="006F2CCF" w:rsidRPr="00782C2D">
        <w:rPr>
          <w:rFonts w:ascii="Arial" w:hAnsi="Arial" w:cs="Arial"/>
        </w:rPr>
        <w:t xml:space="preserve"> Кемеровской области – Кузбасса»</w:t>
      </w:r>
      <w:r w:rsidRPr="00782C2D">
        <w:rPr>
          <w:rFonts w:ascii="Arial" w:hAnsi="Arial" w:cs="Arial"/>
        </w:rPr>
        <w:t xml:space="preserve">, постановлением </w:t>
      </w:r>
      <w:r w:rsidR="00B42E06" w:rsidRPr="00782C2D">
        <w:rPr>
          <w:rFonts w:ascii="Arial" w:hAnsi="Arial" w:cs="Arial"/>
        </w:rPr>
        <w:t xml:space="preserve">Тайгинского </w:t>
      </w:r>
      <w:r w:rsidRPr="00782C2D">
        <w:rPr>
          <w:rFonts w:ascii="Arial" w:hAnsi="Arial" w:cs="Arial"/>
        </w:rPr>
        <w:t>городского Совета народных депутатов от 19.10.2005 № 41 «О публичных</w:t>
      </w:r>
      <w:r w:rsidRPr="00B42E06">
        <w:rPr>
          <w:rFonts w:ascii="Arial" w:hAnsi="Arial" w:cs="Arial"/>
        </w:rPr>
        <w:t xml:space="preserve"> слушаниях по обсуждению проектов муниципальных правовых актов в муниципальном образовании «Тайгинский городской округ», участники публичных слушаний</w:t>
      </w:r>
    </w:p>
    <w:p w:rsidR="0054270E" w:rsidRPr="00B42E06" w:rsidRDefault="0054270E" w:rsidP="001A4BB9">
      <w:pPr>
        <w:ind w:firstLine="709"/>
        <w:jc w:val="both"/>
        <w:rPr>
          <w:rFonts w:ascii="Arial" w:hAnsi="Arial" w:cs="Arial"/>
        </w:rPr>
      </w:pPr>
    </w:p>
    <w:p w:rsidR="00E861ED" w:rsidRPr="00B42E06" w:rsidRDefault="00E861ED" w:rsidP="00B42E06">
      <w:pPr>
        <w:jc w:val="center"/>
        <w:rPr>
          <w:rFonts w:ascii="Arial" w:hAnsi="Arial" w:cs="Arial"/>
          <w:b/>
        </w:rPr>
      </w:pPr>
      <w:r w:rsidRPr="00B42E06">
        <w:rPr>
          <w:rFonts w:ascii="Arial" w:hAnsi="Arial" w:cs="Arial"/>
          <w:b/>
        </w:rPr>
        <w:t>РЕШИЛИ:</w:t>
      </w:r>
    </w:p>
    <w:p w:rsidR="001A4BB9" w:rsidRPr="00FE4606" w:rsidRDefault="00B42E06" w:rsidP="001A4BB9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="00E861ED" w:rsidRPr="00B42E06">
        <w:rPr>
          <w:rFonts w:ascii="Arial" w:hAnsi="Arial" w:cs="Arial"/>
        </w:rPr>
        <w:t xml:space="preserve">. </w:t>
      </w:r>
      <w:r w:rsidR="001A4BB9">
        <w:rPr>
          <w:rFonts w:ascii="Arial" w:hAnsi="Arial" w:cs="Arial"/>
        </w:rPr>
        <w:t>Р</w:t>
      </w:r>
      <w:r w:rsidR="001A4BB9" w:rsidRPr="00FE4606">
        <w:rPr>
          <w:rFonts w:ascii="Arial" w:hAnsi="Arial" w:cs="Arial"/>
        </w:rPr>
        <w:t xml:space="preserve">екомендовать </w:t>
      </w:r>
      <w:r w:rsidR="001A4BB9">
        <w:rPr>
          <w:rFonts w:ascii="Arial" w:hAnsi="Arial" w:cs="Arial"/>
        </w:rPr>
        <w:t>Совету народных депутатов Тайгинского городского округа принять п</w:t>
      </w:r>
      <w:r w:rsidR="001A4BB9" w:rsidRPr="00FE4606">
        <w:rPr>
          <w:rFonts w:ascii="Arial" w:hAnsi="Arial" w:cs="Arial"/>
        </w:rPr>
        <w:t xml:space="preserve">роект решения Совета народных депутатов Тайгинского городского округа </w:t>
      </w:r>
      <w:r w:rsidR="001A4BB9" w:rsidRPr="00242E00">
        <w:rPr>
          <w:rFonts w:ascii="Arial" w:hAnsi="Arial" w:cs="Arial"/>
        </w:rPr>
        <w:t>«О  бюджете Тайгинского городского округа на 20</w:t>
      </w:r>
      <w:r w:rsidR="00B1604B">
        <w:rPr>
          <w:rFonts w:ascii="Arial" w:hAnsi="Arial" w:cs="Arial"/>
        </w:rPr>
        <w:t>2</w:t>
      </w:r>
      <w:r w:rsidR="00782C2D">
        <w:rPr>
          <w:rFonts w:ascii="Arial" w:hAnsi="Arial" w:cs="Arial"/>
        </w:rPr>
        <w:t>6</w:t>
      </w:r>
      <w:r w:rsidR="001A4BB9" w:rsidRPr="00242E00">
        <w:rPr>
          <w:rFonts w:ascii="Arial" w:hAnsi="Arial" w:cs="Arial"/>
        </w:rPr>
        <w:t xml:space="preserve"> год и на плановый период </w:t>
      </w:r>
      <w:r w:rsidR="00952F9B">
        <w:rPr>
          <w:rFonts w:ascii="Arial" w:hAnsi="Arial" w:cs="Arial"/>
        </w:rPr>
        <w:t xml:space="preserve">     </w:t>
      </w:r>
      <w:r w:rsidR="001A4BB9" w:rsidRPr="00242E00">
        <w:rPr>
          <w:rFonts w:ascii="Arial" w:hAnsi="Arial" w:cs="Arial"/>
        </w:rPr>
        <w:t>202</w:t>
      </w:r>
      <w:r w:rsidR="00782C2D">
        <w:rPr>
          <w:rFonts w:ascii="Arial" w:hAnsi="Arial" w:cs="Arial"/>
        </w:rPr>
        <w:t>7</w:t>
      </w:r>
      <w:r w:rsidR="001A4BB9" w:rsidRPr="00242E00">
        <w:rPr>
          <w:rFonts w:ascii="Arial" w:hAnsi="Arial" w:cs="Arial"/>
        </w:rPr>
        <w:t xml:space="preserve"> и 202</w:t>
      </w:r>
      <w:r w:rsidR="00782C2D">
        <w:rPr>
          <w:rFonts w:ascii="Arial" w:hAnsi="Arial" w:cs="Arial"/>
        </w:rPr>
        <w:t>8</w:t>
      </w:r>
      <w:r w:rsidR="001A4BB9" w:rsidRPr="00242E00">
        <w:rPr>
          <w:rFonts w:ascii="Arial" w:hAnsi="Arial" w:cs="Arial"/>
        </w:rPr>
        <w:t xml:space="preserve"> годов» </w:t>
      </w:r>
      <w:r w:rsidR="001A4BB9">
        <w:rPr>
          <w:rFonts w:ascii="Arial" w:hAnsi="Arial" w:cs="Arial"/>
        </w:rPr>
        <w:t>на очередном заседании Совета народных депутатов.</w:t>
      </w:r>
    </w:p>
    <w:p w:rsidR="001A4BB9" w:rsidRPr="00FE4606" w:rsidRDefault="001A4BB9" w:rsidP="001A4BB9">
      <w:pPr>
        <w:pStyle w:val="a6"/>
        <w:ind w:firstLine="709"/>
        <w:rPr>
          <w:rFonts w:ascii="Arial" w:hAnsi="Arial" w:cs="Arial"/>
          <w:szCs w:val="24"/>
          <w:lang w:val="ru-RU"/>
        </w:rPr>
      </w:pPr>
      <w:r>
        <w:rPr>
          <w:rFonts w:ascii="Arial" w:hAnsi="Arial" w:cs="Arial"/>
          <w:szCs w:val="24"/>
          <w:lang w:val="ru-RU"/>
        </w:rPr>
        <w:t>2</w:t>
      </w:r>
      <w:r w:rsidRPr="00FE4606">
        <w:rPr>
          <w:rFonts w:ascii="Arial" w:hAnsi="Arial" w:cs="Arial"/>
          <w:szCs w:val="24"/>
          <w:lang w:val="ru-RU"/>
        </w:rPr>
        <w:t xml:space="preserve">. </w:t>
      </w:r>
      <w:r w:rsidR="00782C2D" w:rsidRPr="00782C2D">
        <w:rPr>
          <w:rFonts w:ascii="Arial" w:hAnsi="Arial" w:cs="Arial"/>
          <w:lang w:val="ru-RU"/>
        </w:rPr>
        <w:t xml:space="preserve">Опубликовать настоящее решение в «Сборнике правовых актов Совета народных депутатов Тайгинского городского округа», </w:t>
      </w:r>
      <w:r w:rsidR="00782C2D" w:rsidRPr="00782C2D">
        <w:rPr>
          <w:rFonts w:ascii="Arial" w:hAnsi="Arial" w:cs="Arial"/>
          <w:color w:val="000000"/>
          <w:lang w:val="ru-RU"/>
        </w:rPr>
        <w:t xml:space="preserve">обнародовать на стенде, расположенном по адресу: город Тайга, улица 40 лет Октября, дом № 23, </w:t>
      </w:r>
      <w:r w:rsidR="00782C2D" w:rsidRPr="00782C2D">
        <w:rPr>
          <w:rFonts w:ascii="Arial" w:eastAsia="Calibri" w:hAnsi="Arial" w:cs="Arial"/>
          <w:color w:val="000000"/>
          <w:lang w:val="ru-RU"/>
        </w:rPr>
        <w:t xml:space="preserve">разместить на официальном сайте Совета народных депутатов Тайгинского городского округа в информационно-телекоммуникационной сети «Интернет» </w:t>
      </w:r>
      <w:r>
        <w:rPr>
          <w:rFonts w:ascii="Arial" w:hAnsi="Arial" w:cs="Arial"/>
          <w:szCs w:val="24"/>
          <w:lang w:val="ru-RU"/>
        </w:rPr>
        <w:t xml:space="preserve">до </w:t>
      </w:r>
      <w:r w:rsidR="004067E6">
        <w:rPr>
          <w:rFonts w:ascii="Arial" w:hAnsi="Arial" w:cs="Arial"/>
          <w:szCs w:val="24"/>
          <w:lang w:val="ru-RU"/>
        </w:rPr>
        <w:t>0</w:t>
      </w:r>
      <w:r w:rsidR="00782C2D">
        <w:rPr>
          <w:rFonts w:ascii="Arial" w:hAnsi="Arial" w:cs="Arial"/>
          <w:szCs w:val="24"/>
          <w:lang w:val="ru-RU"/>
        </w:rPr>
        <w:t>9</w:t>
      </w:r>
      <w:r w:rsidR="006B1E13">
        <w:rPr>
          <w:rFonts w:ascii="Arial" w:hAnsi="Arial" w:cs="Arial"/>
          <w:szCs w:val="24"/>
          <w:lang w:val="ru-RU"/>
        </w:rPr>
        <w:t>.01.202</w:t>
      </w:r>
      <w:r w:rsidR="00782C2D">
        <w:rPr>
          <w:rFonts w:ascii="Arial" w:hAnsi="Arial" w:cs="Arial"/>
          <w:szCs w:val="24"/>
          <w:lang w:val="ru-RU"/>
        </w:rPr>
        <w:t>6</w:t>
      </w:r>
      <w:r w:rsidR="006B1E13">
        <w:rPr>
          <w:rFonts w:ascii="Arial" w:hAnsi="Arial" w:cs="Arial"/>
          <w:szCs w:val="24"/>
          <w:lang w:val="ru-RU"/>
        </w:rPr>
        <w:t>.</w:t>
      </w:r>
    </w:p>
    <w:p w:rsidR="00E861ED" w:rsidRPr="00B42E06" w:rsidRDefault="00E861ED" w:rsidP="00E861ED">
      <w:pPr>
        <w:jc w:val="both"/>
        <w:rPr>
          <w:rFonts w:ascii="Arial" w:hAnsi="Arial" w:cs="Arial"/>
        </w:rPr>
      </w:pPr>
    </w:p>
    <w:p w:rsidR="00E861ED" w:rsidRDefault="00E861ED" w:rsidP="00E861ED">
      <w:pPr>
        <w:jc w:val="both"/>
        <w:rPr>
          <w:rFonts w:ascii="Arial" w:hAnsi="Arial" w:cs="Arial"/>
        </w:rPr>
      </w:pPr>
      <w:r w:rsidRPr="00B42E06">
        <w:rPr>
          <w:rFonts w:ascii="Arial" w:hAnsi="Arial" w:cs="Arial"/>
        </w:rPr>
        <w:t xml:space="preserve">  </w:t>
      </w:r>
    </w:p>
    <w:p w:rsidR="00B42E06" w:rsidRPr="00B42E06" w:rsidRDefault="00B42E06" w:rsidP="00E861ED">
      <w:pPr>
        <w:jc w:val="both"/>
        <w:rPr>
          <w:rFonts w:ascii="Arial" w:hAnsi="Arial" w:cs="Arial"/>
        </w:rPr>
      </w:pPr>
    </w:p>
    <w:p w:rsidR="000A62EA" w:rsidRPr="00242E00" w:rsidRDefault="00D072A8" w:rsidP="000A62EA">
      <w:pPr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723900</wp:posOffset>
            </wp:positionH>
            <wp:positionV relativeFrom="paragraph">
              <wp:posOffset>9516745</wp:posOffset>
            </wp:positionV>
            <wp:extent cx="1704975" cy="752475"/>
            <wp:effectExtent l="19050" t="0" r="9525" b="0"/>
            <wp:wrapNone/>
            <wp:docPr id="1" name="Рисунок 6" descr="img6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img62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752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A62EA" w:rsidRPr="00242E00">
        <w:rPr>
          <w:rFonts w:ascii="Arial" w:hAnsi="Arial" w:cs="Arial"/>
        </w:rPr>
        <w:t>Председатель  Совета                                                     В.М.Басманов</w:t>
      </w:r>
    </w:p>
    <w:p w:rsidR="000A62EA" w:rsidRPr="00242E00" w:rsidRDefault="000A62EA" w:rsidP="000A62EA">
      <w:pPr>
        <w:ind w:firstLine="709"/>
        <w:jc w:val="both"/>
        <w:rPr>
          <w:rFonts w:ascii="Arial" w:hAnsi="Arial" w:cs="Arial"/>
        </w:rPr>
      </w:pPr>
    </w:p>
    <w:p w:rsidR="00E861ED" w:rsidRPr="00B42E06" w:rsidRDefault="00E861ED" w:rsidP="00B42E06">
      <w:pPr>
        <w:jc w:val="both"/>
        <w:rPr>
          <w:rFonts w:ascii="Arial" w:hAnsi="Arial" w:cs="Arial"/>
          <w:i/>
        </w:rPr>
      </w:pPr>
    </w:p>
    <w:p w:rsidR="00E861ED" w:rsidRPr="00B42E06" w:rsidRDefault="00E861ED" w:rsidP="00E861ED">
      <w:pPr>
        <w:rPr>
          <w:rFonts w:ascii="Arial" w:hAnsi="Arial" w:cs="Arial"/>
          <w:i/>
        </w:rPr>
      </w:pPr>
    </w:p>
    <w:p w:rsidR="00755449" w:rsidRDefault="00755449">
      <w:pPr>
        <w:rPr>
          <w:rFonts w:ascii="Arial" w:hAnsi="Arial" w:cs="Arial"/>
        </w:rPr>
      </w:pPr>
    </w:p>
    <w:p w:rsidR="00D072A8" w:rsidRDefault="00D072A8">
      <w:pPr>
        <w:rPr>
          <w:rFonts w:ascii="Arial" w:hAnsi="Arial" w:cs="Arial"/>
        </w:rPr>
      </w:pPr>
    </w:p>
    <w:p w:rsidR="00755449" w:rsidRDefault="00755449">
      <w:pPr>
        <w:rPr>
          <w:rFonts w:ascii="Arial" w:hAnsi="Arial" w:cs="Arial"/>
        </w:rPr>
      </w:pPr>
    </w:p>
    <w:p w:rsidR="006B1E13" w:rsidRPr="006A1B59" w:rsidRDefault="006B1E13" w:rsidP="006B1E13">
      <w:pPr>
        <w:jc w:val="center"/>
        <w:rPr>
          <w:rFonts w:ascii="Arial" w:hAnsi="Arial" w:cs="Arial"/>
          <w:b/>
        </w:rPr>
      </w:pPr>
      <w:r w:rsidRPr="006A1B59">
        <w:rPr>
          <w:rFonts w:ascii="Arial" w:hAnsi="Arial" w:cs="Arial"/>
          <w:b/>
        </w:rPr>
        <w:lastRenderedPageBreak/>
        <w:t>ЗАКЛЮЧЕНИЕ</w:t>
      </w:r>
    </w:p>
    <w:p w:rsidR="006B1E13" w:rsidRPr="006A1B59" w:rsidRDefault="006B1E13" w:rsidP="006B1E13">
      <w:pPr>
        <w:jc w:val="center"/>
        <w:rPr>
          <w:rFonts w:ascii="Arial" w:hAnsi="Arial" w:cs="Arial"/>
          <w:b/>
        </w:rPr>
      </w:pPr>
      <w:r w:rsidRPr="006A1B59">
        <w:rPr>
          <w:rFonts w:ascii="Arial" w:hAnsi="Arial" w:cs="Arial"/>
          <w:b/>
        </w:rPr>
        <w:t>о результатах публичных слушаний</w:t>
      </w:r>
    </w:p>
    <w:p w:rsidR="006B1E13" w:rsidRPr="006A1B59" w:rsidRDefault="006B1E13" w:rsidP="006B1E13">
      <w:pPr>
        <w:pStyle w:val="a8"/>
        <w:tabs>
          <w:tab w:val="left" w:pos="0"/>
          <w:tab w:val="left" w:pos="851"/>
          <w:tab w:val="left" w:pos="993"/>
        </w:tabs>
        <w:ind w:left="709"/>
        <w:jc w:val="center"/>
        <w:rPr>
          <w:rFonts w:ascii="Arial" w:hAnsi="Arial" w:cs="Arial"/>
          <w:b/>
          <w:sz w:val="24"/>
          <w:szCs w:val="24"/>
        </w:rPr>
      </w:pPr>
      <w:r w:rsidRPr="006A1B59">
        <w:rPr>
          <w:rFonts w:ascii="Arial" w:hAnsi="Arial" w:cs="Arial"/>
          <w:b/>
          <w:sz w:val="24"/>
          <w:szCs w:val="24"/>
        </w:rPr>
        <w:t>по проекту решения Совета народных депутатов Тайгинского городского округа «О  бюджете Тайгинского городского округа на 202</w:t>
      </w:r>
      <w:r w:rsidR="00BD5E7E">
        <w:rPr>
          <w:rFonts w:ascii="Arial" w:hAnsi="Arial" w:cs="Arial"/>
          <w:b/>
          <w:sz w:val="24"/>
          <w:szCs w:val="24"/>
        </w:rPr>
        <w:t>6</w:t>
      </w:r>
      <w:r w:rsidRPr="006A1B59">
        <w:rPr>
          <w:rFonts w:ascii="Arial" w:hAnsi="Arial" w:cs="Arial"/>
          <w:b/>
          <w:sz w:val="24"/>
          <w:szCs w:val="24"/>
        </w:rPr>
        <w:t xml:space="preserve"> </w:t>
      </w:r>
      <w:r w:rsidR="0054270E">
        <w:rPr>
          <w:rFonts w:ascii="Arial" w:hAnsi="Arial" w:cs="Arial"/>
          <w:b/>
          <w:sz w:val="24"/>
          <w:szCs w:val="24"/>
        </w:rPr>
        <w:t>год и на плановый период 202</w:t>
      </w:r>
      <w:r w:rsidR="00BD5E7E">
        <w:rPr>
          <w:rFonts w:ascii="Arial" w:hAnsi="Arial" w:cs="Arial"/>
          <w:b/>
          <w:sz w:val="24"/>
          <w:szCs w:val="24"/>
        </w:rPr>
        <w:t>7</w:t>
      </w:r>
      <w:r w:rsidRPr="006A1B59">
        <w:rPr>
          <w:rFonts w:ascii="Arial" w:hAnsi="Arial" w:cs="Arial"/>
          <w:b/>
          <w:sz w:val="24"/>
          <w:szCs w:val="24"/>
        </w:rPr>
        <w:t xml:space="preserve"> и 202</w:t>
      </w:r>
      <w:r w:rsidR="00BD5E7E">
        <w:rPr>
          <w:rFonts w:ascii="Arial" w:hAnsi="Arial" w:cs="Arial"/>
          <w:b/>
          <w:sz w:val="24"/>
          <w:szCs w:val="24"/>
        </w:rPr>
        <w:t>8</w:t>
      </w:r>
      <w:r w:rsidRPr="006A1B59">
        <w:rPr>
          <w:rFonts w:ascii="Arial" w:hAnsi="Arial" w:cs="Arial"/>
          <w:b/>
          <w:sz w:val="24"/>
          <w:szCs w:val="24"/>
        </w:rPr>
        <w:t xml:space="preserve"> годов»</w:t>
      </w:r>
    </w:p>
    <w:p w:rsidR="006B1E13" w:rsidRPr="00FE4606" w:rsidRDefault="006B1E13" w:rsidP="006B1E13">
      <w:pPr>
        <w:jc w:val="center"/>
        <w:rPr>
          <w:rFonts w:ascii="Arial" w:hAnsi="Arial" w:cs="Arial"/>
        </w:rPr>
      </w:pPr>
    </w:p>
    <w:p w:rsidR="006B1E13" w:rsidRPr="00FE4606" w:rsidRDefault="006B1E13" w:rsidP="006B1E13">
      <w:pPr>
        <w:ind w:firstLine="709"/>
        <w:jc w:val="both"/>
        <w:rPr>
          <w:rFonts w:ascii="Arial" w:hAnsi="Arial" w:cs="Arial"/>
        </w:rPr>
      </w:pPr>
      <w:proofErr w:type="gramStart"/>
      <w:r w:rsidRPr="00FE4606">
        <w:rPr>
          <w:rFonts w:ascii="Arial" w:hAnsi="Arial" w:cs="Arial"/>
        </w:rPr>
        <w:t xml:space="preserve">Публичные слушания проведены в соответствии со </w:t>
      </w:r>
      <w:r w:rsidR="00BD5E7E" w:rsidRPr="00782C2D">
        <w:rPr>
          <w:rFonts w:ascii="Arial" w:hAnsi="Arial" w:cs="Arial"/>
        </w:rPr>
        <w:t xml:space="preserve">статьей 47 Федерального закона </w:t>
      </w:r>
      <w:r w:rsidR="00BD5E7E" w:rsidRPr="00782C2D">
        <w:rPr>
          <w:rFonts w:ascii="Arial" w:hAnsi="Arial" w:cs="Arial"/>
          <w:szCs w:val="20"/>
        </w:rPr>
        <w:t xml:space="preserve">от 20.03.2025 </w:t>
      </w:r>
      <w:r w:rsidR="00BD5E7E">
        <w:rPr>
          <w:rFonts w:ascii="Arial" w:hAnsi="Arial" w:cs="Arial"/>
          <w:szCs w:val="20"/>
        </w:rPr>
        <w:t>№</w:t>
      </w:r>
      <w:r w:rsidR="00BD5E7E" w:rsidRPr="00782C2D">
        <w:rPr>
          <w:rFonts w:ascii="Arial" w:hAnsi="Arial" w:cs="Arial"/>
          <w:szCs w:val="20"/>
        </w:rPr>
        <w:t xml:space="preserve"> 33-ФЗ</w:t>
      </w:r>
      <w:r w:rsidR="00BD5E7E">
        <w:rPr>
          <w:rFonts w:ascii="Arial" w:hAnsi="Arial" w:cs="Arial"/>
          <w:szCs w:val="20"/>
        </w:rPr>
        <w:t xml:space="preserve"> «</w:t>
      </w:r>
      <w:r w:rsidR="00BD5E7E" w:rsidRPr="00782C2D">
        <w:rPr>
          <w:rFonts w:ascii="Arial" w:hAnsi="Arial" w:cs="Arial"/>
          <w:szCs w:val="20"/>
        </w:rPr>
        <w:t xml:space="preserve">Об общих принципах организации местного самоуправления в </w:t>
      </w:r>
      <w:r w:rsidR="00BD5E7E">
        <w:rPr>
          <w:rFonts w:ascii="Arial" w:hAnsi="Arial" w:cs="Arial"/>
          <w:szCs w:val="20"/>
        </w:rPr>
        <w:t>единой системе публичной власти»</w:t>
      </w:r>
      <w:r w:rsidRPr="00FE4606">
        <w:rPr>
          <w:rFonts w:ascii="Arial" w:hAnsi="Arial" w:cs="Arial"/>
        </w:rPr>
        <w:t xml:space="preserve">, Уставом </w:t>
      </w:r>
      <w:r w:rsidR="00B1604B">
        <w:rPr>
          <w:rFonts w:ascii="Arial" w:hAnsi="Arial" w:cs="Arial"/>
        </w:rPr>
        <w:t>муниципального образования «</w:t>
      </w:r>
      <w:r w:rsidRPr="00FE4606">
        <w:rPr>
          <w:rFonts w:ascii="Arial" w:hAnsi="Arial" w:cs="Arial"/>
        </w:rPr>
        <w:t>Тайгинск</w:t>
      </w:r>
      <w:r w:rsidR="00B1604B">
        <w:rPr>
          <w:rFonts w:ascii="Arial" w:hAnsi="Arial" w:cs="Arial"/>
        </w:rPr>
        <w:t>ий</w:t>
      </w:r>
      <w:r w:rsidRPr="00FE4606">
        <w:rPr>
          <w:rFonts w:ascii="Arial" w:hAnsi="Arial" w:cs="Arial"/>
        </w:rPr>
        <w:t xml:space="preserve"> городско</w:t>
      </w:r>
      <w:r w:rsidR="00B1604B">
        <w:rPr>
          <w:rFonts w:ascii="Arial" w:hAnsi="Arial" w:cs="Arial"/>
        </w:rPr>
        <w:t>й</w:t>
      </w:r>
      <w:r w:rsidRPr="00FE4606">
        <w:rPr>
          <w:rFonts w:ascii="Arial" w:hAnsi="Arial" w:cs="Arial"/>
        </w:rPr>
        <w:t xml:space="preserve"> округ</w:t>
      </w:r>
      <w:r w:rsidR="00B1604B">
        <w:rPr>
          <w:rFonts w:ascii="Arial" w:hAnsi="Arial" w:cs="Arial"/>
        </w:rPr>
        <w:t xml:space="preserve"> Кемеровской области – Кузбасса»</w:t>
      </w:r>
      <w:r w:rsidRPr="00FE4606">
        <w:rPr>
          <w:rFonts w:ascii="Arial" w:hAnsi="Arial" w:cs="Arial"/>
        </w:rPr>
        <w:t>, Положением о публичных слушаниях по обсуждению проектов муниципальных правовых актов в муниципальном образовании «Тайгинский городской округ», утвержденным постановлением Тайгинского городского Совета народных депутатов от 19.10.2005 № 41, и</w:t>
      </w:r>
      <w:proofErr w:type="gramEnd"/>
      <w:r w:rsidRPr="00FE4606">
        <w:rPr>
          <w:rFonts w:ascii="Arial" w:hAnsi="Arial" w:cs="Arial"/>
        </w:rPr>
        <w:t xml:space="preserve"> в целях соблюдения прав граждан на ознакомление с </w:t>
      </w:r>
      <w:r>
        <w:rPr>
          <w:rFonts w:ascii="Arial" w:hAnsi="Arial" w:cs="Arial"/>
        </w:rPr>
        <w:t xml:space="preserve">проектом </w:t>
      </w:r>
      <w:r w:rsidRPr="00FE4606">
        <w:rPr>
          <w:rFonts w:ascii="Arial" w:hAnsi="Arial" w:cs="Arial"/>
        </w:rPr>
        <w:t xml:space="preserve">бюджета Тайгинского городского округа </w:t>
      </w:r>
      <w:r>
        <w:rPr>
          <w:rFonts w:ascii="Arial" w:hAnsi="Arial" w:cs="Arial"/>
        </w:rPr>
        <w:t>на</w:t>
      </w:r>
      <w:r w:rsidRPr="00FE4606">
        <w:rPr>
          <w:rFonts w:ascii="Arial" w:hAnsi="Arial" w:cs="Arial"/>
        </w:rPr>
        <w:t xml:space="preserve"> 20</w:t>
      </w:r>
      <w:r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6</w:t>
      </w:r>
      <w:r w:rsidRPr="00FE4606">
        <w:rPr>
          <w:rFonts w:ascii="Arial" w:hAnsi="Arial" w:cs="Arial"/>
        </w:rPr>
        <w:t xml:space="preserve"> год</w:t>
      </w:r>
      <w:r>
        <w:rPr>
          <w:rFonts w:ascii="Arial" w:hAnsi="Arial" w:cs="Arial"/>
        </w:rPr>
        <w:t xml:space="preserve"> и на плановый период 202</w:t>
      </w:r>
      <w:r w:rsidR="00BD5E7E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и 202</w:t>
      </w:r>
      <w:r w:rsidR="00BD5E7E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 годов</w:t>
      </w:r>
      <w:r w:rsidRPr="00FE4606">
        <w:rPr>
          <w:rFonts w:ascii="Arial" w:hAnsi="Arial" w:cs="Arial"/>
        </w:rPr>
        <w:t xml:space="preserve">. </w:t>
      </w:r>
    </w:p>
    <w:p w:rsidR="006B1E13" w:rsidRPr="00FE4606" w:rsidRDefault="006B1E13" w:rsidP="006B1E1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 xml:space="preserve">Публичные слушания назначены решением Совета народных депутатов Тайгинского городского округа </w:t>
      </w:r>
      <w:r>
        <w:rPr>
          <w:rFonts w:ascii="Arial" w:hAnsi="Arial" w:cs="Arial"/>
        </w:rPr>
        <w:t xml:space="preserve">от </w:t>
      </w:r>
      <w:r w:rsidR="004067E6"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0</w:t>
      </w:r>
      <w:r>
        <w:rPr>
          <w:rFonts w:ascii="Arial" w:hAnsi="Arial" w:cs="Arial"/>
        </w:rPr>
        <w:t>.11</w:t>
      </w:r>
      <w:r w:rsidRPr="00FE4606">
        <w:rPr>
          <w:rFonts w:ascii="Arial" w:hAnsi="Arial" w:cs="Arial"/>
        </w:rPr>
        <w:t>.20</w:t>
      </w:r>
      <w:r w:rsidR="006A022B"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5</w:t>
      </w:r>
      <w:r w:rsidRPr="00FE4606">
        <w:rPr>
          <w:rFonts w:ascii="Arial" w:hAnsi="Arial" w:cs="Arial"/>
        </w:rPr>
        <w:t xml:space="preserve"> № </w:t>
      </w:r>
      <w:r w:rsidR="00BD5E7E">
        <w:rPr>
          <w:rFonts w:ascii="Arial" w:hAnsi="Arial" w:cs="Arial"/>
        </w:rPr>
        <w:t>70</w:t>
      </w:r>
      <w:r w:rsidRPr="00FE4606">
        <w:rPr>
          <w:rFonts w:ascii="Arial" w:hAnsi="Arial" w:cs="Arial"/>
        </w:rPr>
        <w:t>.</w:t>
      </w:r>
    </w:p>
    <w:p w:rsidR="006B1E13" w:rsidRPr="00FE4606" w:rsidRDefault="006B1E13" w:rsidP="006B1E13">
      <w:pPr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>Организатор публичных слушаний: Совет народных депутатов Тайгинского городского округа.</w:t>
      </w:r>
    </w:p>
    <w:p w:rsidR="006B1E13" w:rsidRPr="00FE4606" w:rsidRDefault="006B1E13" w:rsidP="006B1E13">
      <w:pPr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>Дата проведения публичных слушаний: 2</w:t>
      </w:r>
      <w:r w:rsidR="00BD5E7E">
        <w:rPr>
          <w:rFonts w:ascii="Arial" w:hAnsi="Arial" w:cs="Arial"/>
        </w:rPr>
        <w:t>5</w:t>
      </w:r>
      <w:r w:rsidRPr="00FE46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декабря</w:t>
      </w:r>
      <w:r w:rsidRPr="00FE4606">
        <w:rPr>
          <w:rFonts w:ascii="Arial" w:hAnsi="Arial" w:cs="Arial"/>
        </w:rPr>
        <w:t xml:space="preserve"> 20</w:t>
      </w:r>
      <w:r w:rsidR="006A022B"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5</w:t>
      </w:r>
      <w:r w:rsidRPr="00FE4606">
        <w:rPr>
          <w:rFonts w:ascii="Arial" w:hAnsi="Arial" w:cs="Arial"/>
        </w:rPr>
        <w:t xml:space="preserve"> года в 10-00 ч. </w:t>
      </w:r>
    </w:p>
    <w:p w:rsidR="006B1E13" w:rsidRPr="00FE4606" w:rsidRDefault="006B1E13" w:rsidP="006B1E13">
      <w:pPr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>Место проведения: здание администрации Тайгинского городского округа по адресу: г</w:t>
      </w:r>
      <w:proofErr w:type="gramStart"/>
      <w:r w:rsidRPr="00FE4606">
        <w:rPr>
          <w:rFonts w:ascii="Arial" w:hAnsi="Arial" w:cs="Arial"/>
        </w:rPr>
        <w:t>.Т</w:t>
      </w:r>
      <w:proofErr w:type="gramEnd"/>
      <w:r w:rsidRPr="00FE4606">
        <w:rPr>
          <w:rFonts w:ascii="Arial" w:hAnsi="Arial" w:cs="Arial"/>
        </w:rPr>
        <w:t>айга, ул. 40 лет Октября, 23.</w:t>
      </w:r>
    </w:p>
    <w:p w:rsidR="006B1E13" w:rsidRPr="00FE4606" w:rsidRDefault="006B1E13" w:rsidP="006B1E1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 xml:space="preserve">Зарегистрировано: </w:t>
      </w:r>
      <w:r w:rsidR="00774078">
        <w:rPr>
          <w:rFonts w:ascii="Arial" w:hAnsi="Arial" w:cs="Arial"/>
        </w:rPr>
        <w:t>98</w:t>
      </w:r>
      <w:r w:rsidRPr="00FE4606">
        <w:rPr>
          <w:rFonts w:ascii="Arial" w:hAnsi="Arial" w:cs="Arial"/>
        </w:rPr>
        <w:t xml:space="preserve"> участников публичных слушаний. </w:t>
      </w:r>
    </w:p>
    <w:p w:rsidR="004067E6" w:rsidRPr="0007756C" w:rsidRDefault="006B1E13" w:rsidP="004067E6">
      <w:pPr>
        <w:ind w:firstLine="709"/>
        <w:jc w:val="both"/>
        <w:rPr>
          <w:rFonts w:ascii="Arial" w:hAnsi="Arial" w:cs="Arial"/>
        </w:rPr>
      </w:pPr>
      <w:proofErr w:type="gramStart"/>
      <w:r w:rsidRPr="00FE4606">
        <w:rPr>
          <w:rFonts w:ascii="Arial" w:hAnsi="Arial" w:cs="Arial"/>
        </w:rPr>
        <w:t xml:space="preserve">Сведения о проведении публичных слушаний (решение Совета народных депутатов Тайгинского городского округа </w:t>
      </w:r>
      <w:r w:rsidR="004067E6"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0</w:t>
      </w:r>
      <w:r w:rsidRPr="00FE4606">
        <w:rPr>
          <w:rFonts w:ascii="Arial" w:hAnsi="Arial" w:cs="Arial"/>
        </w:rPr>
        <w:t>.</w:t>
      </w:r>
      <w:r>
        <w:rPr>
          <w:rFonts w:ascii="Arial" w:hAnsi="Arial" w:cs="Arial"/>
        </w:rPr>
        <w:t>11</w:t>
      </w:r>
      <w:r w:rsidRPr="00FE4606">
        <w:rPr>
          <w:rFonts w:ascii="Arial" w:hAnsi="Arial" w:cs="Arial"/>
        </w:rPr>
        <w:t>.20</w:t>
      </w:r>
      <w:r w:rsidR="006A022B"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5</w:t>
      </w:r>
      <w:r w:rsidRPr="00FE4606">
        <w:rPr>
          <w:rFonts w:ascii="Arial" w:hAnsi="Arial" w:cs="Arial"/>
        </w:rPr>
        <w:t xml:space="preserve"> № </w:t>
      </w:r>
      <w:r w:rsidR="00BD5E7E">
        <w:rPr>
          <w:rFonts w:ascii="Arial" w:hAnsi="Arial" w:cs="Arial"/>
        </w:rPr>
        <w:t>70</w:t>
      </w:r>
      <w:r w:rsidRPr="00FE4606">
        <w:rPr>
          <w:rFonts w:ascii="Arial" w:hAnsi="Arial" w:cs="Arial"/>
        </w:rPr>
        <w:t xml:space="preserve">) </w:t>
      </w:r>
      <w:r w:rsidR="00B1604B">
        <w:rPr>
          <w:rFonts w:ascii="Arial" w:hAnsi="Arial" w:cs="Arial"/>
        </w:rPr>
        <w:t>о</w:t>
      </w:r>
      <w:r w:rsidR="004067E6">
        <w:rPr>
          <w:rFonts w:ascii="Arial" w:hAnsi="Arial" w:cs="Arial"/>
        </w:rPr>
        <w:t>публикованы</w:t>
      </w:r>
      <w:r w:rsidR="00B1604B">
        <w:rPr>
          <w:rFonts w:ascii="Arial" w:hAnsi="Arial" w:cs="Arial"/>
        </w:rPr>
        <w:t xml:space="preserve"> </w:t>
      </w:r>
      <w:r w:rsidRPr="00FE4606">
        <w:rPr>
          <w:rFonts w:ascii="Arial" w:hAnsi="Arial" w:cs="Arial"/>
        </w:rPr>
        <w:t>в «Сборнике правовых актов Совета народных депутатов Тайгинского городского округа»</w:t>
      </w:r>
      <w:r>
        <w:rPr>
          <w:rFonts w:ascii="Arial" w:hAnsi="Arial" w:cs="Arial"/>
        </w:rPr>
        <w:t xml:space="preserve"> от </w:t>
      </w:r>
      <w:r w:rsidR="00BD5E7E">
        <w:rPr>
          <w:rFonts w:ascii="Arial" w:hAnsi="Arial" w:cs="Arial"/>
        </w:rPr>
        <w:t>20</w:t>
      </w:r>
      <w:r>
        <w:rPr>
          <w:rFonts w:ascii="Arial" w:hAnsi="Arial" w:cs="Arial"/>
        </w:rPr>
        <w:t>.11.20</w:t>
      </w:r>
      <w:r w:rsidR="006A022B"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, </w:t>
      </w:r>
      <w:r w:rsidR="004067E6">
        <w:rPr>
          <w:rFonts w:ascii="Arial" w:hAnsi="Arial" w:cs="Arial"/>
          <w:color w:val="000000"/>
        </w:rPr>
        <w:t xml:space="preserve">обнародованы на стенде, расположенном по адресу: </w:t>
      </w:r>
      <w:r w:rsidR="0086221F">
        <w:rPr>
          <w:rFonts w:ascii="Arial" w:hAnsi="Arial" w:cs="Arial"/>
          <w:color w:val="000000"/>
        </w:rPr>
        <w:t xml:space="preserve">        </w:t>
      </w:r>
      <w:r w:rsidR="004067E6">
        <w:rPr>
          <w:rFonts w:ascii="Arial" w:hAnsi="Arial" w:cs="Arial"/>
          <w:color w:val="000000"/>
        </w:rPr>
        <w:t xml:space="preserve">город Тайга, улица 40 лет Октября, дом № 23, </w:t>
      </w:r>
      <w:r w:rsidR="004067E6">
        <w:rPr>
          <w:rFonts w:ascii="Arial" w:eastAsia="Calibri" w:hAnsi="Arial" w:cs="Arial"/>
          <w:color w:val="000000"/>
          <w:lang w:eastAsia="en-US"/>
        </w:rPr>
        <w:t>размещены на официальном сайте Совета народных депутатов Тайгинского городского округа в информационно-телекоммуникационной сети «Интернет».</w:t>
      </w:r>
      <w:proofErr w:type="gramEnd"/>
    </w:p>
    <w:p w:rsidR="006B1E13" w:rsidRPr="00FE4606" w:rsidRDefault="006B1E13" w:rsidP="006B1E1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 xml:space="preserve">По результатам проведения публичных слушаний сделано следующее заключение: </w:t>
      </w:r>
    </w:p>
    <w:p w:rsidR="006B1E13" w:rsidRPr="00FE4606" w:rsidRDefault="006B1E13" w:rsidP="006B1E1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 xml:space="preserve">1. Считать публичные слушания по проекту решения Совета народных депутатов Тайгинского городского округа </w:t>
      </w:r>
      <w:r w:rsidRPr="00242E00">
        <w:rPr>
          <w:rFonts w:ascii="Arial" w:hAnsi="Arial" w:cs="Arial"/>
        </w:rPr>
        <w:t>«О  бюджете Тайгинского городского округа на 20</w:t>
      </w:r>
      <w:r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6</w:t>
      </w:r>
      <w:r w:rsidRPr="00242E00">
        <w:rPr>
          <w:rFonts w:ascii="Arial" w:hAnsi="Arial" w:cs="Arial"/>
        </w:rPr>
        <w:t xml:space="preserve"> год и на плановый период 202</w:t>
      </w:r>
      <w:r w:rsidR="00BD5E7E">
        <w:rPr>
          <w:rFonts w:ascii="Arial" w:hAnsi="Arial" w:cs="Arial"/>
        </w:rPr>
        <w:t>7</w:t>
      </w:r>
      <w:r w:rsidRPr="00242E00">
        <w:rPr>
          <w:rFonts w:ascii="Arial" w:hAnsi="Arial" w:cs="Arial"/>
        </w:rPr>
        <w:t xml:space="preserve"> и 202</w:t>
      </w:r>
      <w:r w:rsidR="00BD5E7E">
        <w:rPr>
          <w:rFonts w:ascii="Arial" w:hAnsi="Arial" w:cs="Arial"/>
        </w:rPr>
        <w:t>8</w:t>
      </w:r>
      <w:r w:rsidRPr="00242E00">
        <w:rPr>
          <w:rFonts w:ascii="Arial" w:hAnsi="Arial" w:cs="Arial"/>
        </w:rPr>
        <w:t xml:space="preserve"> годов» </w:t>
      </w:r>
      <w:r w:rsidRPr="00FE4606">
        <w:rPr>
          <w:rFonts w:ascii="Arial" w:hAnsi="Arial" w:cs="Arial"/>
        </w:rPr>
        <w:t xml:space="preserve">состоявшимися. </w:t>
      </w:r>
    </w:p>
    <w:p w:rsidR="006B1E13" w:rsidRPr="00FE4606" w:rsidRDefault="006B1E13" w:rsidP="006B1E13">
      <w:pPr>
        <w:pStyle w:val="a5"/>
        <w:spacing w:before="0" w:beforeAutospacing="0" w:after="0" w:afterAutospacing="0"/>
        <w:ind w:firstLine="709"/>
        <w:jc w:val="both"/>
        <w:rPr>
          <w:rFonts w:ascii="Arial" w:hAnsi="Arial" w:cs="Arial"/>
        </w:rPr>
      </w:pPr>
      <w:r w:rsidRPr="00FE4606">
        <w:rPr>
          <w:rFonts w:ascii="Arial" w:hAnsi="Arial" w:cs="Arial"/>
        </w:rPr>
        <w:t xml:space="preserve">2. </w:t>
      </w:r>
      <w:r>
        <w:rPr>
          <w:rFonts w:ascii="Arial" w:hAnsi="Arial" w:cs="Arial"/>
        </w:rPr>
        <w:t>Р</w:t>
      </w:r>
      <w:r w:rsidRPr="00FE4606">
        <w:rPr>
          <w:rFonts w:ascii="Arial" w:hAnsi="Arial" w:cs="Arial"/>
        </w:rPr>
        <w:t xml:space="preserve">екомендовать </w:t>
      </w:r>
      <w:r>
        <w:rPr>
          <w:rFonts w:ascii="Arial" w:hAnsi="Arial" w:cs="Arial"/>
        </w:rPr>
        <w:t>Совету народных депутатов Тайгинского городского округа принять п</w:t>
      </w:r>
      <w:r w:rsidRPr="00FE4606">
        <w:rPr>
          <w:rFonts w:ascii="Arial" w:hAnsi="Arial" w:cs="Arial"/>
        </w:rPr>
        <w:t xml:space="preserve">роект решения Совета народных депутатов Тайгинского городского округа </w:t>
      </w:r>
      <w:r w:rsidRPr="00242E00">
        <w:rPr>
          <w:rFonts w:ascii="Arial" w:hAnsi="Arial" w:cs="Arial"/>
        </w:rPr>
        <w:t>«О  бюджете Тайгинского городского округа на 20</w:t>
      </w:r>
      <w:r>
        <w:rPr>
          <w:rFonts w:ascii="Arial" w:hAnsi="Arial" w:cs="Arial"/>
        </w:rPr>
        <w:t>2</w:t>
      </w:r>
      <w:r w:rsidR="00BD5E7E">
        <w:rPr>
          <w:rFonts w:ascii="Arial" w:hAnsi="Arial" w:cs="Arial"/>
        </w:rPr>
        <w:t>6</w:t>
      </w:r>
      <w:r w:rsidRPr="00242E00">
        <w:rPr>
          <w:rFonts w:ascii="Arial" w:hAnsi="Arial" w:cs="Arial"/>
        </w:rPr>
        <w:t xml:space="preserve"> год и на плановый период </w:t>
      </w:r>
      <w:r w:rsidR="00BD5E7E">
        <w:rPr>
          <w:rFonts w:ascii="Arial" w:hAnsi="Arial" w:cs="Arial"/>
        </w:rPr>
        <w:t xml:space="preserve">    </w:t>
      </w:r>
      <w:r w:rsidRPr="00242E00">
        <w:rPr>
          <w:rFonts w:ascii="Arial" w:hAnsi="Arial" w:cs="Arial"/>
        </w:rPr>
        <w:t>202</w:t>
      </w:r>
      <w:r w:rsidR="00BD5E7E">
        <w:rPr>
          <w:rFonts w:ascii="Arial" w:hAnsi="Arial" w:cs="Arial"/>
        </w:rPr>
        <w:t>7</w:t>
      </w:r>
      <w:r w:rsidRPr="00242E00">
        <w:rPr>
          <w:rFonts w:ascii="Arial" w:hAnsi="Arial" w:cs="Arial"/>
        </w:rPr>
        <w:t xml:space="preserve"> и 202</w:t>
      </w:r>
      <w:r w:rsidR="00BD5E7E">
        <w:rPr>
          <w:rFonts w:ascii="Arial" w:hAnsi="Arial" w:cs="Arial"/>
        </w:rPr>
        <w:t>8</w:t>
      </w:r>
      <w:r w:rsidRPr="00242E00">
        <w:rPr>
          <w:rFonts w:ascii="Arial" w:hAnsi="Arial" w:cs="Arial"/>
        </w:rPr>
        <w:t xml:space="preserve"> годов» </w:t>
      </w:r>
      <w:r>
        <w:rPr>
          <w:rFonts w:ascii="Arial" w:hAnsi="Arial" w:cs="Arial"/>
        </w:rPr>
        <w:t>на очередном заседании Совета народных депутатов.</w:t>
      </w:r>
    </w:p>
    <w:p w:rsidR="00CE7495" w:rsidRPr="00FE4606" w:rsidRDefault="006B1E13" w:rsidP="00CE7495">
      <w:pPr>
        <w:pStyle w:val="a6"/>
        <w:ind w:firstLine="709"/>
        <w:rPr>
          <w:rFonts w:ascii="Arial" w:hAnsi="Arial" w:cs="Arial"/>
          <w:szCs w:val="24"/>
          <w:lang w:val="ru-RU"/>
        </w:rPr>
      </w:pPr>
      <w:r w:rsidRPr="00FE4606">
        <w:rPr>
          <w:rFonts w:ascii="Arial" w:hAnsi="Arial" w:cs="Arial"/>
          <w:szCs w:val="24"/>
          <w:lang w:val="ru-RU"/>
        </w:rPr>
        <w:t xml:space="preserve">3. </w:t>
      </w:r>
      <w:r w:rsidR="00CE7495" w:rsidRPr="00782C2D">
        <w:rPr>
          <w:rFonts w:ascii="Arial" w:hAnsi="Arial" w:cs="Arial"/>
          <w:lang w:val="ru-RU"/>
        </w:rPr>
        <w:t xml:space="preserve">Опубликовать настоящее решение в «Сборнике правовых актов Совета народных депутатов Тайгинского городского округа», </w:t>
      </w:r>
      <w:r w:rsidR="00CE7495" w:rsidRPr="00782C2D">
        <w:rPr>
          <w:rFonts w:ascii="Arial" w:hAnsi="Arial" w:cs="Arial"/>
          <w:color w:val="000000"/>
          <w:lang w:val="ru-RU"/>
        </w:rPr>
        <w:t xml:space="preserve">обнародовать на стенде, расположенном по адресу: город Тайга, улица 40 лет Октября, дом № 23, </w:t>
      </w:r>
      <w:r w:rsidR="00CE7495" w:rsidRPr="00782C2D">
        <w:rPr>
          <w:rFonts w:ascii="Arial" w:eastAsia="Calibri" w:hAnsi="Arial" w:cs="Arial"/>
          <w:color w:val="000000"/>
          <w:lang w:val="ru-RU"/>
        </w:rPr>
        <w:t xml:space="preserve">разместить на официальном сайте Совета народных депутатов Тайгинского городского округа в информационно-телекоммуникационной сети «Интернет» </w:t>
      </w:r>
      <w:r w:rsidR="00CE7495">
        <w:rPr>
          <w:rFonts w:ascii="Arial" w:hAnsi="Arial" w:cs="Arial"/>
          <w:szCs w:val="24"/>
          <w:lang w:val="ru-RU"/>
        </w:rPr>
        <w:t>до 09.01.2026.</w:t>
      </w:r>
    </w:p>
    <w:p w:rsidR="006B1E13" w:rsidRPr="00FE4606" w:rsidRDefault="006B1E13" w:rsidP="006B1E13">
      <w:pPr>
        <w:pStyle w:val="a6"/>
        <w:ind w:firstLine="709"/>
        <w:rPr>
          <w:rFonts w:ascii="Arial" w:hAnsi="Arial" w:cs="Arial"/>
          <w:szCs w:val="24"/>
          <w:lang w:val="ru-RU"/>
        </w:rPr>
      </w:pPr>
      <w:r>
        <w:rPr>
          <w:rFonts w:ascii="Arial" w:hAnsi="Arial" w:cs="Arial"/>
          <w:szCs w:val="24"/>
          <w:lang w:val="ru-RU"/>
        </w:rPr>
        <w:t>.</w:t>
      </w:r>
    </w:p>
    <w:p w:rsidR="00755449" w:rsidRPr="00B42E06" w:rsidRDefault="00755449" w:rsidP="006B1E13">
      <w:pPr>
        <w:jc w:val="center"/>
        <w:rPr>
          <w:rFonts w:ascii="Arial" w:hAnsi="Arial" w:cs="Arial"/>
        </w:rPr>
      </w:pPr>
    </w:p>
    <w:sectPr w:rsidR="00755449" w:rsidRPr="00B42E06" w:rsidSect="00B42E06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E861ED"/>
    <w:rsid w:val="000A62EA"/>
    <w:rsid w:val="000C5262"/>
    <w:rsid w:val="000D5FF3"/>
    <w:rsid w:val="000F1B6E"/>
    <w:rsid w:val="00100E88"/>
    <w:rsid w:val="001A4BB9"/>
    <w:rsid w:val="001D70F6"/>
    <w:rsid w:val="00284270"/>
    <w:rsid w:val="0028499C"/>
    <w:rsid w:val="0037615D"/>
    <w:rsid w:val="00402B58"/>
    <w:rsid w:val="004067E6"/>
    <w:rsid w:val="004E08EC"/>
    <w:rsid w:val="004E7CAC"/>
    <w:rsid w:val="004F6B55"/>
    <w:rsid w:val="0054270E"/>
    <w:rsid w:val="00573932"/>
    <w:rsid w:val="00584267"/>
    <w:rsid w:val="00586F03"/>
    <w:rsid w:val="005969E3"/>
    <w:rsid w:val="0069463E"/>
    <w:rsid w:val="006A022B"/>
    <w:rsid w:val="006B1E13"/>
    <w:rsid w:val="006F2CCF"/>
    <w:rsid w:val="00730526"/>
    <w:rsid w:val="0073446D"/>
    <w:rsid w:val="00742203"/>
    <w:rsid w:val="00755449"/>
    <w:rsid w:val="00774078"/>
    <w:rsid w:val="00782C2D"/>
    <w:rsid w:val="00804C92"/>
    <w:rsid w:val="00847969"/>
    <w:rsid w:val="0086221F"/>
    <w:rsid w:val="0086243F"/>
    <w:rsid w:val="008F3C3B"/>
    <w:rsid w:val="00952F9B"/>
    <w:rsid w:val="009969D6"/>
    <w:rsid w:val="00A46086"/>
    <w:rsid w:val="00B1604B"/>
    <w:rsid w:val="00B26C10"/>
    <w:rsid w:val="00B42E06"/>
    <w:rsid w:val="00B56996"/>
    <w:rsid w:val="00BA043A"/>
    <w:rsid w:val="00BB1B86"/>
    <w:rsid w:val="00BD1B70"/>
    <w:rsid w:val="00BD5E7E"/>
    <w:rsid w:val="00CA6F10"/>
    <w:rsid w:val="00CE7495"/>
    <w:rsid w:val="00D010E6"/>
    <w:rsid w:val="00D072A8"/>
    <w:rsid w:val="00D42002"/>
    <w:rsid w:val="00D61166"/>
    <w:rsid w:val="00DC728B"/>
    <w:rsid w:val="00E55B8B"/>
    <w:rsid w:val="00E861ED"/>
    <w:rsid w:val="00F31BFD"/>
    <w:rsid w:val="00F73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61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861E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861E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uiPriority w:val="99"/>
    <w:unhideWhenUsed/>
    <w:rsid w:val="00755449"/>
    <w:pPr>
      <w:spacing w:before="100" w:beforeAutospacing="1" w:after="100" w:afterAutospacing="1"/>
    </w:pPr>
  </w:style>
  <w:style w:type="paragraph" w:styleId="a6">
    <w:name w:val="Body Text"/>
    <w:basedOn w:val="a"/>
    <w:link w:val="a7"/>
    <w:semiHidden/>
    <w:rsid w:val="00755449"/>
    <w:pPr>
      <w:jc w:val="both"/>
    </w:pPr>
    <w:rPr>
      <w:szCs w:val="20"/>
      <w:lang w:val="en-US" w:eastAsia="en-US"/>
    </w:rPr>
  </w:style>
  <w:style w:type="character" w:customStyle="1" w:styleId="a7">
    <w:name w:val="Основной текст Знак"/>
    <w:basedOn w:val="a0"/>
    <w:link w:val="a6"/>
    <w:semiHidden/>
    <w:rsid w:val="00755449"/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a8">
    <w:name w:val="No Spacing"/>
    <w:link w:val="a9"/>
    <w:uiPriority w:val="1"/>
    <w:qFormat/>
    <w:rsid w:val="006B1E1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Без интервала Знак"/>
    <w:link w:val="a8"/>
    <w:uiPriority w:val="1"/>
    <w:rsid w:val="006B1E13"/>
    <w:rPr>
      <w:rFonts w:ascii="Calibri" w:eastAsia="Times New Roman" w:hAnsi="Calibri" w:cs="Times New Roman"/>
      <w:lang w:eastAsia="ru-RU"/>
    </w:rPr>
  </w:style>
  <w:style w:type="paragraph" w:customStyle="1" w:styleId="ConsTitle">
    <w:name w:val="ConsTitle"/>
    <w:rsid w:val="0054270E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3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4DA246-2DC9-4D59-B321-88605A72A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713</Words>
  <Characters>4067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26</cp:revision>
  <cp:lastPrinted>2025-12-25T01:54:00Z</cp:lastPrinted>
  <dcterms:created xsi:type="dcterms:W3CDTF">2019-05-06T03:21:00Z</dcterms:created>
  <dcterms:modified xsi:type="dcterms:W3CDTF">2025-12-25T01:55:00Z</dcterms:modified>
</cp:coreProperties>
</file>