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D" w:rsidRDefault="00E861ED" w:rsidP="00E861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G1_23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_23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Кемеровская область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СОВЕТ НАРОДНЫХ ДЕПУТАТОВ ТАЙГИНСКОГО  ГОРОДСКОГО  ОКРУГА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ПУБЛИЧНЫЕ СЛУШАНИЯ</w:t>
      </w:r>
    </w:p>
    <w:p w:rsidR="00E861ED" w:rsidRPr="00B42E06" w:rsidRDefault="00E861ED" w:rsidP="00E861ED">
      <w:pPr>
        <w:jc w:val="center"/>
        <w:rPr>
          <w:rFonts w:ascii="Arial" w:hAnsi="Arial" w:cs="Arial"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РЕШЕНИЕ </w:t>
      </w:r>
    </w:p>
    <w:p w:rsidR="00E861ED" w:rsidRPr="00B42E06" w:rsidRDefault="00E861ED" w:rsidP="00E861ED">
      <w:pPr>
        <w:jc w:val="both"/>
        <w:rPr>
          <w:rFonts w:ascii="Arial" w:hAnsi="Arial" w:cs="Arial"/>
          <w:b/>
        </w:rPr>
      </w:pPr>
    </w:p>
    <w:p w:rsidR="00E861ED" w:rsidRPr="00B42E06" w:rsidRDefault="00B42E06" w:rsidP="00E861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861ED" w:rsidRPr="00B42E06">
        <w:rPr>
          <w:rFonts w:ascii="Arial" w:hAnsi="Arial" w:cs="Arial"/>
          <w:b/>
        </w:rPr>
        <w:t>т 2</w:t>
      </w:r>
      <w:r>
        <w:rPr>
          <w:rFonts w:ascii="Arial" w:hAnsi="Arial" w:cs="Arial"/>
          <w:b/>
        </w:rPr>
        <w:t>3</w:t>
      </w:r>
      <w:r w:rsidR="00E861ED" w:rsidRPr="00B42E06">
        <w:rPr>
          <w:rFonts w:ascii="Arial" w:hAnsi="Arial" w:cs="Arial"/>
          <w:b/>
        </w:rPr>
        <w:t>.05.201</w:t>
      </w:r>
      <w:r>
        <w:rPr>
          <w:rFonts w:ascii="Arial" w:hAnsi="Arial" w:cs="Arial"/>
          <w:b/>
        </w:rPr>
        <w:t>9</w:t>
      </w:r>
      <w:r w:rsidR="00E861ED" w:rsidRPr="00B42E06">
        <w:rPr>
          <w:rFonts w:ascii="Arial" w:hAnsi="Arial" w:cs="Arial"/>
          <w:b/>
        </w:rPr>
        <w:t xml:space="preserve"> № </w:t>
      </w:r>
      <w:r w:rsidR="0086243F" w:rsidRPr="00B42E06">
        <w:rPr>
          <w:rFonts w:ascii="Arial" w:hAnsi="Arial" w:cs="Arial"/>
          <w:b/>
        </w:rPr>
        <w:t>1</w:t>
      </w:r>
      <w:r w:rsidR="00E861ED" w:rsidRPr="00B42E06">
        <w:rPr>
          <w:rFonts w:ascii="Arial" w:hAnsi="Arial" w:cs="Arial"/>
          <w:b/>
        </w:rPr>
        <w:t xml:space="preserve">                                                             Тайг</w:t>
      </w:r>
      <w:r>
        <w:rPr>
          <w:rFonts w:ascii="Arial" w:hAnsi="Arial" w:cs="Arial"/>
          <w:b/>
        </w:rPr>
        <w:t>инский городской округ</w:t>
      </w: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</w:p>
    <w:p w:rsidR="00E861ED" w:rsidRPr="00B42E06" w:rsidRDefault="00E861ED" w:rsidP="00E861ED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 xml:space="preserve">Об </w:t>
      </w:r>
      <w:proofErr w:type="gramStart"/>
      <w:r w:rsidRPr="00B42E06">
        <w:rPr>
          <w:rFonts w:ascii="Arial" w:hAnsi="Arial" w:cs="Arial"/>
          <w:b/>
        </w:rPr>
        <w:t>отчете</w:t>
      </w:r>
      <w:proofErr w:type="gramEnd"/>
      <w:r w:rsidRPr="00B42E06">
        <w:rPr>
          <w:rFonts w:ascii="Arial" w:hAnsi="Arial" w:cs="Arial"/>
          <w:b/>
        </w:rPr>
        <w:t xml:space="preserve"> об исполнении бюджета Тайгинского городского округа</w:t>
      </w:r>
    </w:p>
    <w:p w:rsidR="00E861ED" w:rsidRPr="00B42E06" w:rsidRDefault="00B42E06" w:rsidP="00E8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за 2018</w:t>
      </w:r>
      <w:r w:rsidR="00E861ED" w:rsidRPr="00B42E06">
        <w:rPr>
          <w:rFonts w:ascii="Arial" w:hAnsi="Arial" w:cs="Arial"/>
          <w:b/>
        </w:rPr>
        <w:t xml:space="preserve"> год</w:t>
      </w:r>
    </w:p>
    <w:p w:rsidR="00E861ED" w:rsidRPr="00B42E06" w:rsidRDefault="00E861ED" w:rsidP="00E861ED">
      <w:pPr>
        <w:jc w:val="both"/>
        <w:rPr>
          <w:rFonts w:ascii="Arial" w:hAnsi="Arial" w:cs="Arial"/>
          <w:bCs/>
        </w:rPr>
      </w:pPr>
    </w:p>
    <w:p w:rsidR="00E861ED" w:rsidRPr="00B42E06" w:rsidRDefault="00E861ED" w:rsidP="00B42E06">
      <w:pPr>
        <w:ind w:firstLine="709"/>
        <w:jc w:val="both"/>
        <w:rPr>
          <w:rFonts w:ascii="Arial" w:hAnsi="Arial" w:cs="Arial"/>
        </w:rPr>
      </w:pPr>
      <w:proofErr w:type="gramStart"/>
      <w:r w:rsidRPr="00B42E06">
        <w:rPr>
          <w:rFonts w:ascii="Arial" w:hAnsi="Arial" w:cs="Arial"/>
        </w:rPr>
        <w:t>Заслушав отчет об исполнении бюджета Тайги</w:t>
      </w:r>
      <w:r w:rsidR="00B42E06">
        <w:rPr>
          <w:rFonts w:ascii="Arial" w:hAnsi="Arial" w:cs="Arial"/>
        </w:rPr>
        <w:t>нского городского округа за 2018</w:t>
      </w:r>
      <w:r w:rsidRPr="00B42E06">
        <w:rPr>
          <w:rFonts w:ascii="Arial" w:hAnsi="Arial" w:cs="Arial"/>
        </w:rPr>
        <w:t xml:space="preserve"> год, учитывая экспертное заключение на отчет по результатам внешней проверки годового отчета об исполнении бюджета Тайги</w:t>
      </w:r>
      <w:r w:rsidR="00B42E06">
        <w:rPr>
          <w:rFonts w:ascii="Arial" w:hAnsi="Arial" w:cs="Arial"/>
        </w:rPr>
        <w:t>нского городского округа за 2018</w:t>
      </w:r>
      <w:r w:rsidRPr="00B42E06">
        <w:rPr>
          <w:rFonts w:ascii="Arial" w:hAnsi="Arial" w:cs="Arial"/>
        </w:rPr>
        <w:t xml:space="preserve"> год, руководствуясь с</w:t>
      </w:r>
      <w:r w:rsidR="00B42E06">
        <w:rPr>
          <w:rFonts w:ascii="Arial" w:hAnsi="Arial" w:cs="Arial"/>
        </w:rPr>
        <w:t>татьей</w:t>
      </w:r>
      <w:r w:rsidRPr="00B42E06">
        <w:rPr>
          <w:rFonts w:ascii="Arial" w:hAnsi="Arial" w:cs="Arial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 w:rsidR="00B42E06">
        <w:rPr>
          <w:rFonts w:ascii="Arial" w:hAnsi="Arial" w:cs="Arial"/>
        </w:rPr>
        <w:t>атьей</w:t>
      </w:r>
      <w:r w:rsidRPr="00B42E06">
        <w:rPr>
          <w:rFonts w:ascii="Arial" w:hAnsi="Arial" w:cs="Arial"/>
        </w:rPr>
        <w:t xml:space="preserve"> 18 Устава Тайгинского городского округа, постановлением</w:t>
      </w:r>
      <w:proofErr w:type="gramEnd"/>
      <w:r w:rsidRPr="00B42E06">
        <w:rPr>
          <w:rFonts w:ascii="Arial" w:hAnsi="Arial" w:cs="Arial"/>
        </w:rPr>
        <w:t xml:space="preserve"> </w:t>
      </w:r>
      <w:r w:rsidR="00B42E06">
        <w:rPr>
          <w:rFonts w:ascii="Arial" w:hAnsi="Arial" w:cs="Arial"/>
        </w:rPr>
        <w:t xml:space="preserve">Тайгинского </w:t>
      </w:r>
      <w:r w:rsidRPr="00B42E06">
        <w:rPr>
          <w:rFonts w:ascii="Arial" w:hAnsi="Arial" w:cs="Arial"/>
        </w:rPr>
        <w:t>городского Совета народных депутатов от 19.10.2005 № 41 «О публичных слушаниях по обсуждению проектов муниципальных правовых актов в муниципальном образовании «Тайгинский городской округ», участники публичных слушаний</w:t>
      </w:r>
    </w:p>
    <w:p w:rsidR="00E861ED" w:rsidRPr="00B42E06" w:rsidRDefault="00E861ED" w:rsidP="00B42E06">
      <w:pPr>
        <w:jc w:val="center"/>
        <w:rPr>
          <w:rFonts w:ascii="Arial" w:hAnsi="Arial" w:cs="Arial"/>
          <w:b/>
        </w:rPr>
      </w:pPr>
      <w:r w:rsidRPr="00B42E06">
        <w:rPr>
          <w:rFonts w:ascii="Arial" w:hAnsi="Arial" w:cs="Arial"/>
          <w:b/>
        </w:rPr>
        <w:t>РЕШИЛИ:</w:t>
      </w:r>
    </w:p>
    <w:p w:rsidR="00E861ED" w:rsidRPr="00B42E06" w:rsidRDefault="00B42E06" w:rsidP="00B42E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61ED" w:rsidRPr="00B42E06">
        <w:rPr>
          <w:rFonts w:ascii="Arial" w:hAnsi="Arial" w:cs="Arial"/>
        </w:rPr>
        <w:t>. Рекомендовать Совету народных депутатов Тайгинского городского округа выносить проект решения «Об исполнении бюджета Тайги</w:t>
      </w:r>
      <w:r>
        <w:rPr>
          <w:rFonts w:ascii="Arial" w:hAnsi="Arial" w:cs="Arial"/>
        </w:rPr>
        <w:t>нского городского округа за 2018</w:t>
      </w:r>
      <w:r w:rsidR="00E861ED" w:rsidRPr="00B42E06">
        <w:rPr>
          <w:rFonts w:ascii="Arial" w:hAnsi="Arial" w:cs="Arial"/>
        </w:rPr>
        <w:t xml:space="preserve"> год» на заседание Совета народных депутатов Тайгинского городского округа 2</w:t>
      </w:r>
      <w:r>
        <w:rPr>
          <w:rFonts w:ascii="Arial" w:hAnsi="Arial" w:cs="Arial"/>
        </w:rPr>
        <w:t>3</w:t>
      </w:r>
      <w:r w:rsidR="00E861ED" w:rsidRPr="00B42E06">
        <w:rPr>
          <w:rFonts w:ascii="Arial" w:hAnsi="Arial" w:cs="Arial"/>
        </w:rPr>
        <w:t>.05.201</w:t>
      </w:r>
      <w:r>
        <w:rPr>
          <w:rFonts w:ascii="Arial" w:hAnsi="Arial" w:cs="Arial"/>
        </w:rPr>
        <w:t>9</w:t>
      </w:r>
      <w:r w:rsidR="00E861ED" w:rsidRPr="00B42E06">
        <w:rPr>
          <w:rFonts w:ascii="Arial" w:hAnsi="Arial" w:cs="Arial"/>
        </w:rPr>
        <w:t xml:space="preserve"> и принять его в представленной редакции.</w:t>
      </w:r>
    </w:p>
    <w:p w:rsidR="00E861ED" w:rsidRPr="00B42E06" w:rsidRDefault="00E861ED" w:rsidP="00B42E06">
      <w:pPr>
        <w:ind w:firstLine="709"/>
        <w:jc w:val="both"/>
        <w:rPr>
          <w:rFonts w:ascii="Arial" w:hAnsi="Arial" w:cs="Arial"/>
        </w:rPr>
      </w:pPr>
      <w:r w:rsidRPr="00B42E06">
        <w:rPr>
          <w:rFonts w:ascii="Arial" w:hAnsi="Arial" w:cs="Arial"/>
        </w:rPr>
        <w:t>2. Опубликовать настоящее решение в газете «Тайгинский рабочий» в срок до 0</w:t>
      </w:r>
      <w:r w:rsidR="00B42E06">
        <w:rPr>
          <w:rFonts w:ascii="Arial" w:hAnsi="Arial" w:cs="Arial"/>
        </w:rPr>
        <w:t>7</w:t>
      </w:r>
      <w:r w:rsidRPr="00B42E06">
        <w:rPr>
          <w:rFonts w:ascii="Arial" w:hAnsi="Arial" w:cs="Arial"/>
        </w:rPr>
        <w:t xml:space="preserve"> июня 201</w:t>
      </w:r>
      <w:r w:rsidR="00B42E06">
        <w:rPr>
          <w:rFonts w:ascii="Arial" w:hAnsi="Arial" w:cs="Arial"/>
        </w:rPr>
        <w:t>9</w:t>
      </w:r>
      <w:r w:rsidRPr="00B42E06">
        <w:rPr>
          <w:rFonts w:ascii="Arial" w:hAnsi="Arial" w:cs="Arial"/>
        </w:rPr>
        <w:t xml:space="preserve">.  </w:t>
      </w:r>
    </w:p>
    <w:p w:rsidR="00E861ED" w:rsidRPr="00B42E06" w:rsidRDefault="00E861ED" w:rsidP="00E861ED">
      <w:pPr>
        <w:jc w:val="both"/>
        <w:rPr>
          <w:rFonts w:ascii="Arial" w:hAnsi="Arial" w:cs="Arial"/>
        </w:rPr>
      </w:pPr>
    </w:p>
    <w:p w:rsidR="00E861ED" w:rsidRDefault="00E861ED" w:rsidP="00E861ED">
      <w:pPr>
        <w:jc w:val="both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 </w:t>
      </w:r>
    </w:p>
    <w:p w:rsidR="00B42E06" w:rsidRPr="00B42E06" w:rsidRDefault="00B42E06" w:rsidP="00E861ED">
      <w:pPr>
        <w:jc w:val="both"/>
        <w:rPr>
          <w:rFonts w:ascii="Arial" w:hAnsi="Arial" w:cs="Arial"/>
        </w:rPr>
      </w:pPr>
    </w:p>
    <w:p w:rsidR="00B42E06" w:rsidRDefault="00E861ED" w:rsidP="00B42E06">
      <w:pPr>
        <w:shd w:val="clear" w:color="auto" w:fill="FFFFFF"/>
        <w:tabs>
          <w:tab w:val="left" w:leader="underscore" w:pos="2002"/>
          <w:tab w:val="left" w:pos="5866"/>
          <w:tab w:val="left" w:leader="underscore" w:pos="7733"/>
        </w:tabs>
        <w:ind w:firstLine="709"/>
        <w:rPr>
          <w:rFonts w:ascii="Arial" w:hAnsi="Arial" w:cs="Arial"/>
        </w:rPr>
      </w:pPr>
      <w:r w:rsidRPr="00B42E06">
        <w:rPr>
          <w:rFonts w:ascii="Arial" w:hAnsi="Arial" w:cs="Arial"/>
        </w:rPr>
        <w:t xml:space="preserve"> </w:t>
      </w:r>
      <w:r w:rsidR="00B42E06" w:rsidRPr="00475761">
        <w:rPr>
          <w:rFonts w:ascii="Arial" w:hAnsi="Arial" w:cs="Arial"/>
        </w:rPr>
        <w:t xml:space="preserve">Председатель Совета                             </w:t>
      </w:r>
      <w:r w:rsidR="00B42E06">
        <w:rPr>
          <w:rFonts w:ascii="Arial" w:hAnsi="Arial" w:cs="Arial"/>
        </w:rPr>
        <w:t xml:space="preserve">      </w:t>
      </w:r>
      <w:r w:rsidR="00B42E06" w:rsidRPr="00475761">
        <w:rPr>
          <w:rFonts w:ascii="Arial" w:hAnsi="Arial" w:cs="Arial"/>
        </w:rPr>
        <w:t xml:space="preserve">           В.М. Басманов</w:t>
      </w:r>
    </w:p>
    <w:p w:rsidR="00E861ED" w:rsidRPr="00B42E06" w:rsidRDefault="00E861ED" w:rsidP="00B42E06">
      <w:pPr>
        <w:jc w:val="both"/>
        <w:rPr>
          <w:rFonts w:ascii="Arial" w:hAnsi="Arial" w:cs="Arial"/>
          <w:i/>
        </w:rPr>
      </w:pPr>
    </w:p>
    <w:p w:rsidR="00E861ED" w:rsidRPr="00B42E06" w:rsidRDefault="00E861ED" w:rsidP="00E861ED">
      <w:pPr>
        <w:rPr>
          <w:rFonts w:ascii="Arial" w:hAnsi="Arial" w:cs="Arial"/>
          <w:i/>
        </w:rPr>
      </w:pPr>
    </w:p>
    <w:p w:rsidR="00584267" w:rsidRDefault="00584267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Default="00755449">
      <w:pPr>
        <w:rPr>
          <w:rFonts w:ascii="Arial" w:hAnsi="Arial" w:cs="Arial"/>
        </w:rPr>
      </w:pPr>
    </w:p>
    <w:p w:rsidR="00755449" w:rsidRPr="00170E0C" w:rsidRDefault="00755449" w:rsidP="0075544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lastRenderedPageBreak/>
        <w:t>ЗАКЛЮЧЕНИЕ</w:t>
      </w:r>
    </w:p>
    <w:p w:rsidR="00755449" w:rsidRPr="00170E0C" w:rsidRDefault="00755449" w:rsidP="0075544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 xml:space="preserve">о результатах публичных слушаний </w:t>
      </w:r>
    </w:p>
    <w:p w:rsidR="00755449" w:rsidRPr="00170E0C" w:rsidRDefault="00755449" w:rsidP="00755449">
      <w:pPr>
        <w:jc w:val="center"/>
        <w:rPr>
          <w:rFonts w:ascii="Arial" w:hAnsi="Arial" w:cs="Arial"/>
          <w:b/>
        </w:rPr>
      </w:pPr>
      <w:r w:rsidRPr="00170E0C">
        <w:rPr>
          <w:rFonts w:ascii="Arial" w:hAnsi="Arial" w:cs="Arial"/>
          <w:b/>
        </w:rPr>
        <w:t>по отчету об исполнении бюджета Тайгинского городского округа за 2018 год</w:t>
      </w:r>
    </w:p>
    <w:p w:rsidR="00755449" w:rsidRPr="00FE4606" w:rsidRDefault="00755449" w:rsidP="00755449">
      <w:pPr>
        <w:jc w:val="center"/>
        <w:rPr>
          <w:rFonts w:ascii="Arial" w:hAnsi="Arial" w:cs="Arial"/>
        </w:rPr>
      </w:pPr>
    </w:p>
    <w:p w:rsidR="00755449" w:rsidRPr="00FE4606" w:rsidRDefault="00755449" w:rsidP="00755449">
      <w:pPr>
        <w:ind w:firstLine="709"/>
        <w:jc w:val="both"/>
        <w:rPr>
          <w:rFonts w:ascii="Arial" w:hAnsi="Arial" w:cs="Arial"/>
        </w:rPr>
      </w:pPr>
      <w:proofErr w:type="gramStart"/>
      <w:r w:rsidRPr="00FE4606">
        <w:rPr>
          <w:rFonts w:ascii="Arial" w:hAnsi="Arial" w:cs="Arial"/>
        </w:rPr>
        <w:t>Публичные слушания проведены 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Тайгинского городского округа, Положением о публичных слушаниях по обсуждению проектов муниципальных правовых актов в муниципальном образовании «Тайгинский городской округ», утвержденным постановлением Тайгинского городского Совета народных депутатов от 19.10.2005 № 41, и в целях соблюдения прав граждан на ознакомление</w:t>
      </w:r>
      <w:proofErr w:type="gramEnd"/>
      <w:r w:rsidRPr="00FE4606">
        <w:rPr>
          <w:rFonts w:ascii="Arial" w:hAnsi="Arial" w:cs="Arial"/>
        </w:rPr>
        <w:t xml:space="preserve"> с отчетом об исполнении бюджета Тайгинского городского округа за 2018 год. </w:t>
      </w: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Публичные слушания назначены решением Совета народных депутатов Тайгинского городского округа 18.04.2019 № 38.</w:t>
      </w:r>
    </w:p>
    <w:p w:rsidR="00755449" w:rsidRPr="00FE4606" w:rsidRDefault="00755449" w:rsidP="0075544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Организатор публичных слушаний: Совет народных депутатов Тайгинского городского округа.</w:t>
      </w:r>
    </w:p>
    <w:p w:rsidR="00755449" w:rsidRPr="00FE4606" w:rsidRDefault="00755449" w:rsidP="0075544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Дата проведения публичных слушаний: 23 мая 2019 года в 10-00 ч. </w:t>
      </w:r>
    </w:p>
    <w:p w:rsidR="00755449" w:rsidRPr="00FE4606" w:rsidRDefault="00755449" w:rsidP="00755449">
      <w:pPr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>Место проведения: здание администрации Тайгинского городского округа по адресу: г</w:t>
      </w:r>
      <w:proofErr w:type="gramStart"/>
      <w:r w:rsidRPr="00FE4606">
        <w:rPr>
          <w:rFonts w:ascii="Arial" w:hAnsi="Arial" w:cs="Arial"/>
        </w:rPr>
        <w:t>.Т</w:t>
      </w:r>
      <w:proofErr w:type="gramEnd"/>
      <w:r w:rsidRPr="00FE4606">
        <w:rPr>
          <w:rFonts w:ascii="Arial" w:hAnsi="Arial" w:cs="Arial"/>
        </w:rPr>
        <w:t>айга, ул. 40 лет Октября, 23.</w:t>
      </w: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Зарегистрировано: </w:t>
      </w:r>
      <w:r>
        <w:rPr>
          <w:rFonts w:ascii="Arial" w:hAnsi="Arial" w:cs="Arial"/>
        </w:rPr>
        <w:t>37</w:t>
      </w:r>
      <w:r w:rsidRPr="00FE4606">
        <w:rPr>
          <w:rFonts w:ascii="Arial" w:hAnsi="Arial" w:cs="Arial"/>
        </w:rPr>
        <w:t xml:space="preserve"> участников публичных слушаний. </w:t>
      </w:r>
    </w:p>
    <w:p w:rsidR="00755449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Сведения о проведении публичных слушаний (решение Совета народных депутатов Тайгинского городского округа 18.04.2019 № 38) опубликованы в газете «Тайгинский рабочий» от 25 апреля 2019 года № </w:t>
      </w:r>
      <w:r>
        <w:rPr>
          <w:rFonts w:ascii="Arial" w:hAnsi="Arial" w:cs="Arial"/>
        </w:rPr>
        <w:t>17 (11185)</w:t>
      </w:r>
      <w:r w:rsidRPr="00FE4606">
        <w:rPr>
          <w:rFonts w:ascii="Arial" w:hAnsi="Arial" w:cs="Arial"/>
        </w:rPr>
        <w:t xml:space="preserve">,  на официальном сайте Совета народных депутатов Тайгинского городского округа, в «Сборнике правовых актов Совета народных депутатов Тайгинского городского округа». </w:t>
      </w: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По результатам проведения публичных слушаний сделано следующее заключение: </w:t>
      </w: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1. Считать публичные слушания по проекту решения Совета народных депутатов Тайгинского городского округа «Об исполнении бюджета Тайгинского городского округа за 2018 год» состоявшимися. </w:t>
      </w:r>
    </w:p>
    <w:p w:rsidR="00755449" w:rsidRPr="00FE4606" w:rsidRDefault="00755449" w:rsidP="0075544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460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</w:t>
      </w:r>
      <w:r w:rsidRPr="00FE4606">
        <w:rPr>
          <w:rFonts w:ascii="Arial" w:hAnsi="Arial" w:cs="Arial"/>
        </w:rPr>
        <w:t xml:space="preserve">екомендовать </w:t>
      </w:r>
      <w:r>
        <w:rPr>
          <w:rFonts w:ascii="Arial" w:hAnsi="Arial" w:cs="Arial"/>
        </w:rPr>
        <w:t>Совету народных депутатов Тайгинского городского округа принять п</w:t>
      </w:r>
      <w:r w:rsidRPr="00FE4606">
        <w:rPr>
          <w:rFonts w:ascii="Arial" w:hAnsi="Arial" w:cs="Arial"/>
        </w:rPr>
        <w:t>роект решения Совета народных депутатов Тайгинского городского округа «Об исполнении бюджета Тайгинского городского округа за 2018 год»</w:t>
      </w:r>
      <w:r>
        <w:rPr>
          <w:rFonts w:ascii="Arial" w:hAnsi="Arial" w:cs="Arial"/>
        </w:rPr>
        <w:t xml:space="preserve"> на очередном заседании Совета народных депутатов.</w:t>
      </w:r>
    </w:p>
    <w:p w:rsidR="00755449" w:rsidRPr="00FE4606" w:rsidRDefault="00755449" w:rsidP="00755449">
      <w:pPr>
        <w:pStyle w:val="a6"/>
        <w:ind w:firstLine="709"/>
        <w:rPr>
          <w:rFonts w:ascii="Arial" w:hAnsi="Arial" w:cs="Arial"/>
          <w:szCs w:val="24"/>
          <w:lang w:val="ru-RU"/>
        </w:rPr>
      </w:pPr>
      <w:r w:rsidRPr="00FE4606">
        <w:rPr>
          <w:rFonts w:ascii="Arial" w:hAnsi="Arial" w:cs="Arial"/>
          <w:szCs w:val="24"/>
          <w:lang w:val="ru-RU"/>
        </w:rPr>
        <w:t>3. Опубликовать настоящее заключение в газете «Тайгинский рабочий», «Сборнике правовых актов Совета народных депутатов Тайгинского городского округа» и на официальном сайте Совета народных депутатов</w:t>
      </w:r>
      <w:r>
        <w:rPr>
          <w:rFonts w:ascii="Arial" w:hAnsi="Arial" w:cs="Arial"/>
          <w:szCs w:val="24"/>
          <w:lang w:val="ru-RU"/>
        </w:rPr>
        <w:t xml:space="preserve"> </w:t>
      </w:r>
      <w:r w:rsidRPr="00FE4606">
        <w:rPr>
          <w:rFonts w:ascii="Arial" w:hAnsi="Arial" w:cs="Arial"/>
          <w:szCs w:val="24"/>
          <w:lang w:val="ru-RU"/>
        </w:rPr>
        <w:t>Тайгинского городского округа.</w:t>
      </w:r>
    </w:p>
    <w:p w:rsidR="00755449" w:rsidRPr="00B42E06" w:rsidRDefault="00755449">
      <w:pPr>
        <w:rPr>
          <w:rFonts w:ascii="Arial" w:hAnsi="Arial" w:cs="Arial"/>
        </w:rPr>
      </w:pPr>
    </w:p>
    <w:sectPr w:rsidR="00755449" w:rsidRPr="00B42E06" w:rsidSect="00B42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1ED"/>
    <w:rsid w:val="00100E88"/>
    <w:rsid w:val="00573932"/>
    <w:rsid w:val="00584267"/>
    <w:rsid w:val="00755449"/>
    <w:rsid w:val="0086243F"/>
    <w:rsid w:val="00B42E06"/>
    <w:rsid w:val="00B56996"/>
    <w:rsid w:val="00D42002"/>
    <w:rsid w:val="00D61166"/>
    <w:rsid w:val="00E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55449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755449"/>
    <w:pPr>
      <w:jc w:val="both"/>
    </w:pPr>
    <w:rPr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75544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3412-C926-4EE0-AB91-1375B732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2019-05-06T03:21:00Z</dcterms:created>
  <dcterms:modified xsi:type="dcterms:W3CDTF">2019-05-23T08:15:00Z</dcterms:modified>
</cp:coreProperties>
</file>